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F30C0A">
        <w:rPr>
          <w:rFonts w:ascii="Times New Roman" w:eastAsia="Times New Roman" w:hAnsi="Times New Roman" w:cs="Times New Roman"/>
          <w:b/>
          <w:bCs/>
          <w:color w:val="000000"/>
          <w:sz w:val="30"/>
          <w:szCs w:val="30"/>
          <w:lang w:val="en"/>
        </w:rPr>
        <w:t>ЗАКОН ЗА УСТРОЙСТВО НА ТЕРИТОРИЯТА</w:t>
      </w:r>
    </w:p>
    <w:p w:rsidR="00F30C0A" w:rsidRPr="00F30C0A" w:rsidRDefault="00F30C0A" w:rsidP="00F30C0A">
      <w:pPr>
        <w:spacing w:after="0" w:line="240" w:lineRule="auto"/>
        <w:ind w:firstLine="1155"/>
        <w:textAlignment w:val="center"/>
        <w:rPr>
          <w:rFonts w:ascii="Times New Roman" w:eastAsia="Times New Roman" w:hAnsi="Times New Roman" w:cs="Times New Roman"/>
          <w:i/>
          <w:iCs/>
          <w:color w:val="000000"/>
          <w:sz w:val="24"/>
          <w:szCs w:val="24"/>
          <w:lang w:val="en"/>
        </w:rPr>
      </w:pPr>
      <w:r w:rsidRPr="00F30C0A">
        <w:rPr>
          <w:rFonts w:ascii="Times New Roman" w:eastAsia="Times New Roman" w:hAnsi="Times New Roman" w:cs="Times New Roman"/>
          <w:i/>
          <w:iCs/>
          <w:color w:val="000000"/>
          <w:sz w:val="24"/>
          <w:szCs w:val="24"/>
          <w:lang w:val="en"/>
        </w:rPr>
        <w:t>В сила от 31.03.2001 г.</w:t>
      </w:r>
    </w:p>
    <w:p w:rsidR="00F30C0A" w:rsidRPr="00F30C0A" w:rsidRDefault="00F30C0A" w:rsidP="00F30C0A">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F30C0A">
        <w:rPr>
          <w:rFonts w:ascii="Times New Roman" w:eastAsia="Times New Roman" w:hAnsi="Times New Roman" w:cs="Times New Roman"/>
          <w:i/>
          <w:iCs/>
          <w:color w:val="000000"/>
          <w:sz w:val="24"/>
          <w:szCs w:val="24"/>
          <w:lang w:val="en"/>
        </w:rPr>
        <w:t>Обн. ДВ. бр.</w:t>
      </w:r>
      <w:r w:rsidRPr="00F30C0A">
        <w:rPr>
          <w:rFonts w:ascii="Times New Roman" w:eastAsia="Times New Roman" w:hAnsi="Times New Roman" w:cs="Times New Roman"/>
          <w:b/>
          <w:bCs/>
          <w:color w:val="06669B"/>
          <w:sz w:val="24"/>
          <w:szCs w:val="24"/>
          <w:u w:val="single"/>
          <w:lang w:val="en"/>
        </w:rPr>
        <w:t>1</w:t>
      </w:r>
      <w:r w:rsidRPr="00F30C0A">
        <w:rPr>
          <w:rFonts w:ascii="Times New Roman" w:eastAsia="Times New Roman" w:hAnsi="Times New Roman" w:cs="Times New Roman"/>
          <w:i/>
          <w:iCs/>
          <w:color w:val="000000"/>
          <w:sz w:val="24"/>
          <w:szCs w:val="24"/>
          <w:lang w:val="en"/>
        </w:rPr>
        <w:t xml:space="preserve"> от 2 януари 2001г., изм. ДВ. бр.</w:t>
      </w:r>
      <w:r w:rsidRPr="00F30C0A">
        <w:rPr>
          <w:rFonts w:ascii="Times New Roman" w:eastAsia="Times New Roman" w:hAnsi="Times New Roman" w:cs="Times New Roman"/>
          <w:b/>
          <w:bCs/>
          <w:color w:val="06669B"/>
          <w:sz w:val="24"/>
          <w:szCs w:val="24"/>
          <w:u w:val="single"/>
          <w:lang w:val="en"/>
        </w:rPr>
        <w:t>41</w:t>
      </w:r>
      <w:r w:rsidRPr="00F30C0A">
        <w:rPr>
          <w:rFonts w:ascii="Times New Roman" w:eastAsia="Times New Roman" w:hAnsi="Times New Roman" w:cs="Times New Roman"/>
          <w:i/>
          <w:iCs/>
          <w:color w:val="000000"/>
          <w:sz w:val="24"/>
          <w:szCs w:val="24"/>
          <w:lang w:val="en"/>
        </w:rPr>
        <w:t xml:space="preserve"> от 24 април 2001г., изм. ДВ. бр.</w:t>
      </w:r>
      <w:r w:rsidRPr="00F30C0A">
        <w:rPr>
          <w:rFonts w:ascii="Times New Roman" w:eastAsia="Times New Roman" w:hAnsi="Times New Roman" w:cs="Times New Roman"/>
          <w:b/>
          <w:bCs/>
          <w:color w:val="06669B"/>
          <w:sz w:val="24"/>
          <w:szCs w:val="24"/>
          <w:u w:val="single"/>
          <w:lang w:val="en"/>
        </w:rPr>
        <w:t>111</w:t>
      </w:r>
      <w:r w:rsidRPr="00F30C0A">
        <w:rPr>
          <w:rFonts w:ascii="Times New Roman" w:eastAsia="Times New Roman" w:hAnsi="Times New Roman" w:cs="Times New Roman"/>
          <w:i/>
          <w:iCs/>
          <w:color w:val="000000"/>
          <w:sz w:val="24"/>
          <w:szCs w:val="24"/>
          <w:lang w:val="en"/>
        </w:rPr>
        <w:t xml:space="preserve"> от 28 декември 2001г., изм. ДВ. бр.</w:t>
      </w:r>
      <w:r w:rsidRPr="00F30C0A">
        <w:rPr>
          <w:rFonts w:ascii="Times New Roman" w:eastAsia="Times New Roman" w:hAnsi="Times New Roman" w:cs="Times New Roman"/>
          <w:b/>
          <w:bCs/>
          <w:color w:val="06669B"/>
          <w:sz w:val="24"/>
          <w:szCs w:val="24"/>
          <w:u w:val="single"/>
          <w:lang w:val="en"/>
        </w:rPr>
        <w:t>43</w:t>
      </w:r>
      <w:r w:rsidRPr="00F30C0A">
        <w:rPr>
          <w:rFonts w:ascii="Times New Roman" w:eastAsia="Times New Roman" w:hAnsi="Times New Roman" w:cs="Times New Roman"/>
          <w:i/>
          <w:iCs/>
          <w:color w:val="000000"/>
          <w:sz w:val="24"/>
          <w:szCs w:val="24"/>
          <w:lang w:val="en"/>
        </w:rPr>
        <w:t xml:space="preserve"> от 26 април 2002г., изм. ДВ. бр.</w:t>
      </w:r>
      <w:r w:rsidRPr="00F30C0A">
        <w:rPr>
          <w:rFonts w:ascii="Times New Roman" w:eastAsia="Times New Roman" w:hAnsi="Times New Roman" w:cs="Times New Roman"/>
          <w:b/>
          <w:bCs/>
          <w:color w:val="06669B"/>
          <w:sz w:val="24"/>
          <w:szCs w:val="24"/>
          <w:u w:val="single"/>
          <w:lang w:val="en"/>
        </w:rPr>
        <w:t>20</w:t>
      </w:r>
      <w:r w:rsidRPr="00F30C0A">
        <w:rPr>
          <w:rFonts w:ascii="Times New Roman" w:eastAsia="Times New Roman" w:hAnsi="Times New Roman" w:cs="Times New Roman"/>
          <w:i/>
          <w:iCs/>
          <w:color w:val="000000"/>
          <w:sz w:val="24"/>
          <w:szCs w:val="24"/>
          <w:lang w:val="en"/>
        </w:rPr>
        <w:t xml:space="preserve"> от 4 март 2003г., изм. ДВ. бр.</w:t>
      </w:r>
      <w:r w:rsidRPr="00F30C0A">
        <w:rPr>
          <w:rFonts w:ascii="Times New Roman" w:eastAsia="Times New Roman" w:hAnsi="Times New Roman" w:cs="Times New Roman"/>
          <w:b/>
          <w:bCs/>
          <w:color w:val="06669B"/>
          <w:sz w:val="24"/>
          <w:szCs w:val="24"/>
          <w:u w:val="single"/>
          <w:lang w:val="en"/>
        </w:rPr>
        <w:t>65</w:t>
      </w:r>
      <w:r w:rsidRPr="00F30C0A">
        <w:rPr>
          <w:rFonts w:ascii="Times New Roman" w:eastAsia="Times New Roman" w:hAnsi="Times New Roman" w:cs="Times New Roman"/>
          <w:i/>
          <w:iCs/>
          <w:color w:val="000000"/>
          <w:sz w:val="24"/>
          <w:szCs w:val="24"/>
          <w:lang w:val="en"/>
        </w:rPr>
        <w:t xml:space="preserve"> от 22 юли 2003г., изм. ДВ. бр.</w:t>
      </w:r>
      <w:r w:rsidRPr="00F30C0A">
        <w:rPr>
          <w:rFonts w:ascii="Times New Roman" w:eastAsia="Times New Roman" w:hAnsi="Times New Roman" w:cs="Times New Roman"/>
          <w:b/>
          <w:bCs/>
          <w:color w:val="06669B"/>
          <w:sz w:val="24"/>
          <w:szCs w:val="24"/>
          <w:u w:val="single"/>
          <w:lang w:val="en"/>
        </w:rPr>
        <w:t>107</w:t>
      </w:r>
      <w:r w:rsidRPr="00F30C0A">
        <w:rPr>
          <w:rFonts w:ascii="Times New Roman" w:eastAsia="Times New Roman" w:hAnsi="Times New Roman" w:cs="Times New Roman"/>
          <w:i/>
          <w:iCs/>
          <w:color w:val="000000"/>
          <w:sz w:val="24"/>
          <w:szCs w:val="24"/>
          <w:lang w:val="en"/>
        </w:rPr>
        <w:t xml:space="preserve"> от 9 декември 2003г., изм. ДВ. бр.</w:t>
      </w:r>
      <w:r w:rsidRPr="00F30C0A">
        <w:rPr>
          <w:rFonts w:ascii="Times New Roman" w:eastAsia="Times New Roman" w:hAnsi="Times New Roman" w:cs="Times New Roman"/>
          <w:b/>
          <w:bCs/>
          <w:color w:val="06669B"/>
          <w:sz w:val="24"/>
          <w:szCs w:val="24"/>
          <w:u w:val="single"/>
          <w:lang w:val="en"/>
        </w:rPr>
        <w:t>36</w:t>
      </w:r>
      <w:r w:rsidRPr="00F30C0A">
        <w:rPr>
          <w:rFonts w:ascii="Times New Roman" w:eastAsia="Times New Roman" w:hAnsi="Times New Roman" w:cs="Times New Roman"/>
          <w:i/>
          <w:iCs/>
          <w:color w:val="000000"/>
          <w:sz w:val="24"/>
          <w:szCs w:val="24"/>
          <w:lang w:val="en"/>
        </w:rPr>
        <w:t xml:space="preserve"> от 30 април 2004г., изм. ДВ. бр.</w:t>
      </w:r>
      <w:r w:rsidRPr="00F30C0A">
        <w:rPr>
          <w:rFonts w:ascii="Times New Roman" w:eastAsia="Times New Roman" w:hAnsi="Times New Roman" w:cs="Times New Roman"/>
          <w:b/>
          <w:bCs/>
          <w:color w:val="06669B"/>
          <w:sz w:val="24"/>
          <w:szCs w:val="24"/>
          <w:u w:val="single"/>
          <w:lang w:val="en"/>
        </w:rPr>
        <w:t>65</w:t>
      </w:r>
      <w:r w:rsidRPr="00F30C0A">
        <w:rPr>
          <w:rFonts w:ascii="Times New Roman" w:eastAsia="Times New Roman" w:hAnsi="Times New Roman" w:cs="Times New Roman"/>
          <w:i/>
          <w:iCs/>
          <w:color w:val="000000"/>
          <w:sz w:val="24"/>
          <w:szCs w:val="24"/>
          <w:lang w:val="en"/>
        </w:rPr>
        <w:t xml:space="preserve"> от 27 юли 2004г., изм. ДВ. бр.</w:t>
      </w:r>
      <w:r w:rsidRPr="00F30C0A">
        <w:rPr>
          <w:rFonts w:ascii="Times New Roman" w:eastAsia="Times New Roman" w:hAnsi="Times New Roman" w:cs="Times New Roman"/>
          <w:b/>
          <w:bCs/>
          <w:color w:val="06669B"/>
          <w:sz w:val="24"/>
          <w:szCs w:val="24"/>
          <w:u w:val="single"/>
          <w:lang w:val="en"/>
        </w:rPr>
        <w:t>28</w:t>
      </w:r>
      <w:r w:rsidRPr="00F30C0A">
        <w:rPr>
          <w:rFonts w:ascii="Times New Roman" w:eastAsia="Times New Roman" w:hAnsi="Times New Roman" w:cs="Times New Roman"/>
          <w:i/>
          <w:iCs/>
          <w:color w:val="000000"/>
          <w:sz w:val="24"/>
          <w:szCs w:val="24"/>
          <w:lang w:val="en"/>
        </w:rPr>
        <w:t xml:space="preserve"> от 1 април 2005г., изм. ДВ. бр.</w:t>
      </w:r>
      <w:r w:rsidRPr="00F30C0A">
        <w:rPr>
          <w:rFonts w:ascii="Times New Roman" w:eastAsia="Times New Roman" w:hAnsi="Times New Roman" w:cs="Times New Roman"/>
          <w:b/>
          <w:bCs/>
          <w:color w:val="06669B"/>
          <w:sz w:val="24"/>
          <w:szCs w:val="24"/>
          <w:u w:val="single"/>
          <w:lang w:val="en"/>
        </w:rPr>
        <w:t>76</w:t>
      </w:r>
      <w:r w:rsidRPr="00F30C0A">
        <w:rPr>
          <w:rFonts w:ascii="Times New Roman" w:eastAsia="Times New Roman" w:hAnsi="Times New Roman" w:cs="Times New Roman"/>
          <w:i/>
          <w:iCs/>
          <w:color w:val="000000"/>
          <w:sz w:val="24"/>
          <w:szCs w:val="24"/>
          <w:lang w:val="en"/>
        </w:rPr>
        <w:t xml:space="preserve"> от 20 септември 2005г., изм. ДВ. бр.</w:t>
      </w:r>
      <w:r w:rsidRPr="00F30C0A">
        <w:rPr>
          <w:rFonts w:ascii="Times New Roman" w:eastAsia="Times New Roman" w:hAnsi="Times New Roman" w:cs="Times New Roman"/>
          <w:b/>
          <w:bCs/>
          <w:color w:val="06669B"/>
          <w:sz w:val="24"/>
          <w:szCs w:val="24"/>
          <w:u w:val="single"/>
          <w:lang w:val="en"/>
        </w:rPr>
        <w:t>77</w:t>
      </w:r>
      <w:r w:rsidRPr="00F30C0A">
        <w:rPr>
          <w:rFonts w:ascii="Times New Roman" w:eastAsia="Times New Roman" w:hAnsi="Times New Roman" w:cs="Times New Roman"/>
          <w:i/>
          <w:iCs/>
          <w:color w:val="000000"/>
          <w:sz w:val="24"/>
          <w:szCs w:val="24"/>
          <w:lang w:val="en"/>
        </w:rPr>
        <w:t xml:space="preserve"> от 27 септември 2005г., изм. ДВ. бр.</w:t>
      </w:r>
      <w:r w:rsidRPr="00F30C0A">
        <w:rPr>
          <w:rFonts w:ascii="Times New Roman" w:eastAsia="Times New Roman" w:hAnsi="Times New Roman" w:cs="Times New Roman"/>
          <w:b/>
          <w:bCs/>
          <w:color w:val="06669B"/>
          <w:sz w:val="24"/>
          <w:szCs w:val="24"/>
          <w:u w:val="single"/>
          <w:lang w:val="en"/>
        </w:rPr>
        <w:t>88</w:t>
      </w:r>
      <w:r w:rsidRPr="00F30C0A">
        <w:rPr>
          <w:rFonts w:ascii="Times New Roman" w:eastAsia="Times New Roman" w:hAnsi="Times New Roman" w:cs="Times New Roman"/>
          <w:i/>
          <w:iCs/>
          <w:color w:val="000000"/>
          <w:sz w:val="24"/>
          <w:szCs w:val="24"/>
          <w:lang w:val="en"/>
        </w:rPr>
        <w:t xml:space="preserve"> от 4 ноември 2005г., изм. ДВ. бр.</w:t>
      </w:r>
      <w:r w:rsidRPr="00F30C0A">
        <w:rPr>
          <w:rFonts w:ascii="Times New Roman" w:eastAsia="Times New Roman" w:hAnsi="Times New Roman" w:cs="Times New Roman"/>
          <w:b/>
          <w:bCs/>
          <w:color w:val="06669B"/>
          <w:sz w:val="24"/>
          <w:szCs w:val="24"/>
          <w:u w:val="single"/>
          <w:lang w:val="en"/>
        </w:rPr>
        <w:t>94</w:t>
      </w:r>
      <w:r w:rsidRPr="00F30C0A">
        <w:rPr>
          <w:rFonts w:ascii="Times New Roman" w:eastAsia="Times New Roman" w:hAnsi="Times New Roman" w:cs="Times New Roman"/>
          <w:i/>
          <w:iCs/>
          <w:color w:val="000000"/>
          <w:sz w:val="24"/>
          <w:szCs w:val="24"/>
          <w:lang w:val="en"/>
        </w:rPr>
        <w:t xml:space="preserve"> от 25 ноември 2005г., изм. ДВ. бр.</w:t>
      </w:r>
      <w:r w:rsidRPr="00F30C0A">
        <w:rPr>
          <w:rFonts w:ascii="Times New Roman" w:eastAsia="Times New Roman" w:hAnsi="Times New Roman" w:cs="Times New Roman"/>
          <w:b/>
          <w:bCs/>
          <w:color w:val="06669B"/>
          <w:sz w:val="24"/>
          <w:szCs w:val="24"/>
          <w:u w:val="single"/>
          <w:lang w:val="en"/>
        </w:rPr>
        <w:t>95</w:t>
      </w:r>
      <w:r w:rsidRPr="00F30C0A">
        <w:rPr>
          <w:rFonts w:ascii="Times New Roman" w:eastAsia="Times New Roman" w:hAnsi="Times New Roman" w:cs="Times New Roman"/>
          <w:i/>
          <w:iCs/>
          <w:color w:val="000000"/>
          <w:sz w:val="24"/>
          <w:szCs w:val="24"/>
          <w:lang w:val="en"/>
        </w:rPr>
        <w:t xml:space="preserve"> от 29 ноември 2005г., изм. ДВ. бр.</w:t>
      </w:r>
      <w:r w:rsidRPr="00F30C0A">
        <w:rPr>
          <w:rFonts w:ascii="Times New Roman" w:eastAsia="Times New Roman" w:hAnsi="Times New Roman" w:cs="Times New Roman"/>
          <w:b/>
          <w:bCs/>
          <w:color w:val="06669B"/>
          <w:sz w:val="24"/>
          <w:szCs w:val="24"/>
          <w:u w:val="single"/>
          <w:lang w:val="en"/>
        </w:rPr>
        <w:t>103</w:t>
      </w:r>
      <w:r w:rsidRPr="00F30C0A">
        <w:rPr>
          <w:rFonts w:ascii="Times New Roman" w:eastAsia="Times New Roman" w:hAnsi="Times New Roman" w:cs="Times New Roman"/>
          <w:i/>
          <w:iCs/>
          <w:color w:val="000000"/>
          <w:sz w:val="24"/>
          <w:szCs w:val="24"/>
          <w:lang w:val="en"/>
        </w:rPr>
        <w:t xml:space="preserve"> от 23 декември 2005г., изм. ДВ. бр.</w:t>
      </w:r>
      <w:r w:rsidRPr="00F30C0A">
        <w:rPr>
          <w:rFonts w:ascii="Times New Roman" w:eastAsia="Times New Roman" w:hAnsi="Times New Roman" w:cs="Times New Roman"/>
          <w:b/>
          <w:bCs/>
          <w:color w:val="06669B"/>
          <w:sz w:val="24"/>
          <w:szCs w:val="24"/>
          <w:u w:val="single"/>
          <w:lang w:val="en"/>
        </w:rPr>
        <w:t>105</w:t>
      </w:r>
      <w:r w:rsidRPr="00F30C0A">
        <w:rPr>
          <w:rFonts w:ascii="Times New Roman" w:eastAsia="Times New Roman" w:hAnsi="Times New Roman" w:cs="Times New Roman"/>
          <w:i/>
          <w:iCs/>
          <w:color w:val="000000"/>
          <w:sz w:val="24"/>
          <w:szCs w:val="24"/>
          <w:lang w:val="en"/>
        </w:rPr>
        <w:t xml:space="preserve"> от 29 декември 2005г., изм. ДВ. бр.</w:t>
      </w:r>
      <w:r w:rsidRPr="00F30C0A">
        <w:rPr>
          <w:rFonts w:ascii="Times New Roman" w:eastAsia="Times New Roman" w:hAnsi="Times New Roman" w:cs="Times New Roman"/>
          <w:b/>
          <w:bCs/>
          <w:color w:val="06669B"/>
          <w:sz w:val="24"/>
          <w:szCs w:val="24"/>
          <w:u w:val="single"/>
          <w:lang w:val="en"/>
        </w:rPr>
        <w:t>29</w:t>
      </w:r>
      <w:r w:rsidRPr="00F30C0A">
        <w:rPr>
          <w:rFonts w:ascii="Times New Roman" w:eastAsia="Times New Roman" w:hAnsi="Times New Roman" w:cs="Times New Roman"/>
          <w:i/>
          <w:iCs/>
          <w:color w:val="000000"/>
          <w:sz w:val="24"/>
          <w:szCs w:val="24"/>
          <w:lang w:val="en"/>
        </w:rPr>
        <w:t xml:space="preserve"> от 7 април 2006г., изм. ДВ. бр.</w:t>
      </w:r>
      <w:r w:rsidRPr="00F30C0A">
        <w:rPr>
          <w:rFonts w:ascii="Times New Roman" w:eastAsia="Times New Roman" w:hAnsi="Times New Roman" w:cs="Times New Roman"/>
          <w:b/>
          <w:bCs/>
          <w:color w:val="06669B"/>
          <w:sz w:val="24"/>
          <w:szCs w:val="24"/>
          <w:u w:val="single"/>
          <w:lang w:val="en"/>
        </w:rPr>
        <w:t>30</w:t>
      </w:r>
      <w:r w:rsidRPr="00F30C0A">
        <w:rPr>
          <w:rFonts w:ascii="Times New Roman" w:eastAsia="Times New Roman" w:hAnsi="Times New Roman" w:cs="Times New Roman"/>
          <w:i/>
          <w:iCs/>
          <w:color w:val="000000"/>
          <w:sz w:val="24"/>
          <w:szCs w:val="24"/>
          <w:lang w:val="en"/>
        </w:rPr>
        <w:t xml:space="preserve"> от 11 април 2006г., изм. ДВ. бр.</w:t>
      </w:r>
      <w:r w:rsidRPr="00F30C0A">
        <w:rPr>
          <w:rFonts w:ascii="Times New Roman" w:eastAsia="Times New Roman" w:hAnsi="Times New Roman" w:cs="Times New Roman"/>
          <w:b/>
          <w:bCs/>
          <w:color w:val="06669B"/>
          <w:sz w:val="24"/>
          <w:szCs w:val="24"/>
          <w:u w:val="single"/>
          <w:lang w:val="en"/>
        </w:rPr>
        <w:t>34</w:t>
      </w:r>
      <w:r w:rsidRPr="00F30C0A">
        <w:rPr>
          <w:rFonts w:ascii="Times New Roman" w:eastAsia="Times New Roman" w:hAnsi="Times New Roman" w:cs="Times New Roman"/>
          <w:i/>
          <w:iCs/>
          <w:color w:val="000000"/>
          <w:sz w:val="24"/>
          <w:szCs w:val="24"/>
          <w:lang w:val="en"/>
        </w:rPr>
        <w:t xml:space="preserve"> от 25 април 2006г., изм. ДВ. бр.</w:t>
      </w:r>
      <w:r w:rsidRPr="00F30C0A">
        <w:rPr>
          <w:rFonts w:ascii="Times New Roman" w:eastAsia="Times New Roman" w:hAnsi="Times New Roman" w:cs="Times New Roman"/>
          <w:b/>
          <w:bCs/>
          <w:color w:val="06669B"/>
          <w:sz w:val="24"/>
          <w:szCs w:val="24"/>
          <w:u w:val="single"/>
          <w:lang w:val="en"/>
        </w:rPr>
        <w:t>37</w:t>
      </w:r>
      <w:r w:rsidRPr="00F30C0A">
        <w:rPr>
          <w:rFonts w:ascii="Times New Roman" w:eastAsia="Times New Roman" w:hAnsi="Times New Roman" w:cs="Times New Roman"/>
          <w:i/>
          <w:iCs/>
          <w:color w:val="000000"/>
          <w:sz w:val="24"/>
          <w:szCs w:val="24"/>
          <w:lang w:val="en"/>
        </w:rPr>
        <w:t xml:space="preserve"> от 5 май 2006г., изм. ДВ. бр.</w:t>
      </w:r>
      <w:r w:rsidRPr="00F30C0A">
        <w:rPr>
          <w:rFonts w:ascii="Times New Roman" w:eastAsia="Times New Roman" w:hAnsi="Times New Roman" w:cs="Times New Roman"/>
          <w:b/>
          <w:bCs/>
          <w:color w:val="06669B"/>
          <w:sz w:val="24"/>
          <w:szCs w:val="24"/>
          <w:u w:val="single"/>
          <w:lang w:val="en"/>
        </w:rPr>
        <w:t>65</w:t>
      </w:r>
      <w:r w:rsidRPr="00F30C0A">
        <w:rPr>
          <w:rFonts w:ascii="Times New Roman" w:eastAsia="Times New Roman" w:hAnsi="Times New Roman" w:cs="Times New Roman"/>
          <w:i/>
          <w:iCs/>
          <w:color w:val="000000"/>
          <w:sz w:val="24"/>
          <w:szCs w:val="24"/>
          <w:lang w:val="en"/>
        </w:rPr>
        <w:t xml:space="preserve"> от 11 август 2006г., изм. ДВ. бр.</w:t>
      </w:r>
      <w:r w:rsidRPr="00F30C0A">
        <w:rPr>
          <w:rFonts w:ascii="Times New Roman" w:eastAsia="Times New Roman" w:hAnsi="Times New Roman" w:cs="Times New Roman"/>
          <w:b/>
          <w:bCs/>
          <w:color w:val="06669B"/>
          <w:sz w:val="24"/>
          <w:szCs w:val="24"/>
          <w:u w:val="single"/>
          <w:lang w:val="en"/>
        </w:rPr>
        <w:t>76</w:t>
      </w:r>
      <w:r w:rsidRPr="00F30C0A">
        <w:rPr>
          <w:rFonts w:ascii="Times New Roman" w:eastAsia="Times New Roman" w:hAnsi="Times New Roman" w:cs="Times New Roman"/>
          <w:i/>
          <w:iCs/>
          <w:color w:val="000000"/>
          <w:sz w:val="24"/>
          <w:szCs w:val="24"/>
          <w:lang w:val="en"/>
        </w:rPr>
        <w:t xml:space="preserve"> от 15 септември 2006г., изм. ДВ. бр.</w:t>
      </w:r>
      <w:r w:rsidRPr="00F30C0A">
        <w:rPr>
          <w:rFonts w:ascii="Times New Roman" w:eastAsia="Times New Roman" w:hAnsi="Times New Roman" w:cs="Times New Roman"/>
          <w:b/>
          <w:bCs/>
          <w:color w:val="06669B"/>
          <w:sz w:val="24"/>
          <w:szCs w:val="24"/>
          <w:u w:val="single"/>
          <w:lang w:val="en"/>
        </w:rPr>
        <w:t>79</w:t>
      </w:r>
      <w:r w:rsidRPr="00F30C0A">
        <w:rPr>
          <w:rFonts w:ascii="Times New Roman" w:eastAsia="Times New Roman" w:hAnsi="Times New Roman" w:cs="Times New Roman"/>
          <w:i/>
          <w:iCs/>
          <w:color w:val="000000"/>
          <w:sz w:val="24"/>
          <w:szCs w:val="24"/>
          <w:lang w:val="en"/>
        </w:rPr>
        <w:t xml:space="preserve"> от 29 септември 2006г., изм. ДВ. бр.</w:t>
      </w:r>
      <w:r w:rsidRPr="00F30C0A">
        <w:rPr>
          <w:rFonts w:ascii="Times New Roman" w:eastAsia="Times New Roman" w:hAnsi="Times New Roman" w:cs="Times New Roman"/>
          <w:b/>
          <w:bCs/>
          <w:color w:val="06669B"/>
          <w:sz w:val="24"/>
          <w:szCs w:val="24"/>
          <w:u w:val="single"/>
          <w:lang w:val="en"/>
        </w:rPr>
        <w:t>82</w:t>
      </w:r>
      <w:r w:rsidRPr="00F30C0A">
        <w:rPr>
          <w:rFonts w:ascii="Times New Roman" w:eastAsia="Times New Roman" w:hAnsi="Times New Roman" w:cs="Times New Roman"/>
          <w:i/>
          <w:iCs/>
          <w:color w:val="000000"/>
          <w:sz w:val="24"/>
          <w:szCs w:val="24"/>
          <w:lang w:val="en"/>
        </w:rPr>
        <w:t xml:space="preserve"> от 10 октомври 2006г., изм. ДВ. бр.</w:t>
      </w:r>
      <w:r w:rsidRPr="00F30C0A">
        <w:rPr>
          <w:rFonts w:ascii="Times New Roman" w:eastAsia="Times New Roman" w:hAnsi="Times New Roman" w:cs="Times New Roman"/>
          <w:b/>
          <w:bCs/>
          <w:color w:val="06669B"/>
          <w:sz w:val="24"/>
          <w:szCs w:val="24"/>
          <w:u w:val="single"/>
          <w:lang w:val="en"/>
        </w:rPr>
        <w:t>106</w:t>
      </w:r>
      <w:r w:rsidRPr="00F30C0A">
        <w:rPr>
          <w:rFonts w:ascii="Times New Roman" w:eastAsia="Times New Roman" w:hAnsi="Times New Roman" w:cs="Times New Roman"/>
          <w:i/>
          <w:iCs/>
          <w:color w:val="000000"/>
          <w:sz w:val="24"/>
          <w:szCs w:val="24"/>
          <w:lang w:val="en"/>
        </w:rPr>
        <w:t xml:space="preserve"> от 27 декември 2006г., изм. ДВ. бр.</w:t>
      </w:r>
      <w:r w:rsidRPr="00F30C0A">
        <w:rPr>
          <w:rFonts w:ascii="Times New Roman" w:eastAsia="Times New Roman" w:hAnsi="Times New Roman" w:cs="Times New Roman"/>
          <w:b/>
          <w:bCs/>
          <w:color w:val="06669B"/>
          <w:sz w:val="24"/>
          <w:szCs w:val="24"/>
          <w:u w:val="single"/>
          <w:lang w:val="en"/>
        </w:rPr>
        <w:t>108</w:t>
      </w:r>
      <w:r w:rsidRPr="00F30C0A">
        <w:rPr>
          <w:rFonts w:ascii="Times New Roman" w:eastAsia="Times New Roman" w:hAnsi="Times New Roman" w:cs="Times New Roman"/>
          <w:i/>
          <w:iCs/>
          <w:color w:val="000000"/>
          <w:sz w:val="24"/>
          <w:szCs w:val="24"/>
          <w:lang w:val="en"/>
        </w:rPr>
        <w:t xml:space="preserve"> от 29 декември 2006г., изм. ДВ. бр.</w:t>
      </w:r>
      <w:r w:rsidRPr="00F30C0A">
        <w:rPr>
          <w:rFonts w:ascii="Times New Roman" w:eastAsia="Times New Roman" w:hAnsi="Times New Roman" w:cs="Times New Roman"/>
          <w:b/>
          <w:bCs/>
          <w:color w:val="06669B"/>
          <w:sz w:val="24"/>
          <w:szCs w:val="24"/>
          <w:u w:val="single"/>
          <w:lang w:val="en"/>
        </w:rPr>
        <w:t>41</w:t>
      </w:r>
      <w:r w:rsidRPr="00F30C0A">
        <w:rPr>
          <w:rFonts w:ascii="Times New Roman" w:eastAsia="Times New Roman" w:hAnsi="Times New Roman" w:cs="Times New Roman"/>
          <w:i/>
          <w:iCs/>
          <w:color w:val="000000"/>
          <w:sz w:val="24"/>
          <w:szCs w:val="24"/>
          <w:lang w:val="en"/>
        </w:rPr>
        <w:t xml:space="preserve"> от 22 май 2007г., изм. ДВ. бр.</w:t>
      </w:r>
      <w:r w:rsidRPr="00F30C0A">
        <w:rPr>
          <w:rFonts w:ascii="Times New Roman" w:eastAsia="Times New Roman" w:hAnsi="Times New Roman" w:cs="Times New Roman"/>
          <w:b/>
          <w:bCs/>
          <w:color w:val="06669B"/>
          <w:sz w:val="24"/>
          <w:szCs w:val="24"/>
          <w:u w:val="single"/>
          <w:lang w:val="en"/>
        </w:rPr>
        <w:t>61</w:t>
      </w:r>
      <w:r w:rsidRPr="00F30C0A">
        <w:rPr>
          <w:rFonts w:ascii="Times New Roman" w:eastAsia="Times New Roman" w:hAnsi="Times New Roman" w:cs="Times New Roman"/>
          <w:i/>
          <w:iCs/>
          <w:color w:val="000000"/>
          <w:sz w:val="24"/>
          <w:szCs w:val="24"/>
          <w:lang w:val="en"/>
        </w:rPr>
        <w:t xml:space="preserve"> от 27 юли 2007г., изм. ДВ. бр.</w:t>
      </w:r>
      <w:r w:rsidRPr="00F30C0A">
        <w:rPr>
          <w:rFonts w:ascii="Times New Roman" w:eastAsia="Times New Roman" w:hAnsi="Times New Roman" w:cs="Times New Roman"/>
          <w:b/>
          <w:bCs/>
          <w:color w:val="06669B"/>
          <w:sz w:val="24"/>
          <w:szCs w:val="24"/>
          <w:u w:val="single"/>
          <w:lang w:val="en"/>
        </w:rPr>
        <w:t>33</w:t>
      </w:r>
      <w:r w:rsidRPr="00F30C0A">
        <w:rPr>
          <w:rFonts w:ascii="Times New Roman" w:eastAsia="Times New Roman" w:hAnsi="Times New Roman" w:cs="Times New Roman"/>
          <w:i/>
          <w:iCs/>
          <w:color w:val="000000"/>
          <w:sz w:val="24"/>
          <w:szCs w:val="24"/>
          <w:lang w:val="en"/>
        </w:rPr>
        <w:t xml:space="preserve"> от 28 март 2008г., изм. ДВ. бр.</w:t>
      </w:r>
      <w:r w:rsidRPr="00F30C0A">
        <w:rPr>
          <w:rFonts w:ascii="Times New Roman" w:eastAsia="Times New Roman" w:hAnsi="Times New Roman" w:cs="Times New Roman"/>
          <w:b/>
          <w:bCs/>
          <w:color w:val="06669B"/>
          <w:sz w:val="24"/>
          <w:szCs w:val="24"/>
          <w:u w:val="single"/>
          <w:lang w:val="en"/>
        </w:rPr>
        <w:t>43</w:t>
      </w:r>
      <w:r w:rsidRPr="00F30C0A">
        <w:rPr>
          <w:rFonts w:ascii="Times New Roman" w:eastAsia="Times New Roman" w:hAnsi="Times New Roman" w:cs="Times New Roman"/>
          <w:i/>
          <w:iCs/>
          <w:color w:val="000000"/>
          <w:sz w:val="24"/>
          <w:szCs w:val="24"/>
          <w:lang w:val="en"/>
        </w:rPr>
        <w:t xml:space="preserve"> от 29 април 2008г., изм. ДВ. бр.</w:t>
      </w:r>
      <w:r w:rsidRPr="00F30C0A">
        <w:rPr>
          <w:rFonts w:ascii="Times New Roman" w:eastAsia="Times New Roman" w:hAnsi="Times New Roman" w:cs="Times New Roman"/>
          <w:b/>
          <w:bCs/>
          <w:color w:val="06669B"/>
          <w:sz w:val="24"/>
          <w:szCs w:val="24"/>
          <w:u w:val="single"/>
          <w:lang w:val="en"/>
        </w:rPr>
        <w:t>54</w:t>
      </w:r>
      <w:r w:rsidRPr="00F30C0A">
        <w:rPr>
          <w:rFonts w:ascii="Times New Roman" w:eastAsia="Times New Roman" w:hAnsi="Times New Roman" w:cs="Times New Roman"/>
          <w:i/>
          <w:iCs/>
          <w:color w:val="000000"/>
          <w:sz w:val="24"/>
          <w:szCs w:val="24"/>
          <w:lang w:val="en"/>
        </w:rPr>
        <w:t xml:space="preserve"> от 13 юни 2008г., изм. ДВ. бр.</w:t>
      </w:r>
      <w:r w:rsidRPr="00F30C0A">
        <w:rPr>
          <w:rFonts w:ascii="Times New Roman" w:eastAsia="Times New Roman" w:hAnsi="Times New Roman" w:cs="Times New Roman"/>
          <w:b/>
          <w:bCs/>
          <w:color w:val="06669B"/>
          <w:sz w:val="24"/>
          <w:szCs w:val="24"/>
          <w:u w:val="single"/>
          <w:lang w:val="en"/>
        </w:rPr>
        <w:t>69</w:t>
      </w:r>
      <w:r w:rsidRPr="00F30C0A">
        <w:rPr>
          <w:rFonts w:ascii="Times New Roman" w:eastAsia="Times New Roman" w:hAnsi="Times New Roman" w:cs="Times New Roman"/>
          <w:i/>
          <w:iCs/>
          <w:color w:val="000000"/>
          <w:sz w:val="24"/>
          <w:szCs w:val="24"/>
          <w:lang w:val="en"/>
        </w:rPr>
        <w:t xml:space="preserve"> от 5 август 2008г., изм. ДВ. бр.</w:t>
      </w:r>
      <w:r w:rsidRPr="00F30C0A">
        <w:rPr>
          <w:rFonts w:ascii="Times New Roman" w:eastAsia="Times New Roman" w:hAnsi="Times New Roman" w:cs="Times New Roman"/>
          <w:b/>
          <w:bCs/>
          <w:color w:val="06669B"/>
          <w:sz w:val="24"/>
          <w:szCs w:val="24"/>
          <w:u w:val="single"/>
          <w:lang w:val="en"/>
        </w:rPr>
        <w:t>98</w:t>
      </w:r>
      <w:r w:rsidRPr="00F30C0A">
        <w:rPr>
          <w:rFonts w:ascii="Times New Roman" w:eastAsia="Times New Roman" w:hAnsi="Times New Roman" w:cs="Times New Roman"/>
          <w:i/>
          <w:iCs/>
          <w:color w:val="000000"/>
          <w:sz w:val="24"/>
          <w:szCs w:val="24"/>
          <w:lang w:val="en"/>
        </w:rPr>
        <w:t xml:space="preserve"> от 14 ноември 2008г., изм. ДВ. бр.</w:t>
      </w:r>
      <w:r w:rsidRPr="00F30C0A">
        <w:rPr>
          <w:rFonts w:ascii="Times New Roman" w:eastAsia="Times New Roman" w:hAnsi="Times New Roman" w:cs="Times New Roman"/>
          <w:b/>
          <w:bCs/>
          <w:color w:val="06669B"/>
          <w:sz w:val="24"/>
          <w:szCs w:val="24"/>
          <w:u w:val="single"/>
          <w:lang w:val="en"/>
        </w:rPr>
        <w:t>102</w:t>
      </w:r>
      <w:r w:rsidRPr="00F30C0A">
        <w:rPr>
          <w:rFonts w:ascii="Times New Roman" w:eastAsia="Times New Roman" w:hAnsi="Times New Roman" w:cs="Times New Roman"/>
          <w:i/>
          <w:iCs/>
          <w:color w:val="000000"/>
          <w:sz w:val="24"/>
          <w:szCs w:val="24"/>
          <w:lang w:val="en"/>
        </w:rPr>
        <w:t xml:space="preserve"> от 28 ноември 2008г., изм. ДВ. бр.</w:t>
      </w:r>
      <w:r w:rsidRPr="00F30C0A">
        <w:rPr>
          <w:rFonts w:ascii="Times New Roman" w:eastAsia="Times New Roman" w:hAnsi="Times New Roman" w:cs="Times New Roman"/>
          <w:b/>
          <w:bCs/>
          <w:color w:val="06669B"/>
          <w:sz w:val="24"/>
          <w:szCs w:val="24"/>
          <w:u w:val="single"/>
          <w:lang w:val="en"/>
        </w:rPr>
        <w:t>6</w:t>
      </w:r>
      <w:r w:rsidRPr="00F30C0A">
        <w:rPr>
          <w:rFonts w:ascii="Times New Roman" w:eastAsia="Times New Roman" w:hAnsi="Times New Roman" w:cs="Times New Roman"/>
          <w:i/>
          <w:iCs/>
          <w:color w:val="000000"/>
          <w:sz w:val="24"/>
          <w:szCs w:val="24"/>
          <w:lang w:val="en"/>
        </w:rPr>
        <w:t xml:space="preserve"> от 23 януари 2009г., изм. ДВ. бр.</w:t>
      </w:r>
      <w:r w:rsidRPr="00F30C0A">
        <w:rPr>
          <w:rFonts w:ascii="Times New Roman" w:eastAsia="Times New Roman" w:hAnsi="Times New Roman" w:cs="Times New Roman"/>
          <w:b/>
          <w:bCs/>
          <w:color w:val="06669B"/>
          <w:sz w:val="24"/>
          <w:szCs w:val="24"/>
          <w:u w:val="single"/>
          <w:lang w:val="en"/>
        </w:rPr>
        <w:t>17</w:t>
      </w:r>
      <w:r w:rsidRPr="00F30C0A">
        <w:rPr>
          <w:rFonts w:ascii="Times New Roman" w:eastAsia="Times New Roman" w:hAnsi="Times New Roman" w:cs="Times New Roman"/>
          <w:i/>
          <w:iCs/>
          <w:color w:val="000000"/>
          <w:sz w:val="24"/>
          <w:szCs w:val="24"/>
          <w:lang w:val="en"/>
        </w:rPr>
        <w:t xml:space="preserve"> от 6 март 2009г., изм. ДВ. бр.</w:t>
      </w:r>
      <w:r w:rsidRPr="00F30C0A">
        <w:rPr>
          <w:rFonts w:ascii="Times New Roman" w:eastAsia="Times New Roman" w:hAnsi="Times New Roman" w:cs="Times New Roman"/>
          <w:b/>
          <w:bCs/>
          <w:color w:val="06669B"/>
          <w:sz w:val="24"/>
          <w:szCs w:val="24"/>
          <w:u w:val="single"/>
          <w:lang w:val="en"/>
        </w:rPr>
        <w:t>19</w:t>
      </w:r>
      <w:r w:rsidRPr="00F30C0A">
        <w:rPr>
          <w:rFonts w:ascii="Times New Roman" w:eastAsia="Times New Roman" w:hAnsi="Times New Roman" w:cs="Times New Roman"/>
          <w:i/>
          <w:iCs/>
          <w:color w:val="000000"/>
          <w:sz w:val="24"/>
          <w:szCs w:val="24"/>
          <w:lang w:val="en"/>
        </w:rPr>
        <w:t xml:space="preserve"> от 13 март 2009г., изм. ДВ. бр.</w:t>
      </w:r>
      <w:r w:rsidRPr="00F30C0A">
        <w:rPr>
          <w:rFonts w:ascii="Times New Roman" w:eastAsia="Times New Roman" w:hAnsi="Times New Roman" w:cs="Times New Roman"/>
          <w:b/>
          <w:bCs/>
          <w:color w:val="06669B"/>
          <w:sz w:val="24"/>
          <w:szCs w:val="24"/>
          <w:u w:val="single"/>
          <w:lang w:val="en"/>
        </w:rPr>
        <w:t>80</w:t>
      </w:r>
      <w:r w:rsidRPr="00F30C0A">
        <w:rPr>
          <w:rFonts w:ascii="Times New Roman" w:eastAsia="Times New Roman" w:hAnsi="Times New Roman" w:cs="Times New Roman"/>
          <w:i/>
          <w:iCs/>
          <w:color w:val="000000"/>
          <w:sz w:val="24"/>
          <w:szCs w:val="24"/>
          <w:lang w:val="en"/>
        </w:rPr>
        <w:t xml:space="preserve"> от 9 октомври 2009г., изм. ДВ. бр.</w:t>
      </w:r>
      <w:r w:rsidRPr="00F30C0A">
        <w:rPr>
          <w:rFonts w:ascii="Times New Roman" w:eastAsia="Times New Roman" w:hAnsi="Times New Roman" w:cs="Times New Roman"/>
          <w:b/>
          <w:bCs/>
          <w:color w:val="06669B"/>
          <w:sz w:val="24"/>
          <w:szCs w:val="24"/>
          <w:u w:val="single"/>
          <w:lang w:val="en"/>
        </w:rPr>
        <w:t>92</w:t>
      </w:r>
      <w:r w:rsidRPr="00F30C0A">
        <w:rPr>
          <w:rFonts w:ascii="Times New Roman" w:eastAsia="Times New Roman" w:hAnsi="Times New Roman" w:cs="Times New Roman"/>
          <w:i/>
          <w:iCs/>
          <w:color w:val="000000"/>
          <w:sz w:val="24"/>
          <w:szCs w:val="24"/>
          <w:lang w:val="en"/>
        </w:rPr>
        <w:t xml:space="preserve"> от 20 ноември 2009г., изм. ДВ. бр.</w:t>
      </w:r>
      <w:r w:rsidRPr="00F30C0A">
        <w:rPr>
          <w:rFonts w:ascii="Times New Roman" w:eastAsia="Times New Roman" w:hAnsi="Times New Roman" w:cs="Times New Roman"/>
          <w:b/>
          <w:bCs/>
          <w:color w:val="06669B"/>
          <w:sz w:val="24"/>
          <w:szCs w:val="24"/>
          <w:u w:val="single"/>
          <w:lang w:val="en"/>
        </w:rPr>
        <w:t>93</w:t>
      </w:r>
      <w:r w:rsidRPr="00F30C0A">
        <w:rPr>
          <w:rFonts w:ascii="Times New Roman" w:eastAsia="Times New Roman" w:hAnsi="Times New Roman" w:cs="Times New Roman"/>
          <w:i/>
          <w:iCs/>
          <w:color w:val="000000"/>
          <w:sz w:val="24"/>
          <w:szCs w:val="24"/>
          <w:lang w:val="en"/>
        </w:rPr>
        <w:t xml:space="preserve"> от 24 ноември 2009г., изм. ДВ. бр.</w:t>
      </w:r>
      <w:r w:rsidRPr="00F30C0A">
        <w:rPr>
          <w:rFonts w:ascii="Times New Roman" w:eastAsia="Times New Roman" w:hAnsi="Times New Roman" w:cs="Times New Roman"/>
          <w:b/>
          <w:bCs/>
          <w:color w:val="06669B"/>
          <w:sz w:val="24"/>
          <w:szCs w:val="24"/>
          <w:u w:val="single"/>
          <w:lang w:val="en"/>
        </w:rPr>
        <w:t>15</w:t>
      </w:r>
      <w:r w:rsidRPr="00F30C0A">
        <w:rPr>
          <w:rFonts w:ascii="Times New Roman" w:eastAsia="Times New Roman" w:hAnsi="Times New Roman" w:cs="Times New Roman"/>
          <w:i/>
          <w:iCs/>
          <w:color w:val="000000"/>
          <w:sz w:val="24"/>
          <w:szCs w:val="24"/>
          <w:lang w:val="en"/>
        </w:rPr>
        <w:t xml:space="preserve"> от 23 февруари 2010г., изм. ДВ. бр.</w:t>
      </w:r>
      <w:r w:rsidRPr="00F30C0A">
        <w:rPr>
          <w:rFonts w:ascii="Times New Roman" w:eastAsia="Times New Roman" w:hAnsi="Times New Roman" w:cs="Times New Roman"/>
          <w:b/>
          <w:bCs/>
          <w:color w:val="06669B"/>
          <w:sz w:val="24"/>
          <w:szCs w:val="24"/>
          <w:u w:val="single"/>
          <w:lang w:val="en"/>
        </w:rPr>
        <w:t>41</w:t>
      </w:r>
      <w:r w:rsidRPr="00F30C0A">
        <w:rPr>
          <w:rFonts w:ascii="Times New Roman" w:eastAsia="Times New Roman" w:hAnsi="Times New Roman" w:cs="Times New Roman"/>
          <w:i/>
          <w:iCs/>
          <w:color w:val="000000"/>
          <w:sz w:val="24"/>
          <w:szCs w:val="24"/>
          <w:lang w:val="en"/>
        </w:rPr>
        <w:t xml:space="preserve"> от 1 юни 2010г., изм. ДВ. бр.</w:t>
      </w:r>
      <w:r w:rsidRPr="00F30C0A">
        <w:rPr>
          <w:rFonts w:ascii="Times New Roman" w:eastAsia="Times New Roman" w:hAnsi="Times New Roman" w:cs="Times New Roman"/>
          <w:b/>
          <w:bCs/>
          <w:color w:val="06669B"/>
          <w:sz w:val="24"/>
          <w:szCs w:val="24"/>
          <w:u w:val="single"/>
          <w:lang w:val="en"/>
        </w:rPr>
        <w:t>50</w:t>
      </w:r>
      <w:r w:rsidRPr="00F30C0A">
        <w:rPr>
          <w:rFonts w:ascii="Times New Roman" w:eastAsia="Times New Roman" w:hAnsi="Times New Roman" w:cs="Times New Roman"/>
          <w:i/>
          <w:iCs/>
          <w:color w:val="000000"/>
          <w:sz w:val="24"/>
          <w:szCs w:val="24"/>
          <w:lang w:val="en"/>
        </w:rPr>
        <w:t xml:space="preserve"> от 2 юли 2010г., изм. ДВ. бр.</w:t>
      </w:r>
      <w:r w:rsidRPr="00F30C0A">
        <w:rPr>
          <w:rFonts w:ascii="Times New Roman" w:eastAsia="Times New Roman" w:hAnsi="Times New Roman" w:cs="Times New Roman"/>
          <w:b/>
          <w:bCs/>
          <w:color w:val="06669B"/>
          <w:sz w:val="24"/>
          <w:szCs w:val="24"/>
          <w:u w:val="single"/>
          <w:lang w:val="en"/>
        </w:rPr>
        <w:t>54</w:t>
      </w:r>
      <w:r w:rsidRPr="00F30C0A">
        <w:rPr>
          <w:rFonts w:ascii="Times New Roman" w:eastAsia="Times New Roman" w:hAnsi="Times New Roman" w:cs="Times New Roman"/>
          <w:i/>
          <w:iCs/>
          <w:color w:val="000000"/>
          <w:sz w:val="24"/>
          <w:szCs w:val="24"/>
          <w:lang w:val="en"/>
        </w:rPr>
        <w:t xml:space="preserve"> от 16 юли 2010г., изм. ДВ. бр.</w:t>
      </w:r>
      <w:r w:rsidRPr="00F30C0A">
        <w:rPr>
          <w:rFonts w:ascii="Times New Roman" w:eastAsia="Times New Roman" w:hAnsi="Times New Roman" w:cs="Times New Roman"/>
          <w:b/>
          <w:bCs/>
          <w:color w:val="06669B"/>
          <w:sz w:val="24"/>
          <w:szCs w:val="24"/>
          <w:u w:val="single"/>
          <w:lang w:val="en"/>
        </w:rPr>
        <w:t>87</w:t>
      </w:r>
      <w:r w:rsidRPr="00F30C0A">
        <w:rPr>
          <w:rFonts w:ascii="Times New Roman" w:eastAsia="Times New Roman" w:hAnsi="Times New Roman" w:cs="Times New Roman"/>
          <w:i/>
          <w:iCs/>
          <w:color w:val="000000"/>
          <w:sz w:val="24"/>
          <w:szCs w:val="24"/>
          <w:lang w:val="en"/>
        </w:rPr>
        <w:t xml:space="preserve"> от 5 ноември 2010г., изм. ДВ. бр.</w:t>
      </w:r>
      <w:r w:rsidRPr="00F30C0A">
        <w:rPr>
          <w:rFonts w:ascii="Times New Roman" w:eastAsia="Times New Roman" w:hAnsi="Times New Roman" w:cs="Times New Roman"/>
          <w:b/>
          <w:bCs/>
          <w:color w:val="06669B"/>
          <w:sz w:val="24"/>
          <w:szCs w:val="24"/>
          <w:u w:val="single"/>
          <w:lang w:val="en"/>
        </w:rPr>
        <w:t>19</w:t>
      </w:r>
      <w:r w:rsidRPr="00F30C0A">
        <w:rPr>
          <w:rFonts w:ascii="Times New Roman" w:eastAsia="Times New Roman" w:hAnsi="Times New Roman" w:cs="Times New Roman"/>
          <w:i/>
          <w:iCs/>
          <w:color w:val="000000"/>
          <w:sz w:val="24"/>
          <w:szCs w:val="24"/>
          <w:lang w:val="en"/>
        </w:rPr>
        <w:t xml:space="preserve"> от 8 март 2011г., изм. ДВ. бр.</w:t>
      </w:r>
      <w:r w:rsidRPr="00F30C0A">
        <w:rPr>
          <w:rFonts w:ascii="Times New Roman" w:eastAsia="Times New Roman" w:hAnsi="Times New Roman" w:cs="Times New Roman"/>
          <w:b/>
          <w:bCs/>
          <w:color w:val="06669B"/>
          <w:sz w:val="24"/>
          <w:szCs w:val="24"/>
          <w:u w:val="single"/>
          <w:lang w:val="en"/>
        </w:rPr>
        <w:t>35</w:t>
      </w:r>
      <w:r w:rsidRPr="00F30C0A">
        <w:rPr>
          <w:rFonts w:ascii="Times New Roman" w:eastAsia="Times New Roman" w:hAnsi="Times New Roman" w:cs="Times New Roman"/>
          <w:i/>
          <w:iCs/>
          <w:color w:val="000000"/>
          <w:sz w:val="24"/>
          <w:szCs w:val="24"/>
          <w:lang w:val="en"/>
        </w:rPr>
        <w:t xml:space="preserve"> от 3 май 2011г., изм. ДВ. бр.</w:t>
      </w:r>
      <w:r w:rsidRPr="00F30C0A">
        <w:rPr>
          <w:rFonts w:ascii="Times New Roman" w:eastAsia="Times New Roman" w:hAnsi="Times New Roman" w:cs="Times New Roman"/>
          <w:b/>
          <w:bCs/>
          <w:color w:val="06669B"/>
          <w:sz w:val="24"/>
          <w:szCs w:val="24"/>
          <w:u w:val="single"/>
          <w:lang w:val="en"/>
        </w:rPr>
        <w:t>54</w:t>
      </w:r>
      <w:r w:rsidRPr="00F30C0A">
        <w:rPr>
          <w:rFonts w:ascii="Times New Roman" w:eastAsia="Times New Roman" w:hAnsi="Times New Roman" w:cs="Times New Roman"/>
          <w:i/>
          <w:iCs/>
          <w:color w:val="000000"/>
          <w:sz w:val="24"/>
          <w:szCs w:val="24"/>
          <w:lang w:val="en"/>
        </w:rPr>
        <w:t xml:space="preserve"> от 15 юли 2011г., изм. ДВ. бр.</w:t>
      </w:r>
      <w:r w:rsidRPr="00F30C0A">
        <w:rPr>
          <w:rFonts w:ascii="Times New Roman" w:eastAsia="Times New Roman" w:hAnsi="Times New Roman" w:cs="Times New Roman"/>
          <w:b/>
          <w:bCs/>
          <w:color w:val="06669B"/>
          <w:sz w:val="24"/>
          <w:szCs w:val="24"/>
          <w:u w:val="single"/>
          <w:lang w:val="en"/>
        </w:rPr>
        <w:t>80</w:t>
      </w:r>
      <w:r w:rsidRPr="00F30C0A">
        <w:rPr>
          <w:rFonts w:ascii="Times New Roman" w:eastAsia="Times New Roman" w:hAnsi="Times New Roman" w:cs="Times New Roman"/>
          <w:i/>
          <w:iCs/>
          <w:color w:val="000000"/>
          <w:sz w:val="24"/>
          <w:szCs w:val="24"/>
          <w:lang w:val="en"/>
        </w:rPr>
        <w:t xml:space="preserve"> от 14 октомври 2011г., доп. ДВ. бр.</w:t>
      </w:r>
      <w:r w:rsidRPr="00F30C0A">
        <w:rPr>
          <w:rFonts w:ascii="Times New Roman" w:eastAsia="Times New Roman" w:hAnsi="Times New Roman" w:cs="Times New Roman"/>
          <w:b/>
          <w:bCs/>
          <w:color w:val="06669B"/>
          <w:sz w:val="24"/>
          <w:szCs w:val="24"/>
          <w:u w:val="single"/>
          <w:lang w:val="en"/>
        </w:rPr>
        <w:t>29</w:t>
      </w:r>
      <w:r w:rsidRPr="00F30C0A">
        <w:rPr>
          <w:rFonts w:ascii="Times New Roman" w:eastAsia="Times New Roman" w:hAnsi="Times New Roman" w:cs="Times New Roman"/>
          <w:i/>
          <w:iCs/>
          <w:color w:val="000000"/>
          <w:sz w:val="24"/>
          <w:szCs w:val="24"/>
          <w:lang w:val="en"/>
        </w:rPr>
        <w:t xml:space="preserve"> от 10 април 2012г., доп. ДВ. бр.</w:t>
      </w:r>
      <w:r w:rsidRPr="00F30C0A">
        <w:rPr>
          <w:rFonts w:ascii="Times New Roman" w:eastAsia="Times New Roman" w:hAnsi="Times New Roman" w:cs="Times New Roman"/>
          <w:b/>
          <w:bCs/>
          <w:color w:val="06669B"/>
          <w:sz w:val="24"/>
          <w:szCs w:val="24"/>
          <w:u w:val="single"/>
          <w:lang w:val="en"/>
        </w:rPr>
        <w:t>32</w:t>
      </w:r>
      <w:r w:rsidRPr="00F30C0A">
        <w:rPr>
          <w:rFonts w:ascii="Times New Roman" w:eastAsia="Times New Roman" w:hAnsi="Times New Roman" w:cs="Times New Roman"/>
          <w:i/>
          <w:iCs/>
          <w:color w:val="000000"/>
          <w:sz w:val="24"/>
          <w:szCs w:val="24"/>
          <w:lang w:val="en"/>
        </w:rPr>
        <w:t xml:space="preserve"> от 24 април 2012г., изм. ДВ. бр.</w:t>
      </w:r>
      <w:r w:rsidRPr="00F30C0A">
        <w:rPr>
          <w:rFonts w:ascii="Times New Roman" w:eastAsia="Times New Roman" w:hAnsi="Times New Roman" w:cs="Times New Roman"/>
          <w:b/>
          <w:bCs/>
          <w:color w:val="06669B"/>
          <w:sz w:val="24"/>
          <w:szCs w:val="24"/>
          <w:u w:val="single"/>
          <w:lang w:val="en"/>
        </w:rPr>
        <w:t>38</w:t>
      </w:r>
      <w:r w:rsidRPr="00F30C0A">
        <w:rPr>
          <w:rFonts w:ascii="Times New Roman" w:eastAsia="Times New Roman" w:hAnsi="Times New Roman" w:cs="Times New Roman"/>
          <w:i/>
          <w:iCs/>
          <w:color w:val="000000"/>
          <w:sz w:val="24"/>
          <w:szCs w:val="24"/>
          <w:lang w:val="en"/>
        </w:rPr>
        <w:t xml:space="preserve"> от 18 май 2012г., изм. и доп. ДВ. бр.</w:t>
      </w:r>
      <w:r w:rsidRPr="00F30C0A">
        <w:rPr>
          <w:rFonts w:ascii="Times New Roman" w:eastAsia="Times New Roman" w:hAnsi="Times New Roman" w:cs="Times New Roman"/>
          <w:b/>
          <w:bCs/>
          <w:color w:val="06669B"/>
          <w:sz w:val="24"/>
          <w:szCs w:val="24"/>
          <w:u w:val="single"/>
          <w:lang w:val="en"/>
        </w:rPr>
        <w:t>45</w:t>
      </w:r>
      <w:r w:rsidRPr="00F30C0A">
        <w:rPr>
          <w:rFonts w:ascii="Times New Roman" w:eastAsia="Times New Roman" w:hAnsi="Times New Roman" w:cs="Times New Roman"/>
          <w:i/>
          <w:iCs/>
          <w:color w:val="000000"/>
          <w:sz w:val="24"/>
          <w:szCs w:val="24"/>
          <w:lang w:val="en"/>
        </w:rPr>
        <w:t xml:space="preserve"> от 15 юни 2012г., доп. ДВ. бр.</w:t>
      </w:r>
      <w:r w:rsidRPr="00F30C0A">
        <w:rPr>
          <w:rFonts w:ascii="Times New Roman" w:eastAsia="Times New Roman" w:hAnsi="Times New Roman" w:cs="Times New Roman"/>
          <w:b/>
          <w:bCs/>
          <w:color w:val="06669B"/>
          <w:sz w:val="24"/>
          <w:szCs w:val="24"/>
          <w:u w:val="single"/>
          <w:lang w:val="en"/>
        </w:rPr>
        <w:t>47</w:t>
      </w:r>
      <w:r w:rsidRPr="00F30C0A">
        <w:rPr>
          <w:rFonts w:ascii="Times New Roman" w:eastAsia="Times New Roman" w:hAnsi="Times New Roman" w:cs="Times New Roman"/>
          <w:i/>
          <w:iCs/>
          <w:color w:val="000000"/>
          <w:sz w:val="24"/>
          <w:szCs w:val="24"/>
          <w:lang w:val="en"/>
        </w:rPr>
        <w:t xml:space="preserve"> от 22 юни 2012г., изм. и доп. ДВ. бр.</w:t>
      </w:r>
      <w:r w:rsidRPr="00F30C0A">
        <w:rPr>
          <w:rFonts w:ascii="Times New Roman" w:eastAsia="Times New Roman" w:hAnsi="Times New Roman" w:cs="Times New Roman"/>
          <w:b/>
          <w:bCs/>
          <w:color w:val="06669B"/>
          <w:sz w:val="24"/>
          <w:szCs w:val="24"/>
          <w:u w:val="single"/>
          <w:lang w:val="en"/>
        </w:rPr>
        <w:t>53</w:t>
      </w:r>
      <w:r w:rsidRPr="00F30C0A">
        <w:rPr>
          <w:rFonts w:ascii="Times New Roman" w:eastAsia="Times New Roman" w:hAnsi="Times New Roman" w:cs="Times New Roman"/>
          <w:i/>
          <w:iCs/>
          <w:color w:val="000000"/>
          <w:sz w:val="24"/>
          <w:szCs w:val="24"/>
          <w:lang w:val="en"/>
        </w:rPr>
        <w:t xml:space="preserve"> от 13 юли 2012г., изм. ДВ. бр.</w:t>
      </w:r>
      <w:r w:rsidRPr="00F30C0A">
        <w:rPr>
          <w:rFonts w:ascii="Times New Roman" w:eastAsia="Times New Roman" w:hAnsi="Times New Roman" w:cs="Times New Roman"/>
          <w:b/>
          <w:bCs/>
          <w:color w:val="06669B"/>
          <w:sz w:val="24"/>
          <w:szCs w:val="24"/>
          <w:u w:val="single"/>
          <w:lang w:val="en"/>
        </w:rPr>
        <w:t>77</w:t>
      </w:r>
      <w:r w:rsidRPr="00F30C0A">
        <w:rPr>
          <w:rFonts w:ascii="Times New Roman" w:eastAsia="Times New Roman" w:hAnsi="Times New Roman" w:cs="Times New Roman"/>
          <w:i/>
          <w:iCs/>
          <w:color w:val="000000"/>
          <w:sz w:val="24"/>
          <w:szCs w:val="24"/>
          <w:lang w:val="en"/>
        </w:rPr>
        <w:t xml:space="preserve"> от 9 октомври 2012г., изм. и доп. ДВ. бр.</w:t>
      </w:r>
      <w:r w:rsidRPr="00F30C0A">
        <w:rPr>
          <w:rFonts w:ascii="Times New Roman" w:eastAsia="Times New Roman" w:hAnsi="Times New Roman" w:cs="Times New Roman"/>
          <w:b/>
          <w:bCs/>
          <w:color w:val="06669B"/>
          <w:sz w:val="24"/>
          <w:szCs w:val="24"/>
          <w:u w:val="single"/>
          <w:lang w:val="en"/>
        </w:rPr>
        <w:t>82</w:t>
      </w:r>
      <w:r w:rsidRPr="00F30C0A">
        <w:rPr>
          <w:rFonts w:ascii="Times New Roman" w:eastAsia="Times New Roman" w:hAnsi="Times New Roman" w:cs="Times New Roman"/>
          <w:i/>
          <w:iCs/>
          <w:color w:val="000000"/>
          <w:sz w:val="24"/>
          <w:szCs w:val="24"/>
          <w:lang w:val="en"/>
        </w:rPr>
        <w:t xml:space="preserve"> от 26 октомври 2012г., изм. ДВ. бр.</w:t>
      </w:r>
      <w:r w:rsidRPr="00F30C0A">
        <w:rPr>
          <w:rFonts w:ascii="Times New Roman" w:eastAsia="Times New Roman" w:hAnsi="Times New Roman" w:cs="Times New Roman"/>
          <w:b/>
          <w:bCs/>
          <w:color w:val="06669B"/>
          <w:sz w:val="24"/>
          <w:szCs w:val="24"/>
          <w:u w:val="single"/>
          <w:lang w:val="en"/>
        </w:rPr>
        <w:t>99</w:t>
      </w:r>
      <w:r w:rsidRPr="00F30C0A">
        <w:rPr>
          <w:rFonts w:ascii="Times New Roman" w:eastAsia="Times New Roman" w:hAnsi="Times New Roman" w:cs="Times New Roman"/>
          <w:i/>
          <w:iCs/>
          <w:color w:val="000000"/>
          <w:sz w:val="24"/>
          <w:szCs w:val="24"/>
          <w:lang w:val="en"/>
        </w:rPr>
        <w:t xml:space="preserve"> от 14 декември 2012г., изм. ДВ. бр.</w:t>
      </w:r>
      <w:r w:rsidRPr="00F30C0A">
        <w:rPr>
          <w:rFonts w:ascii="Times New Roman" w:eastAsia="Times New Roman" w:hAnsi="Times New Roman" w:cs="Times New Roman"/>
          <w:b/>
          <w:bCs/>
          <w:color w:val="06669B"/>
          <w:sz w:val="24"/>
          <w:szCs w:val="24"/>
          <w:u w:val="single"/>
          <w:lang w:val="en"/>
        </w:rPr>
        <w:t>15</w:t>
      </w:r>
      <w:r w:rsidRPr="00F30C0A">
        <w:rPr>
          <w:rFonts w:ascii="Times New Roman" w:eastAsia="Times New Roman" w:hAnsi="Times New Roman" w:cs="Times New Roman"/>
          <w:i/>
          <w:iCs/>
          <w:color w:val="000000"/>
          <w:sz w:val="24"/>
          <w:szCs w:val="24"/>
          <w:lang w:val="en"/>
        </w:rPr>
        <w:t xml:space="preserve"> от 15 февруари 2013г., изм. ДВ. бр.</w:t>
      </w:r>
      <w:r w:rsidRPr="00F30C0A">
        <w:rPr>
          <w:rFonts w:ascii="Times New Roman" w:eastAsia="Times New Roman" w:hAnsi="Times New Roman" w:cs="Times New Roman"/>
          <w:b/>
          <w:bCs/>
          <w:color w:val="06669B"/>
          <w:sz w:val="24"/>
          <w:szCs w:val="24"/>
          <w:u w:val="single"/>
          <w:lang w:val="en"/>
        </w:rPr>
        <w:t>24</w:t>
      </w:r>
      <w:r w:rsidRPr="00F30C0A">
        <w:rPr>
          <w:rFonts w:ascii="Times New Roman" w:eastAsia="Times New Roman" w:hAnsi="Times New Roman" w:cs="Times New Roman"/>
          <w:i/>
          <w:iCs/>
          <w:color w:val="000000"/>
          <w:sz w:val="24"/>
          <w:szCs w:val="24"/>
          <w:lang w:val="en"/>
        </w:rPr>
        <w:t xml:space="preserve"> от 12 март 2013г., доп. ДВ. бр.</w:t>
      </w:r>
      <w:r w:rsidRPr="00F30C0A">
        <w:rPr>
          <w:rFonts w:ascii="Times New Roman" w:eastAsia="Times New Roman" w:hAnsi="Times New Roman" w:cs="Times New Roman"/>
          <w:b/>
          <w:bCs/>
          <w:color w:val="06669B"/>
          <w:sz w:val="24"/>
          <w:szCs w:val="24"/>
          <w:u w:val="single"/>
          <w:lang w:val="en"/>
        </w:rPr>
        <w:t>27</w:t>
      </w:r>
      <w:r w:rsidRPr="00F30C0A">
        <w:rPr>
          <w:rFonts w:ascii="Times New Roman" w:eastAsia="Times New Roman" w:hAnsi="Times New Roman" w:cs="Times New Roman"/>
          <w:i/>
          <w:iCs/>
          <w:color w:val="000000"/>
          <w:sz w:val="24"/>
          <w:szCs w:val="24"/>
          <w:lang w:val="en"/>
        </w:rPr>
        <w:t xml:space="preserve"> от 15 март 2013г., изм. и доп. ДВ. бр.</w:t>
      </w:r>
      <w:r w:rsidRPr="00F30C0A">
        <w:rPr>
          <w:rFonts w:ascii="Times New Roman" w:eastAsia="Times New Roman" w:hAnsi="Times New Roman" w:cs="Times New Roman"/>
          <w:b/>
          <w:bCs/>
          <w:color w:val="06669B"/>
          <w:sz w:val="24"/>
          <w:szCs w:val="24"/>
          <w:u w:val="single"/>
          <w:lang w:val="en"/>
        </w:rPr>
        <w:t>28</w:t>
      </w:r>
      <w:r w:rsidRPr="00F30C0A">
        <w:rPr>
          <w:rFonts w:ascii="Times New Roman" w:eastAsia="Times New Roman" w:hAnsi="Times New Roman" w:cs="Times New Roman"/>
          <w:i/>
          <w:iCs/>
          <w:color w:val="000000"/>
          <w:sz w:val="24"/>
          <w:szCs w:val="24"/>
          <w:lang w:val="en"/>
        </w:rPr>
        <w:t xml:space="preserve"> от 19 март 2013г., изм. и доп. ДВ. бр.</w:t>
      </w:r>
      <w:r w:rsidRPr="00F30C0A">
        <w:rPr>
          <w:rFonts w:ascii="Times New Roman" w:eastAsia="Times New Roman" w:hAnsi="Times New Roman" w:cs="Times New Roman"/>
          <w:b/>
          <w:bCs/>
          <w:color w:val="06669B"/>
          <w:sz w:val="24"/>
          <w:szCs w:val="24"/>
          <w:u w:val="single"/>
          <w:lang w:val="en"/>
        </w:rPr>
        <w:t>66</w:t>
      </w:r>
      <w:r w:rsidRPr="00F30C0A">
        <w:rPr>
          <w:rFonts w:ascii="Times New Roman" w:eastAsia="Times New Roman" w:hAnsi="Times New Roman" w:cs="Times New Roman"/>
          <w:i/>
          <w:iCs/>
          <w:color w:val="000000"/>
          <w:sz w:val="24"/>
          <w:szCs w:val="24"/>
          <w:lang w:val="en"/>
        </w:rPr>
        <w:t xml:space="preserve"> от 26 юли 2013г., изм. ДВ. бр.</w:t>
      </w:r>
      <w:r w:rsidRPr="00F30C0A">
        <w:rPr>
          <w:rFonts w:ascii="Times New Roman" w:eastAsia="Times New Roman" w:hAnsi="Times New Roman" w:cs="Times New Roman"/>
          <w:b/>
          <w:bCs/>
          <w:color w:val="06669B"/>
          <w:sz w:val="24"/>
          <w:szCs w:val="24"/>
          <w:u w:val="single"/>
          <w:lang w:val="en"/>
        </w:rPr>
        <w:t>109</w:t>
      </w:r>
      <w:r w:rsidRPr="00F30C0A">
        <w:rPr>
          <w:rFonts w:ascii="Times New Roman" w:eastAsia="Times New Roman" w:hAnsi="Times New Roman" w:cs="Times New Roman"/>
          <w:i/>
          <w:iCs/>
          <w:color w:val="000000"/>
          <w:sz w:val="24"/>
          <w:szCs w:val="24"/>
          <w:lang w:val="en"/>
        </w:rPr>
        <w:t xml:space="preserve"> от 20 декември 2013г., изм. и доп. ДВ. бр.</w:t>
      </w:r>
      <w:r w:rsidRPr="00F30C0A">
        <w:rPr>
          <w:rFonts w:ascii="Times New Roman" w:eastAsia="Times New Roman" w:hAnsi="Times New Roman" w:cs="Times New Roman"/>
          <w:b/>
          <w:bCs/>
          <w:color w:val="06669B"/>
          <w:sz w:val="24"/>
          <w:szCs w:val="24"/>
          <w:u w:val="single"/>
          <w:lang w:val="en"/>
        </w:rPr>
        <w:t>49</w:t>
      </w:r>
      <w:r w:rsidRPr="00F30C0A">
        <w:rPr>
          <w:rFonts w:ascii="Times New Roman" w:eastAsia="Times New Roman" w:hAnsi="Times New Roman" w:cs="Times New Roman"/>
          <w:i/>
          <w:iCs/>
          <w:color w:val="000000"/>
          <w:sz w:val="24"/>
          <w:szCs w:val="24"/>
          <w:lang w:val="en"/>
        </w:rPr>
        <w:t xml:space="preserve"> от 13 юни 2014г., изм. и доп. ДВ. бр.</w:t>
      </w:r>
      <w:r w:rsidRPr="00F30C0A">
        <w:rPr>
          <w:rFonts w:ascii="Times New Roman" w:eastAsia="Times New Roman" w:hAnsi="Times New Roman" w:cs="Times New Roman"/>
          <w:b/>
          <w:bCs/>
          <w:color w:val="06669B"/>
          <w:sz w:val="24"/>
          <w:szCs w:val="24"/>
          <w:u w:val="single"/>
          <w:lang w:val="en"/>
        </w:rPr>
        <w:t>53</w:t>
      </w:r>
      <w:r w:rsidRPr="00F30C0A">
        <w:rPr>
          <w:rFonts w:ascii="Times New Roman" w:eastAsia="Times New Roman" w:hAnsi="Times New Roman" w:cs="Times New Roman"/>
          <w:i/>
          <w:iCs/>
          <w:color w:val="000000"/>
          <w:sz w:val="24"/>
          <w:szCs w:val="24"/>
          <w:lang w:val="en"/>
        </w:rPr>
        <w:t xml:space="preserve"> от 27 юни 2014г., изм. и доп. ДВ. бр.</w:t>
      </w:r>
      <w:r w:rsidRPr="00F30C0A">
        <w:rPr>
          <w:rFonts w:ascii="Times New Roman" w:eastAsia="Times New Roman" w:hAnsi="Times New Roman" w:cs="Times New Roman"/>
          <w:b/>
          <w:bCs/>
          <w:color w:val="06669B"/>
          <w:sz w:val="24"/>
          <w:szCs w:val="24"/>
          <w:u w:val="single"/>
          <w:lang w:val="en"/>
        </w:rPr>
        <w:t>98</w:t>
      </w:r>
      <w:r w:rsidRPr="00F30C0A">
        <w:rPr>
          <w:rFonts w:ascii="Times New Roman" w:eastAsia="Times New Roman" w:hAnsi="Times New Roman" w:cs="Times New Roman"/>
          <w:i/>
          <w:iCs/>
          <w:color w:val="000000"/>
          <w:sz w:val="24"/>
          <w:szCs w:val="24"/>
          <w:lang w:val="en"/>
        </w:rPr>
        <w:t xml:space="preserve"> от 28 ноември 2014г., изм. ДВ. бр.</w:t>
      </w:r>
      <w:r w:rsidRPr="00F30C0A">
        <w:rPr>
          <w:rFonts w:ascii="Times New Roman" w:eastAsia="Times New Roman" w:hAnsi="Times New Roman" w:cs="Times New Roman"/>
          <w:b/>
          <w:bCs/>
          <w:color w:val="06669B"/>
          <w:sz w:val="24"/>
          <w:szCs w:val="24"/>
          <w:u w:val="single"/>
          <w:lang w:val="en"/>
        </w:rPr>
        <w:t>105</w:t>
      </w:r>
      <w:r w:rsidRPr="00F30C0A">
        <w:rPr>
          <w:rFonts w:ascii="Times New Roman" w:eastAsia="Times New Roman" w:hAnsi="Times New Roman" w:cs="Times New Roman"/>
          <w:i/>
          <w:iCs/>
          <w:color w:val="000000"/>
          <w:sz w:val="24"/>
          <w:szCs w:val="24"/>
          <w:lang w:val="en"/>
        </w:rPr>
        <w:t xml:space="preserve"> от 19 декември 2014г., изм. ДВ. бр.</w:t>
      </w:r>
      <w:r w:rsidRPr="00F30C0A">
        <w:rPr>
          <w:rFonts w:ascii="Times New Roman" w:eastAsia="Times New Roman" w:hAnsi="Times New Roman" w:cs="Times New Roman"/>
          <w:b/>
          <w:bCs/>
          <w:color w:val="06669B"/>
          <w:sz w:val="24"/>
          <w:szCs w:val="24"/>
          <w:u w:val="single"/>
          <w:lang w:val="en"/>
        </w:rPr>
        <w:t>35</w:t>
      </w:r>
      <w:r w:rsidRPr="00F30C0A">
        <w:rPr>
          <w:rFonts w:ascii="Times New Roman" w:eastAsia="Times New Roman" w:hAnsi="Times New Roman" w:cs="Times New Roman"/>
          <w:i/>
          <w:iCs/>
          <w:color w:val="000000"/>
          <w:sz w:val="24"/>
          <w:szCs w:val="24"/>
          <w:lang w:val="en"/>
        </w:rPr>
        <w:t xml:space="preserve"> от 15 май 2015г., изм. ДВ. бр.</w:t>
      </w:r>
      <w:r w:rsidRPr="00F30C0A">
        <w:rPr>
          <w:rFonts w:ascii="Times New Roman" w:eastAsia="Times New Roman" w:hAnsi="Times New Roman" w:cs="Times New Roman"/>
          <w:b/>
          <w:bCs/>
          <w:color w:val="06669B"/>
          <w:sz w:val="24"/>
          <w:szCs w:val="24"/>
          <w:u w:val="single"/>
          <w:lang w:val="en"/>
        </w:rPr>
        <w:t>61</w:t>
      </w:r>
      <w:r w:rsidRPr="00F30C0A">
        <w:rPr>
          <w:rFonts w:ascii="Times New Roman" w:eastAsia="Times New Roman" w:hAnsi="Times New Roman" w:cs="Times New Roman"/>
          <w:i/>
          <w:iCs/>
          <w:color w:val="000000"/>
          <w:sz w:val="24"/>
          <w:szCs w:val="24"/>
          <w:lang w:val="en"/>
        </w:rPr>
        <w:t xml:space="preserve"> от 11 август 2015г., доп. ДВ. бр.</w:t>
      </w:r>
      <w:r w:rsidRPr="00F30C0A">
        <w:rPr>
          <w:rFonts w:ascii="Times New Roman" w:eastAsia="Times New Roman" w:hAnsi="Times New Roman" w:cs="Times New Roman"/>
          <w:b/>
          <w:bCs/>
          <w:color w:val="06669B"/>
          <w:sz w:val="24"/>
          <w:szCs w:val="24"/>
          <w:u w:val="single"/>
          <w:lang w:val="en"/>
        </w:rPr>
        <w:t>62</w:t>
      </w:r>
      <w:r w:rsidRPr="00F30C0A">
        <w:rPr>
          <w:rFonts w:ascii="Times New Roman" w:eastAsia="Times New Roman" w:hAnsi="Times New Roman" w:cs="Times New Roman"/>
          <w:i/>
          <w:iCs/>
          <w:color w:val="000000"/>
          <w:sz w:val="24"/>
          <w:szCs w:val="24"/>
          <w:lang w:val="en"/>
        </w:rPr>
        <w:t xml:space="preserve"> от 14 август 2015г., изм. и доп. ДВ. бр.</w:t>
      </w:r>
      <w:r w:rsidRPr="00F30C0A">
        <w:rPr>
          <w:rFonts w:ascii="Times New Roman" w:eastAsia="Times New Roman" w:hAnsi="Times New Roman" w:cs="Times New Roman"/>
          <w:b/>
          <w:bCs/>
          <w:color w:val="06669B"/>
          <w:sz w:val="24"/>
          <w:szCs w:val="24"/>
          <w:u w:val="single"/>
          <w:lang w:val="en"/>
        </w:rPr>
        <w:t>79</w:t>
      </w:r>
      <w:r w:rsidRPr="00F30C0A">
        <w:rPr>
          <w:rFonts w:ascii="Times New Roman" w:eastAsia="Times New Roman" w:hAnsi="Times New Roman" w:cs="Times New Roman"/>
          <w:i/>
          <w:iCs/>
          <w:color w:val="000000"/>
          <w:sz w:val="24"/>
          <w:szCs w:val="24"/>
          <w:lang w:val="en"/>
        </w:rPr>
        <w:t xml:space="preserve"> от 13 октомври 2015г., изм. и доп. ДВ. бр.</w:t>
      </w:r>
      <w:r w:rsidRPr="00F30C0A">
        <w:rPr>
          <w:rFonts w:ascii="Times New Roman" w:eastAsia="Times New Roman" w:hAnsi="Times New Roman" w:cs="Times New Roman"/>
          <w:b/>
          <w:bCs/>
          <w:color w:val="06669B"/>
          <w:sz w:val="24"/>
          <w:szCs w:val="24"/>
          <w:u w:val="single"/>
          <w:lang w:val="en"/>
        </w:rPr>
        <w:t>101</w:t>
      </w:r>
      <w:r w:rsidRPr="00F30C0A">
        <w:rPr>
          <w:rFonts w:ascii="Times New Roman" w:eastAsia="Times New Roman" w:hAnsi="Times New Roman" w:cs="Times New Roman"/>
          <w:i/>
          <w:iCs/>
          <w:color w:val="000000"/>
          <w:sz w:val="24"/>
          <w:szCs w:val="24"/>
          <w:lang w:val="en"/>
        </w:rPr>
        <w:t xml:space="preserve"> от 22 декември 2015г., изм. ДВ. бр.</w:t>
      </w:r>
      <w:r w:rsidRPr="00F30C0A">
        <w:rPr>
          <w:rFonts w:ascii="Times New Roman" w:eastAsia="Times New Roman" w:hAnsi="Times New Roman" w:cs="Times New Roman"/>
          <w:b/>
          <w:bCs/>
          <w:color w:val="06669B"/>
          <w:sz w:val="24"/>
          <w:szCs w:val="24"/>
          <w:u w:val="single"/>
          <w:lang w:val="en"/>
        </w:rPr>
        <w:t>15</w:t>
      </w:r>
      <w:r w:rsidRPr="00F30C0A">
        <w:rPr>
          <w:rFonts w:ascii="Times New Roman" w:eastAsia="Times New Roman" w:hAnsi="Times New Roman" w:cs="Times New Roman"/>
          <w:i/>
          <w:iCs/>
          <w:color w:val="000000"/>
          <w:sz w:val="24"/>
          <w:szCs w:val="24"/>
          <w:lang w:val="en"/>
        </w:rPr>
        <w:t xml:space="preserve"> от 23 февруари 2016г., изм. и доп. ДВ. бр.</w:t>
      </w:r>
      <w:r w:rsidRPr="00F30C0A">
        <w:rPr>
          <w:rFonts w:ascii="Times New Roman" w:eastAsia="Times New Roman" w:hAnsi="Times New Roman" w:cs="Times New Roman"/>
          <w:b/>
          <w:bCs/>
          <w:color w:val="06669B"/>
          <w:sz w:val="24"/>
          <w:szCs w:val="24"/>
          <w:u w:val="single"/>
          <w:lang w:val="en"/>
        </w:rPr>
        <w:t>51</w:t>
      </w:r>
      <w:r w:rsidRPr="00F30C0A">
        <w:rPr>
          <w:rFonts w:ascii="Times New Roman" w:eastAsia="Times New Roman" w:hAnsi="Times New Roman" w:cs="Times New Roman"/>
          <w:i/>
          <w:iCs/>
          <w:color w:val="000000"/>
          <w:sz w:val="24"/>
          <w:szCs w:val="24"/>
          <w:lang w:val="en"/>
        </w:rPr>
        <w:t xml:space="preserve"> от 5 юли 2016г., изм. и доп. ДВ. бр.</w:t>
      </w:r>
      <w:r w:rsidRPr="00F30C0A">
        <w:rPr>
          <w:rFonts w:ascii="Times New Roman" w:eastAsia="Times New Roman" w:hAnsi="Times New Roman" w:cs="Times New Roman"/>
          <w:b/>
          <w:bCs/>
          <w:color w:val="06669B"/>
          <w:sz w:val="24"/>
          <w:szCs w:val="24"/>
          <w:u w:val="single"/>
          <w:lang w:val="en"/>
        </w:rPr>
        <w:t>13</w:t>
      </w:r>
      <w:r w:rsidRPr="00F30C0A">
        <w:rPr>
          <w:rFonts w:ascii="Times New Roman" w:eastAsia="Times New Roman" w:hAnsi="Times New Roman" w:cs="Times New Roman"/>
          <w:i/>
          <w:iCs/>
          <w:color w:val="000000"/>
          <w:sz w:val="24"/>
          <w:szCs w:val="24"/>
          <w:lang w:val="en"/>
        </w:rPr>
        <w:t xml:space="preserve"> от 7 февруари 2017г., изм. и доп. ДВ. бр.</w:t>
      </w:r>
      <w:r w:rsidRPr="00F30C0A">
        <w:rPr>
          <w:rFonts w:ascii="Times New Roman" w:eastAsia="Times New Roman" w:hAnsi="Times New Roman" w:cs="Times New Roman"/>
          <w:b/>
          <w:bCs/>
          <w:color w:val="06669B"/>
          <w:sz w:val="24"/>
          <w:szCs w:val="24"/>
          <w:u w:val="single"/>
          <w:lang w:val="en"/>
        </w:rPr>
        <w:t>63</w:t>
      </w:r>
      <w:r w:rsidRPr="00F30C0A">
        <w:rPr>
          <w:rFonts w:ascii="Times New Roman" w:eastAsia="Times New Roman" w:hAnsi="Times New Roman" w:cs="Times New Roman"/>
          <w:i/>
          <w:iCs/>
          <w:color w:val="000000"/>
          <w:sz w:val="24"/>
          <w:szCs w:val="24"/>
          <w:lang w:val="en"/>
        </w:rPr>
        <w:t xml:space="preserve"> от 4 август 2017г., изм. ДВ. бр.</w:t>
      </w:r>
      <w:r w:rsidRPr="00F30C0A">
        <w:rPr>
          <w:rFonts w:ascii="Times New Roman" w:eastAsia="Times New Roman" w:hAnsi="Times New Roman" w:cs="Times New Roman"/>
          <w:b/>
          <w:bCs/>
          <w:color w:val="06669B"/>
          <w:sz w:val="24"/>
          <w:szCs w:val="24"/>
          <w:u w:val="single"/>
          <w:lang w:val="en"/>
        </w:rPr>
        <w:t>92</w:t>
      </w:r>
      <w:r w:rsidRPr="00F30C0A">
        <w:rPr>
          <w:rFonts w:ascii="Times New Roman" w:eastAsia="Times New Roman" w:hAnsi="Times New Roman" w:cs="Times New Roman"/>
          <w:i/>
          <w:iCs/>
          <w:color w:val="000000"/>
          <w:sz w:val="24"/>
          <w:szCs w:val="24"/>
          <w:lang w:val="en"/>
        </w:rPr>
        <w:t xml:space="preserve"> от 17 ноември 2017г., изм. и доп. ДВ. бр.</w:t>
      </w:r>
      <w:r w:rsidRPr="00F30C0A">
        <w:rPr>
          <w:rFonts w:ascii="Times New Roman" w:eastAsia="Times New Roman" w:hAnsi="Times New Roman" w:cs="Times New Roman"/>
          <w:b/>
          <w:bCs/>
          <w:color w:val="06669B"/>
          <w:sz w:val="24"/>
          <w:szCs w:val="24"/>
          <w:u w:val="single"/>
          <w:lang w:val="en"/>
        </w:rPr>
        <w:t>96</w:t>
      </w:r>
      <w:r w:rsidRPr="00F30C0A">
        <w:rPr>
          <w:rFonts w:ascii="Times New Roman" w:eastAsia="Times New Roman" w:hAnsi="Times New Roman" w:cs="Times New Roman"/>
          <w:i/>
          <w:iCs/>
          <w:color w:val="000000"/>
          <w:sz w:val="24"/>
          <w:szCs w:val="24"/>
          <w:lang w:val="en"/>
        </w:rPr>
        <w:t xml:space="preserve"> от 1 декември 2017г., изм. и доп. ДВ. бр.</w:t>
      </w:r>
      <w:r w:rsidRPr="00F30C0A">
        <w:rPr>
          <w:rFonts w:ascii="Times New Roman" w:eastAsia="Times New Roman" w:hAnsi="Times New Roman" w:cs="Times New Roman"/>
          <w:b/>
          <w:bCs/>
          <w:color w:val="06669B"/>
          <w:sz w:val="24"/>
          <w:szCs w:val="24"/>
          <w:u w:val="single"/>
          <w:lang w:val="en"/>
        </w:rPr>
        <w:t>103</w:t>
      </w:r>
      <w:r w:rsidRPr="00F30C0A">
        <w:rPr>
          <w:rFonts w:ascii="Times New Roman" w:eastAsia="Times New Roman" w:hAnsi="Times New Roman" w:cs="Times New Roman"/>
          <w:i/>
          <w:iCs/>
          <w:color w:val="000000"/>
          <w:sz w:val="24"/>
          <w:szCs w:val="24"/>
          <w:lang w:val="en"/>
        </w:rPr>
        <w:t xml:space="preserve"> от 28 декември 2017г., изм. и доп. ДВ. бр.</w:t>
      </w:r>
      <w:r w:rsidRPr="00F30C0A">
        <w:rPr>
          <w:rFonts w:ascii="Times New Roman" w:eastAsia="Times New Roman" w:hAnsi="Times New Roman" w:cs="Times New Roman"/>
          <w:b/>
          <w:bCs/>
          <w:color w:val="06669B"/>
          <w:sz w:val="24"/>
          <w:szCs w:val="24"/>
          <w:u w:val="single"/>
          <w:lang w:val="en"/>
        </w:rPr>
        <w:t>21</w:t>
      </w:r>
      <w:r w:rsidRPr="00F30C0A">
        <w:rPr>
          <w:rFonts w:ascii="Times New Roman" w:eastAsia="Times New Roman" w:hAnsi="Times New Roman" w:cs="Times New Roman"/>
          <w:i/>
          <w:iCs/>
          <w:color w:val="000000"/>
          <w:sz w:val="24"/>
          <w:szCs w:val="24"/>
          <w:lang w:val="en"/>
        </w:rPr>
        <w:t xml:space="preserve"> от 9 март 2018г., изм. и доп. ДВ. бр.</w:t>
      </w:r>
      <w:r w:rsidRPr="00F30C0A">
        <w:rPr>
          <w:rFonts w:ascii="Times New Roman" w:eastAsia="Times New Roman" w:hAnsi="Times New Roman" w:cs="Times New Roman"/>
          <w:b/>
          <w:bCs/>
          <w:color w:val="06669B"/>
          <w:sz w:val="24"/>
          <w:szCs w:val="24"/>
          <w:u w:val="single"/>
          <w:lang w:val="en"/>
        </w:rPr>
        <w:t>28</w:t>
      </w:r>
      <w:r w:rsidRPr="00F30C0A">
        <w:rPr>
          <w:rFonts w:ascii="Times New Roman" w:eastAsia="Times New Roman" w:hAnsi="Times New Roman" w:cs="Times New Roman"/>
          <w:i/>
          <w:iCs/>
          <w:color w:val="000000"/>
          <w:sz w:val="24"/>
          <w:szCs w:val="24"/>
          <w:lang w:val="en"/>
        </w:rPr>
        <w:t xml:space="preserve"> от 29 март 2018г., изм. ДВ. бр.</w:t>
      </w:r>
      <w:r w:rsidRPr="00F30C0A">
        <w:rPr>
          <w:rFonts w:ascii="Times New Roman" w:eastAsia="Times New Roman" w:hAnsi="Times New Roman" w:cs="Times New Roman"/>
          <w:b/>
          <w:bCs/>
          <w:color w:val="06669B"/>
          <w:sz w:val="24"/>
          <w:szCs w:val="24"/>
          <w:u w:val="single"/>
          <w:lang w:val="en"/>
        </w:rPr>
        <w:t>55</w:t>
      </w:r>
      <w:r w:rsidRPr="00F30C0A">
        <w:rPr>
          <w:rFonts w:ascii="Times New Roman" w:eastAsia="Times New Roman" w:hAnsi="Times New Roman" w:cs="Times New Roman"/>
          <w:i/>
          <w:iCs/>
          <w:color w:val="000000"/>
          <w:sz w:val="24"/>
          <w:szCs w:val="24"/>
          <w:lang w:val="en"/>
        </w:rPr>
        <w:t xml:space="preserve"> от 3 юли 2018г., доп. ДВ. бр.</w:t>
      </w:r>
      <w:r w:rsidRPr="00F30C0A">
        <w:rPr>
          <w:rFonts w:ascii="Times New Roman" w:eastAsia="Times New Roman" w:hAnsi="Times New Roman" w:cs="Times New Roman"/>
          <w:b/>
          <w:bCs/>
          <w:color w:val="06669B"/>
          <w:sz w:val="24"/>
          <w:szCs w:val="24"/>
          <w:u w:val="single"/>
          <w:lang w:val="en"/>
        </w:rPr>
        <w:t>108</w:t>
      </w:r>
      <w:r w:rsidRPr="00F30C0A">
        <w:rPr>
          <w:rFonts w:ascii="Times New Roman" w:eastAsia="Times New Roman" w:hAnsi="Times New Roman" w:cs="Times New Roman"/>
          <w:i/>
          <w:iCs/>
          <w:color w:val="000000"/>
          <w:sz w:val="24"/>
          <w:szCs w:val="24"/>
          <w:lang w:val="en"/>
        </w:rPr>
        <w:t xml:space="preserve"> от 29 декември 2018г., изм. и доп. ДВ. бр.</w:t>
      </w:r>
      <w:r w:rsidRPr="00F30C0A">
        <w:rPr>
          <w:rFonts w:ascii="Times New Roman" w:eastAsia="Times New Roman" w:hAnsi="Times New Roman" w:cs="Times New Roman"/>
          <w:b/>
          <w:bCs/>
          <w:color w:val="06669B"/>
          <w:sz w:val="24"/>
          <w:szCs w:val="24"/>
          <w:u w:val="single"/>
          <w:lang w:val="en"/>
        </w:rPr>
        <w:t>1</w:t>
      </w:r>
      <w:r w:rsidRPr="00F30C0A">
        <w:rPr>
          <w:rFonts w:ascii="Times New Roman" w:eastAsia="Times New Roman" w:hAnsi="Times New Roman" w:cs="Times New Roman"/>
          <w:i/>
          <w:iCs/>
          <w:color w:val="000000"/>
          <w:sz w:val="24"/>
          <w:szCs w:val="24"/>
          <w:lang w:val="en"/>
        </w:rPr>
        <w:t xml:space="preserve"> от 3 януари 2019г., изм. ДВ. бр.</w:t>
      </w:r>
      <w:r w:rsidRPr="00F30C0A">
        <w:rPr>
          <w:rFonts w:ascii="Times New Roman" w:eastAsia="Times New Roman" w:hAnsi="Times New Roman" w:cs="Times New Roman"/>
          <w:b/>
          <w:bCs/>
          <w:color w:val="06669B"/>
          <w:sz w:val="24"/>
          <w:szCs w:val="24"/>
          <w:u w:val="single"/>
          <w:lang w:val="en"/>
        </w:rPr>
        <w:t>24</w:t>
      </w:r>
      <w:r w:rsidRPr="00F30C0A">
        <w:rPr>
          <w:rFonts w:ascii="Times New Roman" w:eastAsia="Times New Roman" w:hAnsi="Times New Roman" w:cs="Times New Roman"/>
          <w:i/>
          <w:iCs/>
          <w:color w:val="000000"/>
          <w:sz w:val="24"/>
          <w:szCs w:val="24"/>
          <w:lang w:val="en"/>
        </w:rPr>
        <w:t xml:space="preserve"> от 22 март 2019г., изм. и доп. ДВ. бр.</w:t>
      </w:r>
      <w:r w:rsidRPr="00F30C0A">
        <w:rPr>
          <w:rFonts w:ascii="Times New Roman" w:eastAsia="Times New Roman" w:hAnsi="Times New Roman" w:cs="Times New Roman"/>
          <w:b/>
          <w:bCs/>
          <w:color w:val="06669B"/>
          <w:sz w:val="24"/>
          <w:szCs w:val="24"/>
          <w:u w:val="single"/>
          <w:lang w:val="en"/>
        </w:rPr>
        <w:t>25</w:t>
      </w:r>
      <w:r w:rsidRPr="00F30C0A">
        <w:rPr>
          <w:rFonts w:ascii="Times New Roman" w:eastAsia="Times New Roman" w:hAnsi="Times New Roman" w:cs="Times New Roman"/>
          <w:i/>
          <w:iCs/>
          <w:color w:val="000000"/>
          <w:sz w:val="24"/>
          <w:szCs w:val="24"/>
          <w:lang w:val="en"/>
        </w:rPr>
        <w:t xml:space="preserve"> от 26 март 2019г., изм. и доп. ДВ. бр.</w:t>
      </w:r>
      <w:r w:rsidRPr="00F30C0A">
        <w:rPr>
          <w:rFonts w:ascii="Times New Roman" w:eastAsia="Times New Roman" w:hAnsi="Times New Roman" w:cs="Times New Roman"/>
          <w:b/>
          <w:bCs/>
          <w:color w:val="06669B"/>
          <w:sz w:val="24"/>
          <w:szCs w:val="24"/>
          <w:u w:val="single"/>
          <w:lang w:val="en"/>
        </w:rPr>
        <w:t>41</w:t>
      </w:r>
      <w:r w:rsidRPr="00F30C0A">
        <w:rPr>
          <w:rFonts w:ascii="Times New Roman" w:eastAsia="Times New Roman" w:hAnsi="Times New Roman" w:cs="Times New Roman"/>
          <w:i/>
          <w:iCs/>
          <w:color w:val="000000"/>
          <w:sz w:val="24"/>
          <w:szCs w:val="24"/>
          <w:lang w:val="en"/>
        </w:rPr>
        <w:t xml:space="preserve"> от 21 май 2019г., доп. ДВ. бр.</w:t>
      </w:r>
      <w:r w:rsidRPr="00F30C0A">
        <w:rPr>
          <w:rFonts w:ascii="Times New Roman" w:eastAsia="Times New Roman" w:hAnsi="Times New Roman" w:cs="Times New Roman"/>
          <w:b/>
          <w:bCs/>
          <w:color w:val="06669B"/>
          <w:sz w:val="24"/>
          <w:szCs w:val="24"/>
          <w:u w:val="single"/>
          <w:lang w:val="en"/>
        </w:rPr>
        <w:t>44</w:t>
      </w:r>
      <w:r w:rsidRPr="00F30C0A">
        <w:rPr>
          <w:rFonts w:ascii="Times New Roman" w:eastAsia="Times New Roman" w:hAnsi="Times New Roman" w:cs="Times New Roman"/>
          <w:i/>
          <w:iCs/>
          <w:color w:val="000000"/>
          <w:sz w:val="24"/>
          <w:szCs w:val="24"/>
          <w:lang w:val="en"/>
        </w:rPr>
        <w:t xml:space="preserve"> от 4 юни 2019г., доп. ДВ. бр.</w:t>
      </w:r>
      <w:r w:rsidRPr="00F30C0A">
        <w:rPr>
          <w:rFonts w:ascii="Times New Roman" w:eastAsia="Times New Roman" w:hAnsi="Times New Roman" w:cs="Times New Roman"/>
          <w:b/>
          <w:bCs/>
          <w:color w:val="06669B"/>
          <w:sz w:val="24"/>
          <w:szCs w:val="24"/>
          <w:u w:val="single"/>
          <w:lang w:val="en"/>
        </w:rPr>
        <w:t>62</w:t>
      </w:r>
      <w:r w:rsidRPr="00F30C0A">
        <w:rPr>
          <w:rFonts w:ascii="Times New Roman" w:eastAsia="Times New Roman" w:hAnsi="Times New Roman" w:cs="Times New Roman"/>
          <w:i/>
          <w:iCs/>
          <w:color w:val="000000"/>
          <w:sz w:val="24"/>
          <w:szCs w:val="24"/>
          <w:lang w:val="en"/>
        </w:rPr>
        <w:t xml:space="preserve"> от 6 август 2019г., изм. ДВ. бр.</w:t>
      </w:r>
      <w:r w:rsidRPr="00F30C0A">
        <w:rPr>
          <w:rFonts w:ascii="Times New Roman" w:eastAsia="Times New Roman" w:hAnsi="Times New Roman" w:cs="Times New Roman"/>
          <w:b/>
          <w:bCs/>
          <w:color w:val="06669B"/>
          <w:sz w:val="24"/>
          <w:szCs w:val="24"/>
          <w:u w:val="single"/>
          <w:lang w:val="en"/>
        </w:rPr>
        <w:t>101</w:t>
      </w:r>
      <w:r w:rsidRPr="00F30C0A">
        <w:rPr>
          <w:rFonts w:ascii="Times New Roman" w:eastAsia="Times New Roman" w:hAnsi="Times New Roman" w:cs="Times New Roman"/>
          <w:i/>
          <w:iCs/>
          <w:color w:val="000000"/>
          <w:sz w:val="24"/>
          <w:szCs w:val="24"/>
          <w:lang w:val="en"/>
        </w:rPr>
        <w:t xml:space="preserve"> от 27 декември 2019г., изм. и доп. ДВ. бр.</w:t>
      </w:r>
      <w:r w:rsidRPr="00F30C0A">
        <w:rPr>
          <w:rFonts w:ascii="Times New Roman" w:eastAsia="Times New Roman" w:hAnsi="Times New Roman" w:cs="Times New Roman"/>
          <w:b/>
          <w:bCs/>
          <w:color w:val="06669B"/>
          <w:sz w:val="24"/>
          <w:szCs w:val="24"/>
          <w:u w:val="single"/>
          <w:lang w:val="en"/>
        </w:rPr>
        <w:t>17</w:t>
      </w:r>
      <w:r w:rsidRPr="00F30C0A">
        <w:rPr>
          <w:rFonts w:ascii="Times New Roman" w:eastAsia="Times New Roman" w:hAnsi="Times New Roman" w:cs="Times New Roman"/>
          <w:i/>
          <w:iCs/>
          <w:color w:val="000000"/>
          <w:sz w:val="24"/>
          <w:szCs w:val="24"/>
          <w:lang w:val="en"/>
        </w:rPr>
        <w:t xml:space="preserve"> от 25 февруари 2020г., изм. ДВ. бр.</w:t>
      </w:r>
      <w:r w:rsidRPr="00F30C0A">
        <w:rPr>
          <w:rFonts w:ascii="Times New Roman" w:eastAsia="Times New Roman" w:hAnsi="Times New Roman" w:cs="Times New Roman"/>
          <w:b/>
          <w:bCs/>
          <w:color w:val="06669B"/>
          <w:sz w:val="24"/>
          <w:szCs w:val="24"/>
          <w:u w:val="single"/>
          <w:lang w:val="en"/>
        </w:rPr>
        <w:t>21</w:t>
      </w:r>
      <w:r w:rsidRPr="00F30C0A">
        <w:rPr>
          <w:rFonts w:ascii="Times New Roman" w:eastAsia="Times New Roman" w:hAnsi="Times New Roman" w:cs="Times New Roman"/>
          <w:i/>
          <w:iCs/>
          <w:color w:val="000000"/>
          <w:sz w:val="24"/>
          <w:szCs w:val="24"/>
          <w:lang w:val="en"/>
        </w:rPr>
        <w:t xml:space="preserve"> от 13 март 2020г., изм. и доп. ДВ. бр.</w:t>
      </w:r>
      <w:r w:rsidRPr="00F30C0A">
        <w:rPr>
          <w:rFonts w:ascii="Times New Roman" w:eastAsia="Times New Roman" w:hAnsi="Times New Roman" w:cs="Times New Roman"/>
          <w:b/>
          <w:bCs/>
          <w:color w:val="06669B"/>
          <w:sz w:val="24"/>
          <w:szCs w:val="24"/>
          <w:u w:val="single"/>
          <w:lang w:val="en"/>
        </w:rPr>
        <w:t>60</w:t>
      </w:r>
      <w:r w:rsidRPr="00F30C0A">
        <w:rPr>
          <w:rFonts w:ascii="Times New Roman" w:eastAsia="Times New Roman" w:hAnsi="Times New Roman" w:cs="Times New Roman"/>
          <w:i/>
          <w:iCs/>
          <w:color w:val="000000"/>
          <w:sz w:val="24"/>
          <w:szCs w:val="24"/>
          <w:lang w:val="en"/>
        </w:rPr>
        <w:t xml:space="preserve"> от 7 юли 2020г., изм. и доп. ДВ. бр.</w:t>
      </w:r>
      <w:r w:rsidRPr="00F30C0A">
        <w:rPr>
          <w:rFonts w:ascii="Times New Roman" w:eastAsia="Times New Roman" w:hAnsi="Times New Roman" w:cs="Times New Roman"/>
          <w:b/>
          <w:bCs/>
          <w:color w:val="06669B"/>
          <w:sz w:val="24"/>
          <w:szCs w:val="24"/>
          <w:u w:val="single"/>
          <w:lang w:val="en"/>
        </w:rPr>
        <w:t>62</w:t>
      </w:r>
      <w:r w:rsidRPr="00F30C0A">
        <w:rPr>
          <w:rFonts w:ascii="Times New Roman" w:eastAsia="Times New Roman" w:hAnsi="Times New Roman" w:cs="Times New Roman"/>
          <w:i/>
          <w:iCs/>
          <w:color w:val="000000"/>
          <w:sz w:val="24"/>
          <w:szCs w:val="24"/>
          <w:lang w:val="en"/>
        </w:rPr>
        <w:t xml:space="preserve"> от 14 юли 2020г., изм. ДВ. бр.</w:t>
      </w:r>
      <w:r w:rsidRPr="00F30C0A">
        <w:rPr>
          <w:rFonts w:ascii="Times New Roman" w:eastAsia="Times New Roman" w:hAnsi="Times New Roman" w:cs="Times New Roman"/>
          <w:b/>
          <w:bCs/>
          <w:color w:val="06669B"/>
          <w:sz w:val="24"/>
          <w:szCs w:val="24"/>
          <w:u w:val="single"/>
          <w:lang w:val="en"/>
        </w:rPr>
        <w:t>92</w:t>
      </w:r>
      <w:r w:rsidRPr="00F30C0A">
        <w:rPr>
          <w:rFonts w:ascii="Times New Roman" w:eastAsia="Times New Roman" w:hAnsi="Times New Roman" w:cs="Times New Roman"/>
          <w:i/>
          <w:iCs/>
          <w:color w:val="000000"/>
          <w:sz w:val="24"/>
          <w:szCs w:val="24"/>
          <w:lang w:val="en"/>
        </w:rPr>
        <w:t xml:space="preserve"> от 27 октомври 2020г., изм. и доп. ДВ. бр.</w:t>
      </w:r>
      <w:r w:rsidRPr="00F30C0A">
        <w:rPr>
          <w:rFonts w:ascii="Times New Roman" w:eastAsia="Times New Roman" w:hAnsi="Times New Roman" w:cs="Times New Roman"/>
          <w:b/>
          <w:bCs/>
          <w:color w:val="06669B"/>
          <w:sz w:val="24"/>
          <w:szCs w:val="24"/>
          <w:u w:val="single"/>
          <w:lang w:val="en"/>
        </w:rPr>
        <w:t>104</w:t>
      </w:r>
      <w:r w:rsidRPr="00F30C0A">
        <w:rPr>
          <w:rFonts w:ascii="Times New Roman" w:eastAsia="Times New Roman" w:hAnsi="Times New Roman" w:cs="Times New Roman"/>
          <w:i/>
          <w:iCs/>
          <w:color w:val="000000"/>
          <w:sz w:val="24"/>
          <w:szCs w:val="24"/>
          <w:lang w:val="en"/>
        </w:rPr>
        <w:t xml:space="preserve"> от 8 декември 2020г., изм. ДВ. бр.</w:t>
      </w:r>
      <w:r w:rsidRPr="00F30C0A">
        <w:rPr>
          <w:rFonts w:ascii="Times New Roman" w:eastAsia="Times New Roman" w:hAnsi="Times New Roman" w:cs="Times New Roman"/>
          <w:b/>
          <w:bCs/>
          <w:color w:val="06669B"/>
          <w:sz w:val="24"/>
          <w:szCs w:val="24"/>
          <w:u w:val="single"/>
          <w:lang w:val="en"/>
        </w:rPr>
        <w:t>107</w:t>
      </w:r>
      <w:r w:rsidRPr="00F30C0A">
        <w:rPr>
          <w:rFonts w:ascii="Times New Roman" w:eastAsia="Times New Roman" w:hAnsi="Times New Roman" w:cs="Times New Roman"/>
          <w:i/>
          <w:iCs/>
          <w:color w:val="000000"/>
          <w:sz w:val="24"/>
          <w:szCs w:val="24"/>
          <w:lang w:val="en"/>
        </w:rPr>
        <w:t xml:space="preserve"> от 18 декември 2020г., изм. и доп. ДВ. бр.</w:t>
      </w:r>
      <w:r w:rsidRPr="00F30C0A">
        <w:rPr>
          <w:rFonts w:ascii="Times New Roman" w:eastAsia="Times New Roman" w:hAnsi="Times New Roman" w:cs="Times New Roman"/>
          <w:b/>
          <w:bCs/>
          <w:color w:val="06669B"/>
          <w:sz w:val="24"/>
          <w:szCs w:val="24"/>
          <w:u w:val="single"/>
          <w:lang w:val="en"/>
        </w:rPr>
        <w:t>16</w:t>
      </w:r>
      <w:r w:rsidRPr="00F30C0A">
        <w:rPr>
          <w:rFonts w:ascii="Times New Roman" w:eastAsia="Times New Roman" w:hAnsi="Times New Roman" w:cs="Times New Roman"/>
          <w:i/>
          <w:iCs/>
          <w:color w:val="000000"/>
          <w:sz w:val="24"/>
          <w:szCs w:val="24"/>
          <w:lang w:val="en"/>
        </w:rPr>
        <w:t xml:space="preserve"> от 23 февруари 2021г., изм. и </w:t>
      </w:r>
      <w:r w:rsidRPr="00F30C0A">
        <w:rPr>
          <w:rFonts w:ascii="Times New Roman" w:eastAsia="Times New Roman" w:hAnsi="Times New Roman" w:cs="Times New Roman"/>
          <w:i/>
          <w:iCs/>
          <w:color w:val="000000"/>
          <w:sz w:val="24"/>
          <w:szCs w:val="24"/>
          <w:lang w:val="en"/>
        </w:rPr>
        <w:lastRenderedPageBreak/>
        <w:t>доп. ДВ. бр.</w:t>
      </w:r>
      <w:r w:rsidRPr="00F30C0A">
        <w:rPr>
          <w:rFonts w:ascii="Times New Roman" w:eastAsia="Times New Roman" w:hAnsi="Times New Roman" w:cs="Times New Roman"/>
          <w:b/>
          <w:bCs/>
          <w:color w:val="06669B"/>
          <w:sz w:val="24"/>
          <w:szCs w:val="24"/>
          <w:u w:val="single"/>
          <w:lang w:val="en"/>
        </w:rPr>
        <w:t>20</w:t>
      </w:r>
      <w:r w:rsidRPr="00F30C0A">
        <w:rPr>
          <w:rFonts w:ascii="Times New Roman" w:eastAsia="Times New Roman" w:hAnsi="Times New Roman" w:cs="Times New Roman"/>
          <w:i/>
          <w:iCs/>
          <w:color w:val="000000"/>
          <w:sz w:val="24"/>
          <w:szCs w:val="24"/>
          <w:lang w:val="en"/>
        </w:rPr>
        <w:t xml:space="preserve"> от 9 март 2021г., изм. и доп. ДВ. бр.</w:t>
      </w:r>
      <w:r w:rsidRPr="00F30C0A">
        <w:rPr>
          <w:rFonts w:ascii="Times New Roman" w:eastAsia="Times New Roman" w:hAnsi="Times New Roman" w:cs="Times New Roman"/>
          <w:b/>
          <w:bCs/>
          <w:color w:val="06669B"/>
          <w:sz w:val="24"/>
          <w:szCs w:val="24"/>
          <w:u w:val="single"/>
          <w:lang w:val="en"/>
        </w:rPr>
        <w:t>21</w:t>
      </w:r>
      <w:r w:rsidRPr="00F30C0A">
        <w:rPr>
          <w:rFonts w:ascii="Times New Roman" w:eastAsia="Times New Roman" w:hAnsi="Times New Roman" w:cs="Times New Roman"/>
          <w:i/>
          <w:iCs/>
          <w:color w:val="000000"/>
          <w:sz w:val="24"/>
          <w:szCs w:val="24"/>
          <w:lang w:val="en"/>
        </w:rPr>
        <w:t xml:space="preserve"> от 12 март 2021г., </w:t>
      </w:r>
      <w:r w:rsidRPr="00F30C0A">
        <w:rPr>
          <w:rFonts w:ascii="Times New Roman" w:eastAsia="Times New Roman" w:hAnsi="Times New Roman" w:cs="Times New Roman"/>
          <w:b/>
          <w:bCs/>
          <w:i/>
          <w:iCs/>
          <w:color w:val="0086C6"/>
          <w:sz w:val="24"/>
          <w:szCs w:val="24"/>
          <w:lang w:val="en"/>
        </w:rPr>
        <w:t>изм. ДВ. бр.94 от 12 ноември 2021г.</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Част първа.</w:t>
      </w:r>
      <w:r w:rsidRPr="00F30C0A">
        <w:rPr>
          <w:rFonts w:ascii="Times New Roman" w:eastAsia="Times New Roman" w:hAnsi="Times New Roman" w:cs="Times New Roman"/>
          <w:b/>
          <w:bCs/>
          <w:color w:val="000000"/>
          <w:sz w:val="26"/>
          <w:szCs w:val="26"/>
          <w:lang w:val="en"/>
        </w:rPr>
        <w:br/>
        <w:t>ОСНОВИ НА УСТРОЙСТВОТО НА ТЕРИТОРИЯТА</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първа.</w:t>
      </w:r>
      <w:r w:rsidRPr="00F30C0A">
        <w:rPr>
          <w:rFonts w:ascii="Times New Roman" w:eastAsia="Times New Roman" w:hAnsi="Times New Roman" w:cs="Times New Roman"/>
          <w:b/>
          <w:bCs/>
          <w:color w:val="000000"/>
          <w:sz w:val="26"/>
          <w:szCs w:val="26"/>
          <w:lang w:val="en"/>
        </w:rPr>
        <w:br/>
        <w:t>ОБЩИ ПОЛОЖЕНИЯ</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 (Изм. - ДВ, бр. 65 от 2003 г.) (1) Територията на Република България е национално богатство. Нейното устройство гарантира устойчиво развитие и благоприятни условия за живеене, труд и отдих на населението.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Този закон урежда обществените отношения, свързани с устройството на територията, инвестиционното проектиране и строителството в Република България, и определя ограниченията върху собствеността за устройствени цели.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 Министерският съвет определя основните насоки и принципи на политиката по устройство на територията и приема решения за финансиране на дейностите по устройство на територията.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2а. (Нов - ДВ, бр. 16 от 2021 г.) (1) Общите правила за организацията на административното обслужване по този закон се определят с наредба, приета от Министерския съвет.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 наредбата по ал. 1 се утвърждават образци на документи за всички административни услуги, извършвани при условията и по реда на този закон.</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3. (1) (Изм. - ДВ, бр. 65 от 2003 г., изм. и доп. - ДВ, бр. 66 от 2013 г., в сила от 26.07.2013 г., изм. - ДВ, бр. 98 от 2014 г., в сила от 28.11.2014 г.) Министърът на регионалното развитие и благоустройството ръководи осъществяването на държавната политика по устройство на територията, координира дейността на централните и териториалните органи на изпълнителна власт, на органите на местното самоуправление и местната администрация, извършва методическо ръководство и упражнява контрол върху цялостната дейност по устройство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Министърът на регионалното развитие и благоустройството назначава Национален експертен съвет по устройство на територията и регионална политика и организира неговата работа.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65 от 2003 г., изм. и доп. - ДВ, бр. 33 от 2008 г., изм. - ДВ, бр. 66 от 2013 г., в сила от 26.07.2013 г., изм. - ДВ, бр. 98 от 2014 г., в сила от 28.11.2014 г., изм. и доп. - ДВ, бр. 79 от 2015 г., в сила от 01.11.2015 г., изм. и доп. - ДВ, бр. 16 от 2021 г.) Министърът на регионалното развитие и благоустройството по предложение на министъра на отбраната, министъра на вътрешните работи, председателя на Държавна агенция </w:t>
      </w:r>
      <w:r w:rsidRPr="00F30C0A">
        <w:rPr>
          <w:rFonts w:ascii="Times New Roman" w:eastAsia="Times New Roman" w:hAnsi="Times New Roman" w:cs="Times New Roman"/>
          <w:color w:val="000000"/>
          <w:sz w:val="24"/>
          <w:szCs w:val="24"/>
          <w:lang w:val="en"/>
        </w:rPr>
        <w:lastRenderedPageBreak/>
        <w:t>"Национална сигурност", председателя на Държавна агенция "Разузнаване" и председателя на Държавна агенция "Технически операции" назначава специализирани експертни съвети по устройство на териториите, които разглеждат инвестиционните проекти за специалните обекти, свързани с отбраната и сигурността на страната. Министърът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 председателят на Държавна агенция "Технически операции" организират работата на тези съвети.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13 от 2017 г., изм. - ДВ, бр. 16 от 2021 г.) Министърът на регионалното развитие и благоустройството организира поддържането на архив на одобрените устройствени планове и измененията им, архив на издадените строителни книжа и организира публикуването и поддържането в актуален вид на информацията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4. (1) Областният управител провежда държавната политика за устройство на територията в съответната област.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зависимост от устройствените цели и задачи от областно и междуобщинско значение областният управител може да назначава областен експертен съвет по устройство на територията и да организира неговата дейност за изпълнение на функциите, предоставени му с този закон. Съставът на областния експертен съвет се определя според характера на разглеждания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65 от 2003 г.) Областният управител организира поддържането на архив на издадените от него актове съгласно правомощията му по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13 от 2017 г., изм. - ДВ, бр. 16 от 2021 г.) Областният управител организира поддържането на архив на одобрените устройствени планове и измененията им, архив на издадените строителни книжа и организира публикуването и поддържането в актуален вид на информацията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5. (1) (Доп. - ДВ, бр. 65 от 2003 г.) Общинските съвети и кметовете на общините в рамките на предоставената им компетентност определят политиката и осъществяват дейности по устройство на територията на съответната община.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61 от 2007 г., в сила от 27.07.2007 г., доп. - ДВ, бр. 101 от 2015 г.) В общините и в районите на Столичната община и на градовете с районно деление се назначават главни архитекти по трудово или по служебно правоотношение въз основа на конкурс, като в комисията по конкурса участват безвъзмездно или за сметка на организацията, която представляват, представители на Камарата на архитектите в България и на Съюза на архитектите в България. За главни архитекти се назначават лица с придобита пълна проектантска правоспособност или които имат необходимия стаж за придобиването ѝ.</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65 от 2003 г., изм. - ДВ, бр. 61 от 2007 г., в сила от 27.07.2007 г.) Главният архитект ръководи, координира и контролира дейностите по устройственото планиране, проектирането и строителството на съответната територия, координира и контролира дейността на звената по ал. 6 и издава административни актове съобразно </w:t>
      </w:r>
      <w:r w:rsidRPr="00F30C0A">
        <w:rPr>
          <w:rFonts w:ascii="Times New Roman" w:eastAsia="Times New Roman" w:hAnsi="Times New Roman" w:cs="Times New Roman"/>
          <w:color w:val="000000"/>
          <w:sz w:val="24"/>
          <w:szCs w:val="24"/>
          <w:lang w:val="en"/>
        </w:rPr>
        <w:lastRenderedPageBreak/>
        <w:t>правомощията, предоставени му по този закон. Главният архитект на общината координира и контролира дейността на главните архитекти на райони.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(Доп. - ДВ, бр. 101 от 2015 г.) Кметът на общината (района) назначава общински (районен) експертен съвет по устройство на територията, като задължително се канят представители на Камарата на инженерите в инвестиционното проектиране, на Камарата на архитектите в България и на Съюза на архитектите в България.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65 от 2003 г., изм. - ДВ, бр. 13 от 2017 г., изм. - ДВ, бр. 16 от 2021 г.) Кметът на общината организира поддържането на архив на одобрените устройствени планове и измененията им, архив на издадените строителни книжа и организира публикуването и поддържането в актуален вид на информацията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65 от 2003 г., изм. - ДВ, бр. 61 от 2007 г., в сила от 27.07.2007 г.) В структурата на общинската администрация и на администрацията на района се създават звена за изпълнение на функциите и задачите по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65 от 2003 г., изм. и доп. - ДВ, бр. 33 от 2008 г., изм. - ДВ, бр. 66 от 2013 г., в сила от 26.07.2013 г., изм. - ДВ, бр. 98 от 2014 г., в сила от 28.11.2014 г., изм. и доп. - ДВ, бр. 79 от 2015 г., в сила от 01.11.2015 г., изм. и доп. - ДВ, бр. 16 от 2021 г.) Министърът на регионалното развитие и благоустройството и областните управители изпращат за съхранение в архива на общината копия от влезлите в сила актове, издадени от тях в обхвата на правомощията им по този закон, за обекти на територията на съответната община. Министърът на вътрешните работи, министърът на отбраната, председателят на Държавна агенция "Национална сигурност", председателят на Държавна агенция "Разузнаване" и председателят на Държавна агенция "Технически операции" предоставят информация на общините за специалните обекти, свързани с отбраната и сигурността на страната, по реда на </w:t>
      </w:r>
      <w:r w:rsidRPr="00F30C0A">
        <w:rPr>
          <w:rFonts w:ascii="Times New Roman" w:eastAsia="Times New Roman" w:hAnsi="Times New Roman" w:cs="Times New Roman"/>
          <w:color w:val="0000FF"/>
          <w:sz w:val="24"/>
          <w:szCs w:val="24"/>
          <w:u w:val="single"/>
          <w:lang w:val="en"/>
        </w:rPr>
        <w:t>Закона за защита на класифицираната информация</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5а. (Нов - ДВ, бр. 25 от 2019 г., изм. - ДВ, бр. 16 от 2021 г.) Министърът на регионалното развитие и благоустройството създава, развива и поддържа Единен публичен регистър по устройство на територията на </w:t>
      </w:r>
      <w:hyperlink r:id="rId5" w:tgtFrame="_blank" w:history="1">
        <w:r w:rsidRPr="00F30C0A">
          <w:rPr>
            <w:rFonts w:ascii="Times New Roman" w:eastAsia="Times New Roman" w:hAnsi="Times New Roman" w:cs="Times New Roman"/>
            <w:color w:val="0000FF"/>
            <w:sz w:val="24"/>
            <w:szCs w:val="24"/>
            <w:u w:val="single"/>
            <w:lang w:val="en"/>
          </w:rPr>
          <w:t>интернет страницата</w:t>
        </w:r>
      </w:hyperlink>
      <w:r w:rsidRPr="00F30C0A">
        <w:rPr>
          <w:rFonts w:ascii="Times New Roman" w:eastAsia="Times New Roman" w:hAnsi="Times New Roman" w:cs="Times New Roman"/>
          <w:color w:val="000000"/>
          <w:sz w:val="24"/>
          <w:szCs w:val="24"/>
          <w:lang w:val="en"/>
        </w:rPr>
        <w:t xml:space="preserve"> на Министерството на регионалното развитие и благоустройството. Условията и редът за публикуване и за поддържане в актуален вид на информацията в Единния публичен регистър по устройство на територията се определят с наредба на Министерския съвет.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5б. (Нов - ДВ, бр. 16 от 2021 г.) Административните органи, организациите, предоставящи обществени услуги, лицата, осъществяващи публични функции, и органите на съдебната власт установяват служебно за нуждите на съответното производство всички обстоятелства, вписани в регистъра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 въз основа на съответните идентификационни данни, посочени от заявителя, молителя или жалбоподателя.</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5в. (Нов - ДВ, бр. 16 от 2021 г.) (1) Административният орган, пред който е подадено заявление за издаване на индивидуален административен акт по смисъла на </w:t>
      </w:r>
      <w:r w:rsidRPr="00F30C0A">
        <w:rPr>
          <w:rFonts w:ascii="Times New Roman" w:eastAsia="Times New Roman" w:hAnsi="Times New Roman" w:cs="Times New Roman"/>
          <w:color w:val="8B0000"/>
          <w:sz w:val="24"/>
          <w:szCs w:val="24"/>
          <w:u w:val="single"/>
          <w:lang w:val="en"/>
        </w:rPr>
        <w:t>чл. 214</w:t>
      </w:r>
      <w:r w:rsidRPr="00F30C0A">
        <w:rPr>
          <w:rFonts w:ascii="Times New Roman" w:eastAsia="Times New Roman" w:hAnsi="Times New Roman" w:cs="Times New Roman"/>
          <w:color w:val="000000"/>
          <w:sz w:val="24"/>
          <w:szCs w:val="24"/>
          <w:lang w:val="en"/>
        </w:rPr>
        <w:t xml:space="preserve">, може само еднократно да изисква отстраняване на нередовности или представяне на допълнителни документи, за което органът уведомява писмено заявителя и му предоставя </w:t>
      </w:r>
      <w:r w:rsidRPr="00F30C0A">
        <w:rPr>
          <w:rFonts w:ascii="Times New Roman" w:eastAsia="Times New Roman" w:hAnsi="Times New Roman" w:cs="Times New Roman"/>
          <w:color w:val="000000"/>
          <w:sz w:val="24"/>
          <w:szCs w:val="24"/>
          <w:lang w:val="en"/>
        </w:rPr>
        <w:lastRenderedPageBreak/>
        <w:t>14-дневен срок за отстраняване на нередовностите или за представяне на допълнителните документи.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Срокът за произнасяне на административния орган започва да тече от датата на отстраняване на нередовностите или представяне на допълнителните документи. Когато нередовностите или непълнотите по ал. 1 не са отстранени в срок, административният орган прекратява производството.</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6. (1) (Доп. - ДВ, бр. 66 от 2013 г., в сила от 26.07.2013 г., изм. - ДВ, бр. 98 от 2014 г., в сила от 28.11.2014 г.) Националният експертен съвет по устройство на територията и регионална политика, областните и общинските (районните) експертни съвети по устройство на територията извършват консултативна и експертна дейност.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101 от 2015 г.) В състава на експертните съвети по ал. 1 могат да се включват и специалисти извън администрацията, към която са създадени, както и представители на професионални организации в областта на устройственото планиране, инвестиционното проектиране и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За работата на експертните съвети по ал. 1 могат да се предвиждат средства по съответните бюджети.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65 от 2003 г.) В състава на експертния съвет се включват и представители на специализираните контролни и съгласувателни органи, когато тяхното становище, решение или разрешение се изисква по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(Отм. - ДВ, бр. 65 от 2003 г., нова - ДВ, бр. 66 от 2013 г., в сила от 26.07.2013 г., отм. - ДВ, бр. 98 от 2014 г., в сила от 28.11.2014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65 от 2003 г.) Специализираните експертни съвети по устройство на териториите, свързани с отбраната и сигурността на страната: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извършват експертиза на инвестиционните проекти;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приемат инвестиционни проекти;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и доп. - ДВ, бр. 33 от 2008 г., изм. и доп. - ДВ, бр. 79 от 2015 г., в сила от 01.11.2015 г., изм. и доп. - ДВ, бр. 16 от 2021 г.) изпълняват други дейности, възложени от министъра на отбраната,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(Изм. - ДВ, бр. 65 от 2003 г.) Условията и редът за работа на експертните съвети се уреждат със заповед на органа, който ги назначава.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втора.</w:t>
      </w:r>
      <w:r w:rsidRPr="00F30C0A">
        <w:rPr>
          <w:rFonts w:ascii="Times New Roman" w:eastAsia="Times New Roman" w:hAnsi="Times New Roman" w:cs="Times New Roman"/>
          <w:b/>
          <w:bCs/>
          <w:color w:val="000000"/>
          <w:sz w:val="26"/>
          <w:szCs w:val="26"/>
          <w:lang w:val="en"/>
        </w:rPr>
        <w:br/>
        <w:t>ПРЕДНАЗНАЧЕНИЕ НА ТЕРИТОРИИТЕ И ПОЗЕМЛЕНИТЕ ИМОТИ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7. (1) (Предишен текст на чл. 7, изм. - ДВ, бр. 82 от 2012 г., в сила от 26.11.2012 г., изм. и доп. - ДВ, бр. 28 от 2013 г., изм. - ДВ, бр. 21 от 2021 г.) Според основното им предназначение, определено с концепциите и схемите за пространствено развитие и общите устройствени планове, териториите в страната са: урбанизирани територии (населени места, селищни образувания и индустриални паркове извън границите на населените места и селищните образувания), земеделски територии, горски </w:t>
      </w:r>
      <w:r w:rsidRPr="00F30C0A">
        <w:rPr>
          <w:rFonts w:ascii="Times New Roman" w:eastAsia="Times New Roman" w:hAnsi="Times New Roman" w:cs="Times New Roman"/>
          <w:color w:val="000000"/>
          <w:sz w:val="24"/>
          <w:szCs w:val="24"/>
          <w:lang w:val="en"/>
        </w:rPr>
        <w:lastRenderedPageBreak/>
        <w:t>територии, защитени територии, нарушени територии за възстановяване, територии, заети от води и водни обекти, и територии на транспорта.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(Нова - ДВ, бр. 82 от 2012 г., в сила от 26.11.2012 г.) Територии с предназначение земеделски, горски или урбанизирани територии могат да бъдат едновременно и с предназначение защитени територии, определени със закон.</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8. Конкретното предназначение на поземлените имоти се определя с подробния устройствен план и може да бъде: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(изм. - ДВ, бр. 65 от 2003 г., изм. и доп. - ДВ, бр. 65 от 2004 г.) в урбанизирани територии или в отделни поземлени имоти извън тях - за жилищни, общественообслужващи, производствени, складови, курортни, вилни, спортни и развлекателни функции, за озеленени площи и озеленени връзки между тях и териториите за природозащита, за декоративни водни системи (каскади, плавателни канали и други), за движение и транспорт, включително за велосипедни алеи и за движение на хора с увреждания, за техническа инфраструктура, за специални обекти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земеделски територии - за обработваеми земи (ниви, овощни и зеленчукови градини, лозя, ливади и други) и необработваеми земи (пасища, скатове, дерета, оврази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в горски територии - за гори (дървопроизводителни гори, защитни гори, рекреационни гори и други) и горски земи (поляни, земи, заети от храсти, скали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88 от 2005 г.) в защитени територии - за природозащита (природни резервати, национални паркове, природни забележителности, поддържани резервати, природни паркове, защитени местности, плажове, дюни, водоизточници със санитарно-охранителните им зони, водни площи, влажни зони, защитени крайбрежни ивици) и за опазване на обектите на културно-историческото наследство (археологически резервати, отделни квартали или поземлени имоти в населени места с културно-историческо, етнографско или архитектурно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в нарушени територии - за възстановяване и рекултивация на кариери, рудници, насипища, хвостохранилища, депа за отпадъци, свлачища, срутища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28 от 2013 г.) в територии, заети от води и водни обекти - за вътрешните морски води и териториалното море, българския участък на река Дунав, реките, езерата и язовирите; </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28 от 2013 г.) в територии на транспорта - за републиканските и местните пътища, железопътната инфраструктура, пристанищата и летищата.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9. (Изм. - ДВ, бр. 61 от 2007 г., в сила от 27.07.2007 г.) (1) В територии без устройствени планове предназначението на поземлените имоти до влизането в сила на плановете се определя от фактическото им използване, освен ако използването противоречи на закон. </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Промяната на предназначението на територии и на поземлени имоти с цел застрояване се извършва въз основа на влязъл в сила подробен устройствен план при условията и по реда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19 от 2009 г., в сила от 10.04.2009 г., изм. - ДВ, бр. 92 от 2009 г., в сила от 20.11.2009 г., отм. - ДВ, бр. 82 от 2012 г., в сила от 26.11.2012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трета.</w:t>
      </w:r>
      <w:r w:rsidRPr="00F30C0A">
        <w:rPr>
          <w:rFonts w:ascii="Times New Roman" w:eastAsia="Times New Roman" w:hAnsi="Times New Roman" w:cs="Times New Roman"/>
          <w:b/>
          <w:bCs/>
          <w:color w:val="000000"/>
          <w:sz w:val="26"/>
          <w:szCs w:val="26"/>
          <w:lang w:val="en"/>
        </w:rPr>
        <w:br/>
        <w:t>УСТРОЙСТВО НА ТЕРИТОРИИТЕ И ПОЗЕМЛЕНИТЕ ИМОТИ</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w:t>
      </w:r>
      <w:r w:rsidRPr="00F30C0A">
        <w:rPr>
          <w:rFonts w:ascii="Times New Roman" w:eastAsia="Times New Roman" w:hAnsi="Times New Roman" w:cs="Times New Roman"/>
          <w:b/>
          <w:bCs/>
          <w:color w:val="000000"/>
          <w:sz w:val="26"/>
          <w:szCs w:val="26"/>
          <w:lang w:val="en"/>
        </w:rPr>
        <w:br/>
        <w:t>Общи изисквания към устройството на териториите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10. (1) (Изм. - ДВ, бр. 82 от 2012 г., в сила от 26.11.2012 г.) Изискванията към устройството на териториите се определят с концепции и схеми за пространствено развитие и устройствени планове в съответствие с действащата нормативна уредба.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82 от 2012 г., в сила от 26.11.2012 г.) Територии с особена териториалноустройствена защита, включително територии със специфична характеристика, определени по реда на отделни закони, могат да придобиват специален режим на устройство и контрол. Обхватът и режимът на устройството им се определят с концепции и схеми за пространствено развитие и устройствени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82 от 2012 г., в сила от 26.11.2012 г.) В територии и части от тях, определени с концепции и схеми за пространствено развитие и с устройствени планове може да се установява режим на превантивна устройствена защита, с който се запазва фактическото им ползване, без да се влошават техните качества.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11. (Доп. - ДВ, бр. 65 от 2003 г.) За осигуряване на целесъобразно устройство поземлените имоти могат да се групират в територии и устройствени зони, които се определят с общите и подробните устройствени планове и в съответствие с наредбата по </w:t>
      </w:r>
      <w:r w:rsidRPr="00F30C0A">
        <w:rPr>
          <w:rFonts w:ascii="Times New Roman" w:eastAsia="Times New Roman" w:hAnsi="Times New Roman" w:cs="Times New Roman"/>
          <w:color w:val="8B0000"/>
          <w:sz w:val="24"/>
          <w:szCs w:val="24"/>
          <w:u w:val="single"/>
          <w:lang w:val="en"/>
        </w:rPr>
        <w:t>чл. 13,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12. (1) </w:t>
      </w:r>
      <w:r w:rsidRPr="00F30C0A">
        <w:rPr>
          <w:rFonts w:ascii="Times New Roman" w:eastAsia="Times New Roman" w:hAnsi="Times New Roman" w:cs="Times New Roman"/>
          <w:color w:val="840084"/>
          <w:sz w:val="24"/>
          <w:szCs w:val="24"/>
          <w:u w:val="single"/>
          <w:lang w:val="en"/>
        </w:rPr>
        <w:t>Застрояване</w:t>
      </w:r>
      <w:r w:rsidRPr="00F30C0A">
        <w:rPr>
          <w:rFonts w:ascii="Times New Roman" w:eastAsia="Times New Roman" w:hAnsi="Times New Roman" w:cs="Times New Roman"/>
          <w:color w:val="000000"/>
          <w:sz w:val="24"/>
          <w:szCs w:val="24"/>
          <w:lang w:val="en"/>
        </w:rPr>
        <w:t xml:space="preserve"> по смисъла на този закон е разполагането и изграждането на сгради, постройки, мрежи и съоръжения в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Застрояване се допуска само ако е предвидено с влязъл в сила подробен устройствен план и след промяна на предназначението на земята, когато това се изисква по реда на специален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65 от 2003 г.) Без промяна на предназначението в поземлените имоти по </w:t>
      </w:r>
      <w:r w:rsidRPr="00F30C0A">
        <w:rPr>
          <w:rFonts w:ascii="Times New Roman" w:eastAsia="Times New Roman" w:hAnsi="Times New Roman" w:cs="Times New Roman"/>
          <w:color w:val="8B0000"/>
          <w:sz w:val="24"/>
          <w:szCs w:val="24"/>
          <w:u w:val="single"/>
          <w:lang w:val="en"/>
        </w:rPr>
        <w:t>чл. 8, т. 2, 3 и 4</w:t>
      </w:r>
      <w:r w:rsidRPr="00F30C0A">
        <w:rPr>
          <w:rFonts w:ascii="Times New Roman" w:eastAsia="Times New Roman" w:hAnsi="Times New Roman" w:cs="Times New Roman"/>
          <w:color w:val="000000"/>
          <w:sz w:val="24"/>
          <w:szCs w:val="24"/>
          <w:lang w:val="en"/>
        </w:rPr>
        <w:t xml:space="preserve"> се допуска застрояване на обекти, чиито функции са съвместими с предназначението на имотите, при спазване на действащата нормативна уредба и въз основа на подробен устройствен план или виза за проектиране, издадена от главния архитект на общината.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13. (1) (Изм. - ДВ, бр. 66 от 2013 г., в сила от 26.07.2013 г., изм. - ДВ, бр. 98 от 2014 г., в сила от 28.11.2014 г.) Министърът на регионалното развитие и благоустройството издава наредба за правилата и нормативите за устройство на отделните видове територии и устройствени зони.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(2) (Изм. - ДВ, бр. 65 от 2003 г., изм. - ДВ, бр. 61 от 2007 г., в сила от 27.07.2007 г.) Специфични правила и нормативи, с които се допускат отклонения от правилата и нормативите по ал. 1, може да се създават към общите и подробните устройствени планове за територии или части от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с особена териториалноустройствена защита и с режим на превантивна устройствена защита по </w:t>
      </w:r>
      <w:r w:rsidRPr="00F30C0A">
        <w:rPr>
          <w:rFonts w:ascii="Times New Roman" w:eastAsia="Times New Roman" w:hAnsi="Times New Roman" w:cs="Times New Roman"/>
          <w:color w:val="8B0000"/>
          <w:sz w:val="24"/>
          <w:szCs w:val="24"/>
          <w:u w:val="single"/>
          <w:lang w:val="en"/>
        </w:rPr>
        <w:t>чл. 10, ал. 2 и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предназначени за ниско жилищно застрояване в населени места със сложни теренни и геоложки условия и/или за ниско застрояване със социални жилища;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за специални обекти, свързани с отбраната и сигурността на страната.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и доп. - ДВ, бр. 61 от 2007 г., в сила от 27.07.2007 г., изм. - ДВ, бр. 82 от 2012 г., в сила от 26.11.2012 г., изм. - ДВ, бр. 66 от 2013 г., в сила от 26.07.2013 г., изм. - ДВ, бр. 98 от 2014 г., в сила от 28.11.2014 г.) Специфичните правила и нормативи по ал. 2 се приемат от Националния експертен съвет по предложение на органа, компетентен да одобри плана. Решенията на съвета се утвърждават от министъра на регионалното развитие и благоустройството. Специфичните правила и нормативи се одобряват от компетентния орган едновременно с одобряването на плана и са неразделна част от него.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65 от 2003 г., изм. и доп. - ДВ, бр. 33 от 2008 г., изм. - ДВ, бр. 82 от 2012 г., в сила от 26.11.2012 г.) Специфичните правила и нормативи за устройство на територии, върху които се предвижда изграждане на специални обекти, свързани с отбраната и сигурността на страната, се приемат от специализираните експертни съвети по </w:t>
      </w:r>
      <w:r w:rsidRPr="00F30C0A">
        <w:rPr>
          <w:rFonts w:ascii="Times New Roman" w:eastAsia="Times New Roman" w:hAnsi="Times New Roman" w:cs="Times New Roman"/>
          <w:color w:val="8B0000"/>
          <w:sz w:val="24"/>
          <w:szCs w:val="24"/>
          <w:u w:val="single"/>
          <w:lang w:val="en"/>
        </w:rPr>
        <w:t>чл. 3, ал. 3</w:t>
      </w:r>
      <w:r w:rsidRPr="00F30C0A">
        <w:rPr>
          <w:rFonts w:ascii="Times New Roman" w:eastAsia="Times New Roman" w:hAnsi="Times New Roman" w:cs="Times New Roman"/>
          <w:color w:val="000000"/>
          <w:sz w:val="24"/>
          <w:szCs w:val="24"/>
          <w:lang w:val="en"/>
        </w:rPr>
        <w:t xml:space="preserve">, одобряват се едновременно с устройствения план по реда на </w:t>
      </w:r>
      <w:r w:rsidRPr="00F30C0A">
        <w:rPr>
          <w:rFonts w:ascii="Times New Roman" w:eastAsia="Times New Roman" w:hAnsi="Times New Roman" w:cs="Times New Roman"/>
          <w:color w:val="8B0000"/>
          <w:sz w:val="24"/>
          <w:szCs w:val="24"/>
          <w:u w:val="single"/>
          <w:lang w:val="en"/>
        </w:rPr>
        <w:t>чл. 129</w:t>
      </w:r>
      <w:r w:rsidRPr="00F30C0A">
        <w:rPr>
          <w:rFonts w:ascii="Times New Roman" w:eastAsia="Times New Roman" w:hAnsi="Times New Roman" w:cs="Times New Roman"/>
          <w:color w:val="000000"/>
          <w:sz w:val="24"/>
          <w:szCs w:val="24"/>
          <w:lang w:val="en"/>
        </w:rPr>
        <w:t xml:space="preserve"> и са неразделна част от него.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(Предишна ал. 4 - ДВ, бр. 65 от 2003 г.) С оглед поддържане на природното равновесие и допустимото натоварване на териториите застрояването върху тях се осъществява в съответствие с нормативи за необходимата земя съгласно наредбата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65 от 2004 г., изм. - ДВ, бр. 19 от 2009 г., в сила от 10.04.2009 г., изм. - ДВ, бр. 92 от 2009 г., в сила от 20.11.2009 г., изм. - ДВ, бр. 82 от 2012 г., в сила от 26.11.2012 г.) За защитени територии за опазване на културното наследство специфични правила и нормативи към устройствените планове или към техните изменения се изработват, ако при съгласуването на заданието за проектиране на устройствен план по реда на </w:t>
      </w:r>
      <w:r w:rsidRPr="00F30C0A">
        <w:rPr>
          <w:rFonts w:ascii="Times New Roman" w:eastAsia="Times New Roman" w:hAnsi="Times New Roman" w:cs="Times New Roman"/>
          <w:color w:val="8B0000"/>
          <w:sz w:val="24"/>
          <w:szCs w:val="24"/>
          <w:u w:val="single"/>
          <w:lang w:val="en"/>
        </w:rPr>
        <w:t>чл. 125, ал. 6</w:t>
      </w:r>
      <w:r w:rsidRPr="00F30C0A">
        <w:rPr>
          <w:rFonts w:ascii="Times New Roman" w:eastAsia="Times New Roman" w:hAnsi="Times New Roman" w:cs="Times New Roman"/>
          <w:color w:val="000000"/>
          <w:sz w:val="24"/>
          <w:szCs w:val="24"/>
          <w:lang w:val="en"/>
        </w:rPr>
        <w:t xml:space="preserve"> министърът на културата е определил задължителни изисквания относно обемно-пространственото, архитектурното и стиловото изграждане на предвиденото с плана застрояване за отделни територии, за група имоти или за отделен имот, попадащи в границите на единични или на групови недвижими културни ценности или в техните охранителни зони, които налагат допускане на отклонения от правилата и нормативите, установени с наредбата по ал. 1.</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13а. (Нов - ДВ, бр. 25 от 2019 г.) (1) Специфични изисквания за облика на градските пространства, сградите и архитектурните ансамбли могат да се определят с наредба на общинския съвет.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С наредбата по ал. 1 могат да се определят допълнителни изисквания към обема и съдържанието на подробните устройствени планове и на инвестиционните проекти за нови сгради, реконструкция, пристрояване и надстрояване и основни ремонти на сгради и съоръжения, улици, площади и озеленени площи, свързани с </w:t>
      </w:r>
      <w:r w:rsidRPr="00F30C0A">
        <w:rPr>
          <w:rFonts w:ascii="Times New Roman" w:eastAsia="Times New Roman" w:hAnsi="Times New Roman" w:cs="Times New Roman"/>
          <w:color w:val="000000"/>
          <w:sz w:val="24"/>
          <w:szCs w:val="24"/>
          <w:lang w:val="en"/>
        </w:rPr>
        <w:lastRenderedPageBreak/>
        <w:t>благоустрояването на градските пространства, опазването и съхраняването на архитектурните ансамбли и градската среда.</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w:t>
      </w:r>
      <w:r w:rsidRPr="00F30C0A">
        <w:rPr>
          <w:rFonts w:ascii="Times New Roman" w:eastAsia="Times New Roman" w:hAnsi="Times New Roman" w:cs="Times New Roman"/>
          <w:b/>
          <w:bCs/>
          <w:color w:val="000000"/>
          <w:sz w:val="26"/>
          <w:szCs w:val="26"/>
          <w:lang w:val="en"/>
        </w:rPr>
        <w:br/>
        <w:t>Урегулиране и застрояване на териториите и поземлените имоти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14. (1) С подробните устройствени планове се урегулират улици, както и квартали и поземлени имоти за застрояване и за други нужди без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Улиците и кварталите се урегулират с улични регулационни линии.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Поземлените имоти се урегулират със:</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улични регулационни линии, които определят границата с прилежащата улица (лице на имота);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вътрешни регулационни линии, които определят границите със съседните имоти (странични и към дъното на имота), при условията на </w:t>
      </w:r>
      <w:r w:rsidRPr="00F30C0A">
        <w:rPr>
          <w:rFonts w:ascii="Times New Roman" w:eastAsia="Times New Roman" w:hAnsi="Times New Roman" w:cs="Times New Roman"/>
          <w:color w:val="8B0000"/>
          <w:sz w:val="24"/>
          <w:szCs w:val="24"/>
          <w:u w:val="single"/>
          <w:lang w:val="en"/>
        </w:rPr>
        <w:t>чл. 16</w:t>
      </w:r>
      <w:r w:rsidRPr="00F30C0A">
        <w:rPr>
          <w:rFonts w:ascii="Times New Roman" w:eastAsia="Times New Roman" w:hAnsi="Times New Roman" w:cs="Times New Roman"/>
          <w:color w:val="000000"/>
          <w:sz w:val="24"/>
          <w:szCs w:val="24"/>
          <w:lang w:val="en"/>
        </w:rPr>
        <w:t xml:space="preserve"> или</w:t>
      </w:r>
      <w:r w:rsidRPr="00F30C0A">
        <w:rPr>
          <w:rFonts w:ascii="Times New Roman" w:eastAsia="Times New Roman" w:hAnsi="Times New Roman" w:cs="Times New Roman"/>
          <w:color w:val="8B0000"/>
          <w:sz w:val="24"/>
          <w:szCs w:val="24"/>
          <w:u w:val="single"/>
          <w:lang w:val="en"/>
        </w:rPr>
        <w:t xml:space="preserve"> 17</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Урегулираните поземлени имоти имат задължително лице (изход) към улица, към път или по изключение към алея в парк.</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(Доп. - ДВ, бр. 82 от 2012 г., в сила от 26.11.2012 г.) В урегулираните с подробен устройствен план поземлени имоти регулационните линии по ал. 3 стават граници на имотите, когато подробният устройствен план е приложен по отношение на регулацията.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15. (1) С подробен устройствен план по </w:t>
      </w:r>
      <w:r w:rsidRPr="00F30C0A">
        <w:rPr>
          <w:rFonts w:ascii="Times New Roman" w:eastAsia="Times New Roman" w:hAnsi="Times New Roman" w:cs="Times New Roman"/>
          <w:color w:val="8B0000"/>
          <w:sz w:val="24"/>
          <w:szCs w:val="24"/>
          <w:u w:val="single"/>
          <w:lang w:val="en"/>
        </w:rPr>
        <w:t>чл. 16</w:t>
      </w:r>
      <w:r w:rsidRPr="00F30C0A">
        <w:rPr>
          <w:rFonts w:ascii="Times New Roman" w:eastAsia="Times New Roman" w:hAnsi="Times New Roman" w:cs="Times New Roman"/>
          <w:color w:val="000000"/>
          <w:sz w:val="24"/>
          <w:szCs w:val="24"/>
          <w:lang w:val="en"/>
        </w:rPr>
        <w:t xml:space="preserve"> или по </w:t>
      </w:r>
      <w:r w:rsidRPr="00F30C0A">
        <w:rPr>
          <w:rFonts w:ascii="Times New Roman" w:eastAsia="Times New Roman" w:hAnsi="Times New Roman" w:cs="Times New Roman"/>
          <w:color w:val="8B0000"/>
          <w:sz w:val="24"/>
          <w:szCs w:val="24"/>
          <w:u w:val="single"/>
          <w:lang w:val="en"/>
        </w:rPr>
        <w:t>чл. 17</w:t>
      </w:r>
      <w:r w:rsidRPr="00F30C0A">
        <w:rPr>
          <w:rFonts w:ascii="Times New Roman" w:eastAsia="Times New Roman" w:hAnsi="Times New Roman" w:cs="Times New Roman"/>
          <w:color w:val="000000"/>
          <w:sz w:val="24"/>
          <w:szCs w:val="24"/>
          <w:lang w:val="en"/>
        </w:rPr>
        <w:t xml:space="preserve"> се урегулират само поземлени имоти, които не са били урегулирани с предишен подробен устройствен план. Урегулираните веднъж поземлени имоти не подлежат на последващо урегулиране освен в предвидените в този закон случаи.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 последващ подробен устройствен план могат да се урегулират само улици и квартали, без да се променят границите между поземлените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65 от 2003 г.) Границите на урегулирани поземлени имоти могат да се променят с план за регулация само със съгласието на собствениците им, изразено със заявление и предварителен договор за прехвърляне на собственост с нотариално заверени подписи.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65 от 2003 г.) Когато с план за регулация се променят граници на урегулирани поземлени имоти - държавна собственост, договорът по ал. 3 се сключва по пазарни цени от областния управител в писмена форма.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65 от 2003 г.) Когато с план за регулация се променят граници на урегулирани поземлени имоти - общинска собственост, договорът по ал. 3 се сключва по пазарни цени от кмета на общината в писмена форма.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65 от 2003 г., изм. - ДВ, бр. 101 от 2015 г.) Актът за одобряване на плана за регулация, с който се променят границите между урегулирани поземлени имоти по реда на ал. 3, влиза в сила с издаването му и се съобщава на заявителите.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65 от 2003 г.) Строителство в урегулирани поземлени имоти, чиито граници се променят с плана за регулация по реда на ал. 3, се разрешава след представяне на окончателен договор по ал. 3, 4 или 5.</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(8) (Нова - ДВ, бр. 65 от 2003 г.) Строителство в урегулирани поземлени имоти, чиито граници се променят с плана за регулация по реда на ал. 3, не се разрешава, когато в резултат на изменението на плана за регулация планът за застрояване за съответните урегулирани поземлени имоти е в противоречие с действащите устройствени правила и нормативи.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(Нова - ДВ, бр. 65 от 2003 г.) Изменение на план за регулация по реда на ал. 3 се отказва със заповед на кмета на общината, когато с проекта за изменение се предвижда създаване на недопустимо по закон разположение на съществуващи сгради или на разрешени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(10) (Нова - ДВ, бр. 65 от 2003 г.) Изменение на план за регулация по реда на ал. 3 се отказва със заповед на кмета на общината, когато с проекта за изменение се предвижда създаване на урегулирани поземлени имоти с лице и повърхност, които са под минимално установените по закон за определените с плана за застрояване на тези имоти характер и начин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(Нова - ДВ, бр. 65 от 2003 г., изм. - ДВ, бр. 29 от 2006 г.) Копия от влезлите в сила изменения на подробните устройствени планове по ал. 3 се изпращат служебно от общината на Агенцията по геодезия, картография и кадастър след представяне на окончателен договор по ал. 3, 4 или 5.</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16. (1) (Доп. - ДВ, бр. 61 от 2007 г., в сила от 27.07.2007 г., изм. - ДВ, бр. 101 от 2015 г.) С подробен устройствен план за територии с неурегулирани поземлени имоти, както и за територии с неприложена първа регулация по предходен устройствен план се определят необходимите площи за изграждане на обектите на зелената система, на социалната и на техническата инфраструктура - публична собственост. За осъществяване на тези предвиждания с влизането в сила на плана собствениците на недвижими имоти прехвърлят в полза на общината процентна част от площта на имотите си, определена с плана, но не повече от 25 на сто.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Подробният устройствен план по ал. 1 се изработва на базата на кадастрална карта, одобрена по реда на </w:t>
      </w:r>
      <w:r w:rsidRPr="00F30C0A">
        <w:rPr>
          <w:rFonts w:ascii="Times New Roman" w:eastAsia="Times New Roman" w:hAnsi="Times New Roman" w:cs="Times New Roman"/>
          <w:color w:val="0000FF"/>
          <w:sz w:val="24"/>
          <w:szCs w:val="24"/>
          <w:u w:val="single"/>
          <w:lang w:val="en"/>
        </w:rPr>
        <w:t>Закона за кадастъра и имотния регистър</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Лицето и площта на новообразуваните урегулирани имоти, конкретното им предназначение, характерът и начинът на застрояването им се определят със самия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(Доп. - ДВ, бр. 13 от 2017 г.) В случаите по ал. 1 на всеки собственик на недвижим имот общината определя равностоен урегулиран имот (имоти), като се съобразява с местоположението на имотите в местността, но не и с точните им кадастрални граници. Когато имотът попада в различни устройствени зони, новообразуваният урегулиран имот се предоставя в зоната, в която имотът е имал преобладаващо местоположение. Урегулираните имоти са с пазарна стойност не по-малка от пазарната стойност на имотите преди урегулирането им, което се доказва с решение на комисията по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 Решението на комисията се съобщава на заинтересованите лица заедно с проекта за подробен устройствен план и може да се обжалва в производството по обжалване на акта за одобряване на подробния устройствен план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13 от 2017 г.) С плана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поземлени имоти, които не отговарят на изискванията за минимални размери за лице и повърхност съобразно устройствената зона в която попадат, могат да бъдат </w:t>
      </w:r>
      <w:r w:rsidRPr="00F30C0A">
        <w:rPr>
          <w:rFonts w:ascii="Times New Roman" w:eastAsia="Times New Roman" w:hAnsi="Times New Roman" w:cs="Times New Roman"/>
          <w:color w:val="000000"/>
          <w:sz w:val="24"/>
          <w:szCs w:val="24"/>
          <w:lang w:val="en"/>
        </w:rPr>
        <w:lastRenderedPageBreak/>
        <w:t>обединени в един или повече нови урегулирани имоти, ако са собственост на едни и същи лица;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по искане на собствениците поземлени имоти, собственост на едни и същи лица, могат да бъдат обединени в един новообразуван урегулиран имот, както и един поземлен имот може да бъде разделен на два или повече новообразувани урегулирани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може да се образува съсобствен урегулиран имот за два или повече поземлени имоти, собственост на различни лица, въз основа на общо заявление на собствениците с нотариално заверени подписи, с което се определят идеалните части на съсобствениците, които се посочват в заповедта по ал. 6.</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29 от 2006 г., предишна ал. 5, изм. и доп. - ДВ, бр. 13 от 2017 г.) Собствениците на поземлени имоти по ал. 4 и 5 придобиват собствеността върху новообразуваните с плана урегулирани поземлени имоти, а общината придобива собствеността върху отстъпените ѝ части по ал. 1 от датата на влизане в сила на плана. За всеки отделен урегулиран поземлен имот кметът на общината или упълномощено от него лице издава заповед с точно индивидуализиране на имота. Заповедите се изпращат на службата по вписванията, а копие от влезлия в сила план по ал. 1 - на Агенцията по геодезия, картография и кадастър - за служебно вписване в имотния регистър и нанасяне в кадастъра.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(Отм., предишна ал. 6 - ДВ, бр. 13 от 2017 г.) Ипотеките, наложени върху поземлените имоти преди урегулирането им, преминават изцяло върху новосъздадените урегулирани поземлени имоти. Общината придобива отстъпените ѝ части от поземлените имоти без вещни тежести.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16а. (Нов - ДВ, бр. 13 от 2017 г.) За територии с неурегулирани поземлени имоти, както и за територии с неприложена първа регулация по предходен устройствен план по решение на общинския съвет вместо планът по </w:t>
      </w:r>
      <w:r w:rsidRPr="00F30C0A">
        <w:rPr>
          <w:rFonts w:ascii="Times New Roman" w:eastAsia="Times New Roman" w:hAnsi="Times New Roman" w:cs="Times New Roman"/>
          <w:color w:val="8B0000"/>
          <w:sz w:val="24"/>
          <w:szCs w:val="24"/>
          <w:u w:val="single"/>
          <w:lang w:val="en"/>
        </w:rPr>
        <w:t>чл. 16</w:t>
      </w:r>
      <w:r w:rsidRPr="00F30C0A">
        <w:rPr>
          <w:rFonts w:ascii="Times New Roman" w:eastAsia="Times New Roman" w:hAnsi="Times New Roman" w:cs="Times New Roman"/>
          <w:color w:val="000000"/>
          <w:sz w:val="24"/>
          <w:szCs w:val="24"/>
          <w:lang w:val="en"/>
        </w:rPr>
        <w:t xml:space="preserve"> може да бъде създаден план за улична регулация и имоти за обекти на публичната собственост по </w:t>
      </w:r>
      <w:r w:rsidRPr="00F30C0A">
        <w:rPr>
          <w:rFonts w:ascii="Times New Roman" w:eastAsia="Times New Roman" w:hAnsi="Times New Roman" w:cs="Times New Roman"/>
          <w:color w:val="8B0000"/>
          <w:sz w:val="24"/>
          <w:szCs w:val="24"/>
          <w:u w:val="single"/>
          <w:lang w:val="en"/>
        </w:rPr>
        <w:t>чл. 110, ал. 1, т.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17. (1) Извън случаите по </w:t>
      </w:r>
      <w:r w:rsidRPr="00F30C0A">
        <w:rPr>
          <w:rFonts w:ascii="Times New Roman" w:eastAsia="Times New Roman" w:hAnsi="Times New Roman" w:cs="Times New Roman"/>
          <w:color w:val="8B0000"/>
          <w:sz w:val="24"/>
          <w:szCs w:val="24"/>
          <w:u w:val="single"/>
          <w:lang w:val="en"/>
        </w:rPr>
        <w:t>чл. 16</w:t>
      </w:r>
      <w:r w:rsidRPr="00F30C0A">
        <w:rPr>
          <w:rFonts w:ascii="Times New Roman" w:eastAsia="Times New Roman" w:hAnsi="Times New Roman" w:cs="Times New Roman"/>
          <w:color w:val="000000"/>
          <w:sz w:val="24"/>
          <w:szCs w:val="24"/>
          <w:lang w:val="en"/>
        </w:rPr>
        <w:t xml:space="preserve"> с подробен устройствен план за населено място или за част от него се урегулират неурегулирани дотогава поземлени имоти, като вътрешните им регулационни линии съвпадат с имотните граници.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 плана по ал. 1, при спазване на правилата и нормативите, определени в този закон, могат да се урегулират: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налични неурегулирани поземлени имоти с цел образуване на повече на брой самостоятелни урегулирани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поземлени имоти, чиито размери не отговарят на изискванията на </w:t>
      </w:r>
      <w:r w:rsidRPr="00F30C0A">
        <w:rPr>
          <w:rFonts w:ascii="Times New Roman" w:eastAsia="Times New Roman" w:hAnsi="Times New Roman" w:cs="Times New Roman"/>
          <w:color w:val="8B0000"/>
          <w:sz w:val="24"/>
          <w:szCs w:val="24"/>
          <w:u w:val="single"/>
          <w:lang w:val="en"/>
        </w:rPr>
        <w:t>чл. 19</w:t>
      </w:r>
      <w:r w:rsidRPr="00F30C0A">
        <w:rPr>
          <w:rFonts w:ascii="Times New Roman" w:eastAsia="Times New Roman" w:hAnsi="Times New Roman" w:cs="Times New Roman"/>
          <w:color w:val="000000"/>
          <w:sz w:val="24"/>
          <w:szCs w:val="24"/>
          <w:lang w:val="en"/>
        </w:rPr>
        <w:t>, с цел упълномеряването им с части от съседни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съседни неурегулирани поземлени имоти за създаване на съсобствени урегулирани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 - ДВ, бр. 65 от 2003 г.) За случаите по ал. 2 заинтересуваните собственици подават заявление до общината, а за случаите по ал. 2, т. 2 и 3 - и предварителен договор за прехвърляне на собственост с нотариално заверени подписи. Идеалните части на съсобствениците в образуваните съсобствени урегулирани поземлени имоти се определят със самия договор.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(4) (Нова - ДВ, бр. 65 от 2003 г.) Когато с план за регулация по ал. 2, т. 2 и 3 се засягат поземлени имоти - държавна собственост, договорът по ал. 3 се сключва по пазарни цени от областния управител в писмена форма.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65 от 2003 г.) Когато с план за регулация по ал. 2, т. 2 и 3 се засягат поземлени имоти - общинска собственост, договорът по ал. 3 се сключва по пазарни цени от кмета на общината в писмена форма.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65 от 2003 г.) В случаите по ал. 2, т. 2 и 3 може да се разрешава строителство след представяне на окончателен договор по ал. 3, 4 или 5.</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(Предишна ал. 4, доп. - ДВ, бр. 65 от 2003 г., изм. - ДВ, бр. 29 от 2006 г.) Копия от влезлите в сила подробни устройствени планове се изпращат служебно от общината на Агенцията по геодезия, картография и кадастър. В случаите по ал. 2, т. 2 и 3 копия от влезлите в сила подробни устройствени планове се изпращат служебно от общината на Агенцията по геодезия, картография и кадастър след представяне на окончателен договор по ал. 3, 4 или 5.</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18. (1) За поземлените имоти, урегулирани за застрояване с подробен устройствен план, се определят: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конкретното предназначение, допустимите дейности и допустимото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максималната плътност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максималната интензивност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минималната свободна дворна площ;</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минималната задължително озеленена дворна площ;</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начинът и характерът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линиите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Отделни видове подробни устройствени планове могат да съдържат и част от показателите по ал. 1.</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19. (1) При урегулиране на поземлени имоти за ниско жилищно застрояване, свободно или свързано в два имота, се спазват следните размери: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в градовете - най-малко 14 м лице и 300 кв.м повърхност;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в курортните населени места и селищни образувания и в курортните зони на населените места - най-малко 16 м лице и 500 кв.м повърхност;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във вилните зони - най-малко 18 м лице и 600 кв.м повърхност;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в селата или частите от тях с преобладаващ равнинен терен - най-малко 16 м лице и 500 кв.м повърхност, а при специфични теренни и стопански условия, както и на главни улици - най-малко 14 м лице и 300 кв.м повърхност;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в селата или частите от тях с преобладаващ стръмен терен - най-малко 12 м лице и 250 кв.м повърхност.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 решение на общинския съвет въз основа на заключение на общинския експертен съвет се определят селата или частите от тях с преобладаващ равнинен или стръмен терен.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(Изм. - ДВ, бр. 65 от 2003 г.) Определените в ал. 1 най-малки размери на урегулираните имоти за ниско застрояване (лице и повърхност) могат да бъдат намалявани най-много с една пета в зависимост от стопанските, техническите или теренните условия или във връзка с положението на заварените масивни сгради, когато това не влошава условията за целесъобразно застрояване, въз основа на заключение на общинския експертен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При делба на поземлените имоти по ал. 1 реално обособените части не могат да бъдат с размери по-малки от минимално определените в ал. 1, намалени най-много с 1/5.</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61 от 2007 г., в сила от 27.07.2007 г., изм. и доп. - ДВ, бр. 25 от 2019 г.) При урегулиране на поземлени имоти в квартали за средно и високо жилищно застрояване, за ниско свързано застрояване в повече от два имота, за застрояване със социални жилища или за друго специфично застрояване размерите на имотите се определят със самия подробен устройствен план, без да се спазват нормите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65 от 2003 г.) При урегулиране на поземлени имоти в границите на населените места за нежилищно застрояване или за други нужди без застрояване техните размери се определят с подробен устройствен план, съобразно санитарно-хигиенните и противопожарните изисквания и съответните устройствени правила и нормативи.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(Доп. - ДВ, бр. 65 от 2003 г.) Очертанията на улиците, площадите и на урегулираните имоти и техните размери, както и застрояването на имотите в населени места или в техни части с историческо, археологическо, етнографско или архитектурно значение се установяват със самия подробен устройствен план, така че да се запазят историческите и архитектурните ценности, околната среда, характерният обемно-пространствен и архитектурно-художествен образ и ценната дървесна растителност.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III.</w:t>
      </w:r>
      <w:r w:rsidRPr="00F30C0A">
        <w:rPr>
          <w:rFonts w:ascii="Times New Roman" w:eastAsia="Times New Roman" w:hAnsi="Times New Roman" w:cs="Times New Roman"/>
          <w:b/>
          <w:bCs/>
          <w:color w:val="000000"/>
          <w:sz w:val="26"/>
          <w:szCs w:val="26"/>
          <w:lang w:val="en"/>
        </w:rPr>
        <w:br/>
        <w:t>Видове застрояване, параметри на застрояване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20. (1) Застрояването в урегулираните поземлени имоти е основно и допълващо.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Основното застрояване съответства на конкретното предназначение на имотите съгласно </w:t>
      </w:r>
      <w:r w:rsidRPr="00F30C0A">
        <w:rPr>
          <w:rFonts w:ascii="Times New Roman" w:eastAsia="Times New Roman" w:hAnsi="Times New Roman" w:cs="Times New Roman"/>
          <w:color w:val="8B0000"/>
          <w:sz w:val="24"/>
          <w:szCs w:val="24"/>
          <w:u w:val="single"/>
          <w:lang w:val="en"/>
        </w:rPr>
        <w:t>чл. 8</w:t>
      </w:r>
      <w:r w:rsidRPr="00F30C0A">
        <w:rPr>
          <w:rFonts w:ascii="Times New Roman" w:eastAsia="Times New Roman" w:hAnsi="Times New Roman" w:cs="Times New Roman"/>
          <w:color w:val="000000"/>
          <w:sz w:val="24"/>
          <w:szCs w:val="24"/>
          <w:lang w:val="en"/>
        </w:rPr>
        <w:t>, определено с подробния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Застрояването със спомагателни, стопански, обслужващи и второстепенни постройки допълва основното застрояване в урегулираните поземлени имоти.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21. (1) Начинът на застрояване в съседни урегулирани поземлени имоти е свободно или свързано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(Доп. - ДВ, бр. 61 от 2007 г., в сила от 27.07.2007 г.) Сградите на основното застрояване могат да се застрояват свързано само на страничните имотни граници, като калканните стени се покриват напълно. Непокриване на част от заварена калканна стена може да се допусне при условия и по ред, определени с правилата и нормативите по </w:t>
      </w:r>
      <w:r w:rsidRPr="00F30C0A">
        <w:rPr>
          <w:rFonts w:ascii="Times New Roman" w:eastAsia="Times New Roman" w:hAnsi="Times New Roman" w:cs="Times New Roman"/>
          <w:color w:val="8B0000"/>
          <w:sz w:val="24"/>
          <w:szCs w:val="24"/>
          <w:u w:val="single"/>
          <w:lang w:val="en"/>
        </w:rPr>
        <w:t>чл. 13</w:t>
      </w:r>
      <w:r w:rsidRPr="00F30C0A">
        <w:rPr>
          <w:rFonts w:ascii="Times New Roman" w:eastAsia="Times New Roman" w:hAnsi="Times New Roman" w:cs="Times New Roman"/>
          <w:color w:val="000000"/>
          <w:sz w:val="24"/>
          <w:szCs w:val="24"/>
          <w:lang w:val="en"/>
        </w:rPr>
        <w:t xml:space="preserve">, когато покриването на калканната стена води до нарушаване на други нормативи за </w:t>
      </w:r>
      <w:r w:rsidRPr="00F30C0A">
        <w:rPr>
          <w:rFonts w:ascii="Times New Roman" w:eastAsia="Times New Roman" w:hAnsi="Times New Roman" w:cs="Times New Roman"/>
          <w:color w:val="000000"/>
          <w:sz w:val="24"/>
          <w:szCs w:val="24"/>
          <w:lang w:val="en"/>
        </w:rPr>
        <w:lastRenderedPageBreak/>
        <w:t>височина и разстояния и когато се налага съобразяване с други заварени специфични дадености.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61 от 2007 г., в сила от 27.07.2007 г.) За защитени територии на културно-историческото наследство разпоредбите на ал. 2 не се прилагат.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ал. 3 - ДВ, бр. 61 от 2007 г., в сила от 27.07.2007 г.) Постройките на допълващото застрояване могат да се застрояват свързано на вътрешните имотни граници.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(Предишна ал. 4 - ДВ, бр. 61 от 2007 г., в сила от 27.07.2007 г., изм. - ДВ, бр. 82 от 2012 г., в сила от 26.11.2012 г.) Свързано ниско застрояване се допуска при наличие на нотариално заверено писмено съгласие на собствениците на съседните урегулирани поземлени имоти, в които се установява свързаното застрояване.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22. (1) В квартали и в големи урегулирани поземлени имоти застрояването може да бъде комплексно с разполагане на групи от сгради с различно предназначение, свободно стоящи или свързани.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 от 2009 г., в сила от 01.05.2009 г.) Площите между сградите при комплексното застрояване се устройват като паркове и градини, места за паркиране или подземни паркинги и площадки за игра.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В жилищни и курортни комплекси комплексното застрояване може да се съчетава със застрояване в отделни урегулирани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106 от 2006 г., в сила от 28.01.2007 г., изм. - ДВ, бр. 82 от 2012 г., в сила от 26.11.2012 г.) Ново строителство в съществуващите жилищни комплекси се предвижда въз основа на подробен устройствен план по </w:t>
      </w:r>
      <w:r w:rsidRPr="00F30C0A">
        <w:rPr>
          <w:rFonts w:ascii="Times New Roman" w:eastAsia="Times New Roman" w:hAnsi="Times New Roman" w:cs="Times New Roman"/>
          <w:color w:val="8B0000"/>
          <w:sz w:val="24"/>
          <w:szCs w:val="24"/>
          <w:u w:val="single"/>
          <w:lang w:val="en"/>
        </w:rPr>
        <w:t>чл. 110, ал. 4</w:t>
      </w:r>
      <w:r w:rsidRPr="00F30C0A">
        <w:rPr>
          <w:rFonts w:ascii="Times New Roman" w:eastAsia="Times New Roman" w:hAnsi="Times New Roman" w:cs="Times New Roman"/>
          <w:color w:val="000000"/>
          <w:sz w:val="24"/>
          <w:szCs w:val="24"/>
          <w:lang w:val="en"/>
        </w:rPr>
        <w:t xml:space="preserve"> - план за регулация и застрояване за преструктуриране на жилищния комплекс в обхват най-малко територията на един квартал с комплексно застрояване. Проектите за планове за регулация и застрояване за преструктуриране на жилищния комплекс подлежат на обществено обсъждане по реда на </w:t>
      </w:r>
      <w:r w:rsidRPr="00F30C0A">
        <w:rPr>
          <w:rFonts w:ascii="Times New Roman" w:eastAsia="Times New Roman" w:hAnsi="Times New Roman" w:cs="Times New Roman"/>
          <w:color w:val="8B0000"/>
          <w:sz w:val="24"/>
          <w:szCs w:val="24"/>
          <w:u w:val="single"/>
          <w:lang w:val="en"/>
        </w:rPr>
        <w:t>чл. 127, ал. 1</w:t>
      </w:r>
      <w:r w:rsidRPr="00F30C0A">
        <w:rPr>
          <w:rFonts w:ascii="Times New Roman" w:eastAsia="Times New Roman" w:hAnsi="Times New Roman" w:cs="Times New Roman"/>
          <w:color w:val="000000"/>
          <w:sz w:val="24"/>
          <w:szCs w:val="24"/>
          <w:lang w:val="en"/>
        </w:rPr>
        <w:t xml:space="preserve"> преди внасянето им в експертните съвети по устройство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106 от 2006 г., в сила от 28.01.2007 г.) Проектите по ал. 4 не могат да надвишават показателите на плана, по който са създадени жилищните комплекси.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(Доп. - ДВ, бр. 65 от 2003 г., изм. - ДВ, бр. 65 от 2004 г., предишна ал. 4 - ДВ, бр. 106 от 2006 г., в сила от 28.01.2007 г., изм. и доп. - ДВ, бр. 61 от 2007 г., в сила от 27.07.2007 г.) При урегулиране на поземлени имоти в съществуващите квартали с комплексно застрояване, отстоянията между новопредвидените сгради и съществуващите сгради се определят по правилата за комплексно застрояване. Плътността и интензивността на застрояване в такива имоти не може да надвишава определените с плана параметри за съответната устройствена зона при спазване на показателите и за отделните квартали в зоната. Предназначението на терени, находящи се в един квартал, не може да бъде променяно с цел уплътняване на застрояването, ако не са постигнати нормативите за зелени площи, определени в наредбата по </w:t>
      </w:r>
      <w:r w:rsidRPr="00F30C0A">
        <w:rPr>
          <w:rFonts w:ascii="Times New Roman" w:eastAsia="Times New Roman" w:hAnsi="Times New Roman" w:cs="Times New Roman"/>
          <w:color w:val="8B0000"/>
          <w:sz w:val="24"/>
          <w:szCs w:val="24"/>
          <w:u w:val="single"/>
          <w:lang w:val="en"/>
        </w:rPr>
        <w:t>чл. 13,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65 от 2004 г., предишна ал. 5, изм. - ДВ, бр. 106 от 2006 г., в сила от 28.01.2007 г., изм. - ДВ, бр. 61 от 2007 г., в сила от 27.07.2007 г.) При преструктуриране на квартали с комплексно застрояване се определят прилежащи площи към съществуващите сгради по правилата и нормативите, определени в наредбата по </w:t>
      </w:r>
      <w:r w:rsidRPr="00F30C0A">
        <w:rPr>
          <w:rFonts w:ascii="Times New Roman" w:eastAsia="Times New Roman" w:hAnsi="Times New Roman" w:cs="Times New Roman"/>
          <w:color w:val="8B0000"/>
          <w:sz w:val="24"/>
          <w:szCs w:val="24"/>
          <w:u w:val="single"/>
          <w:lang w:val="en"/>
        </w:rPr>
        <w:t>чл. 13, ал. 1</w:t>
      </w:r>
      <w:r w:rsidRPr="00F30C0A">
        <w:rPr>
          <w:rFonts w:ascii="Times New Roman" w:eastAsia="Times New Roman" w:hAnsi="Times New Roman" w:cs="Times New Roman"/>
          <w:color w:val="000000"/>
          <w:sz w:val="24"/>
          <w:szCs w:val="24"/>
          <w:lang w:val="en"/>
        </w:rPr>
        <w:t xml:space="preserve">, които се урегулират като поземлени имоти. Останалата незастроена част от </w:t>
      </w:r>
      <w:r w:rsidRPr="00F30C0A">
        <w:rPr>
          <w:rFonts w:ascii="Times New Roman" w:eastAsia="Times New Roman" w:hAnsi="Times New Roman" w:cs="Times New Roman"/>
          <w:color w:val="000000"/>
          <w:sz w:val="24"/>
          <w:szCs w:val="24"/>
          <w:lang w:val="en"/>
        </w:rPr>
        <w:lastRenderedPageBreak/>
        <w:t xml:space="preserve">кварталите, в т. ч. поземлените имоти, за които не може да се предвиди застрояване по правилата на ал. 6, се урегулира като озеленена площ за широко обществено ползване и се вписва в публичния регистър по </w:t>
      </w:r>
      <w:r w:rsidRPr="00F30C0A">
        <w:rPr>
          <w:rFonts w:ascii="Times New Roman" w:eastAsia="Times New Roman" w:hAnsi="Times New Roman" w:cs="Times New Roman"/>
          <w:color w:val="8B0000"/>
          <w:sz w:val="24"/>
          <w:szCs w:val="24"/>
          <w:u w:val="single"/>
          <w:lang w:val="en"/>
        </w:rPr>
        <w:t>чл. 63,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13 от 2017 г.) С проект за преструктуриране на жилищните комплекси могат да се определят равностойни урегулирани имоти за всички имоти, възстановени по реда на реституционните закони при спазване на ал. 6 и правилата на </w:t>
      </w:r>
      <w:r w:rsidRPr="00F30C0A">
        <w:rPr>
          <w:rFonts w:ascii="Times New Roman" w:eastAsia="Times New Roman" w:hAnsi="Times New Roman" w:cs="Times New Roman"/>
          <w:color w:val="8B0000"/>
          <w:sz w:val="24"/>
          <w:szCs w:val="24"/>
          <w:u w:val="single"/>
          <w:lang w:val="en"/>
        </w:rPr>
        <w:t>чл. 16</w:t>
      </w:r>
      <w:r w:rsidRPr="00F30C0A">
        <w:rPr>
          <w:rFonts w:ascii="Times New Roman" w:eastAsia="Times New Roman" w:hAnsi="Times New Roman" w:cs="Times New Roman"/>
          <w:color w:val="000000"/>
          <w:sz w:val="24"/>
          <w:szCs w:val="24"/>
          <w:lang w:val="en"/>
        </w:rPr>
        <w:t>, без да се засягат новообразувани урегулирани имоти за съществуващите сгради, определени по правилата на предходната алинея. В случай че това е невъзможно, останалата незастроена част от кварталите, в т.ч. поземлените имоти, за които не може да се предвиди застрояване по правилата на ал. 6, се урегулира като озеленена площ за широко обществено ползване, а собствениците на реституирани имоти се обезщетяват с равностойни урегулирани имоти, определени за сметка на други общински имоти в обхвата на плана или извън него.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23. (1) Характерът на застрояването се определя в зависимост от височината на сградите на основното застрояване, както следва: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ниско застрояване - с височина до 10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средно застрояване - с височина до 15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високо застрояване - с височина над 15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65 от 2003 г.) Във вилните зони застрояването е ниско - до 7 м.</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24. (1) (Доп. - ДВ, бр. 65 от 2003 г., доп. - ДВ, бр. 65 от 2004 г., изм. - ДВ, бр. 16 от 2021 г.) Височината на сградата се определя в абсолютни мерки от котата на средното ниво на прилежащия терен за съответната ограждаща стена: до котата на пресечната линия на фасадната плоскост с покривната плоскост - при сгради със стрехи; до котата на горната повърхност на корниза - при сгради с корнизи; до котата на най-високата точка на ограждащите стени - при сгради без корнизи и без стрехи.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изм. - ДВ, бр. 16 от 2021 г.) Във височината на сградата не се включва височината на подпокривното пространство, ако остава зад равнината, проведена под 45 градуса спрямо хоризонта от линията на пресичане на фасадната плоскост с горната повърхност на корниза или стрехата, а при сгради без корнизи и без стрехи - от най-високата точка на ограждащите стени. При ползването на тази възможност котата на билото не може да превишава с повече от 4,5 м височината на сградата, определена при условията на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65 от 2004 г.) Височината на сградата се приема за равна на допустимата, ако сградата е разположена в пространството, ограничено от вертикална равнина, по линията на застрояване с височина, равна на допустимата, и равнина, проведена от тази височина под ъгъл 45 градуса спрямо хоризонта. В този случай котата на билото не може да надвишава с повече от 4,5 м височината на сградата, определена при условията на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16 от 2021 г.) Разпоредбите на ал. 3 не се прилагат във вилните зони, в зоните за ниско застрояване и в зона "А" и зона "Б" по </w:t>
      </w:r>
      <w:r w:rsidRPr="00F30C0A">
        <w:rPr>
          <w:rFonts w:ascii="Times New Roman" w:eastAsia="Times New Roman" w:hAnsi="Times New Roman" w:cs="Times New Roman"/>
          <w:color w:val="0000FF"/>
          <w:sz w:val="24"/>
          <w:szCs w:val="24"/>
          <w:u w:val="single"/>
          <w:lang w:val="en"/>
        </w:rPr>
        <w:t>Закона за устройството на Черноморското крайбрежие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(5) (Нова - ДВ, бр. 16 от 2021 г.) При прилагането на ал. 3 не могат да се променят начинът и характерът на застрояването и правилата и нормативите за съответната устройствена зона.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25. Застрояването в урегулирани поземлени имоти се определя с външни и вътрешни линии на застрояване, до които според предвиждането на подробния устройствен план могат да се разполагат или по които задължително се разполагат сградите в приземното им ниво.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26. (1) (Изм. - ДВ, бр. 65 от 2003 г.) Външната линия на застрояване към улиците от първостепенната мрежа се установява на разстояние от уличната регулационна линия, както следва: </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по улици от първи клас (скоростни градски магистрали) - най-малко на 15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по улици от втори клас (градски магистрали) - най-малко на 5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по улици от трети клас (районни артерии) - най-малко на 3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Когато към улиците по ал. 1, т. 2 и 3 има локални платна, външната линия на застрояване може да съвпада с уличната регулационна линия.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Допуска се разстоянията по ал. 1 да се намаляват в случаите, когато заварените сгради се запазват и се включват в системата на застрояването от подробния устройствен план, като линията на застрояване на новите сгради се определя от строителната линия на заварените, когато те са преобладаващи.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27. (1) Линиите на застрояване в урегулирани поземлени имоти с лице към две улици се определят по правилата на всяка от улиците.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ъгловите урегулирани поземлени имоти, когато линиите на застрояване съвпадат с уличните регулационни линии и по двете улици, в зоната на кръстовището линията на застрояване трябва да отстъпи от пресечната точка на уличните регулационни линии на урегулирания имот най-малко на 2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 - ДВ, бр. 61 от 2007 г., в сила от 27.07.2007 г., изм. - ДВ, бр. 25 от 2019 г.) Предвидените с общ или с подробен устройствен план максимални интензивност и плътност на застрояване могат да се надвишават в ъгловите урегулирани поземлени имоти със свързано основно застрояване на двете странични регулационни линии само ако и доколкото това е необходимо за покриване на калканните стени на сградите в съседните урегулирани поземлени имоти, като височината и дълбочината на застрояването не могат да превишават тези в съседните урегулирани поземлени имоти. В тези случаи минималната задължителна озеленена площ се намалява пропорционално на увеличената плътност на застрояването.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61 от 2007 г., в сила от 27.07.2007 г.) Разпоредбата на ал. 3 не се прилага, когато урегулираният поземлен имот има лице към две улици, едната от които е задънена.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Чл. 28. С подробния устройствен план може да се определи различна дълбочина на застрояване за първия надземен етаж (с височина, установена от същия план) и отделно - за основното застрояване над първия надземен етаж, като се спазват нормативите за плътност и интензивност на застрояване и за разстояния между сградите.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29. Дълбочината на застрояване на жилищните сгради не се ограничава, ако са спазени пределно допустимите нормативи за плътност и интензивност на застрояване, за озеленена площ и за разстояния до граници на урегулирани поземлени имоти и между сгради при условията на </w:t>
      </w:r>
      <w:r w:rsidRPr="00F30C0A">
        <w:rPr>
          <w:rFonts w:ascii="Times New Roman" w:eastAsia="Times New Roman" w:hAnsi="Times New Roman" w:cs="Times New Roman"/>
          <w:color w:val="8B0000"/>
          <w:sz w:val="24"/>
          <w:szCs w:val="24"/>
          <w:u w:val="single"/>
          <w:lang w:val="en"/>
        </w:rPr>
        <w:t>чл. 31 - 35</w:t>
      </w:r>
      <w:r w:rsidRPr="00F30C0A">
        <w:rPr>
          <w:rFonts w:ascii="Times New Roman" w:eastAsia="Times New Roman" w:hAnsi="Times New Roman" w:cs="Times New Roman"/>
          <w:color w:val="000000"/>
          <w:sz w:val="24"/>
          <w:szCs w:val="24"/>
          <w:lang w:val="en"/>
        </w:rPr>
        <w:t>, в следните случаи: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при свободно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при свързано застрояване - само в два урегулирани поземлени имота.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30. (1) (Изм. - ДВ, бр. 41 от 2001 г.) В жилищните зони със свързано застрояване дълбочината на жилищните сгради на основното застрояване над първия надземен етаж е най-много 16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Изключение от правилото по ал. 1 се допуска само когато урегулираният поземлен имот има дълбочина повече от 30 м и лице не по-малко от 20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Дълбочината на застрояване на нежилищните сгради не се ограничава, ако са спазени санитарно-хигиенните и противопожарните изисквания и изискванията на </w:t>
      </w:r>
      <w:r w:rsidRPr="00F30C0A">
        <w:rPr>
          <w:rFonts w:ascii="Times New Roman" w:eastAsia="Times New Roman" w:hAnsi="Times New Roman" w:cs="Times New Roman"/>
          <w:color w:val="8B0000"/>
          <w:sz w:val="24"/>
          <w:szCs w:val="24"/>
          <w:u w:val="single"/>
          <w:lang w:val="en"/>
        </w:rPr>
        <w:t>чл. 35,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IV.</w:t>
      </w:r>
      <w:r w:rsidRPr="00F30C0A">
        <w:rPr>
          <w:rFonts w:ascii="Times New Roman" w:eastAsia="Times New Roman" w:hAnsi="Times New Roman" w:cs="Times New Roman"/>
          <w:b/>
          <w:bCs/>
          <w:color w:val="000000"/>
          <w:sz w:val="26"/>
          <w:szCs w:val="26"/>
          <w:lang w:val="en"/>
        </w:rPr>
        <w:br/>
        <w:t>Правила и нормативи за разполагане на сградите на основното застрояване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31. (1) (Изм. - ДВ, бр. 65 от 2003 г.) При ниско жилищно застрояване нормативите за разстоянията на сградите на основното застрояване са: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до страничната граница на урегулирания поземлен имот - най-малко 3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 границата към дъното на урегулирания поземлен имот - най-малко 5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При средно и високо жилищно застрояване нормативите за разстоянията на сградите на основното застрояване са: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до страничната граница на урегулирания поземлен имот - най-малко една трета от височината на сградата;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 границата към дъното на урегулирания поземлен имот - най-малко 6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65 от 2003 г.) Нормативите за разстояния по ал. 1 и 2 може да не се прилагат, когато вътрешни граници на урегулиран имот са разположени към река. В тези случаи линиите на застрояване към реката се определят при спазване на санитарно-хигиенните, противопожарните и геозащитните изисквания, както и на другите правила и нормативи за устройство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ал. 3 - ДВ, бр. 65 от 2003 г.) Разстоянията между две жилищни сгради през страничната граница на съседни урегулирани поземлени имоти е сборът от изискващите разстояния на всяка от сградите до границата между имотите.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(5) (Предишна ал. 4 - ДВ, бр. 65 от 2003 г., изм. - ДВ, бр. 82 от 2012 г., в сила от 26.11.2012 г.) Нормативите за разстояния до страничните граници на урегулираните поземлени имоти по ал. 1 и 2 се прилагат за сгради с дълбочина до 16 м. За частта от сградата с по-голяма дълбочина към разстоянията до страничните граници на урегулираните поземлени имоти по ал. 1 и 2 се добавя 30 на сто от увеличената дълбочина над 16 м. В урегулиран имот с лице към две улици разстоянията за дълбочината над 16 м се увеличават, докато достигнат стойност с 2 м по-голяма от норматива за разстояние до странична граница по ал. 1 и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82 от 2012 г., в сила от 26.11.2012 г.) Разстоянието между застрояването в поземлен имот и границата на морски плаж е по-голямо или равно на височината на застрояването.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32. (1) (Изм. - ДВ, бр. 65 от 2003 г., изм. - ДВ, бр. 61 от 2007 г., в сила от 27.07.2007 г.) Разстоянието между жилищните сгради на основното застрояване през улицата е по-голямо или равно на височината на жилищните сгради.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изм. - ДВ, бр. 61 от 2007 г., в сила от 27.07.2007 г.) Разстоянието между жилищните сгради на основното застрояване през дъното на урегулирания поземлен имот е най-малко един път и половина от височината на сградата, разположена откъм по-благоприятната посока за ослънчаване. При наклонен терен в зависимост от посоката на наклона спрямо по-благоприятната посока разстоянието се увеличава или се намалява с разликата между средните нива на прилежащия терен при двете сгради.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61 от 2007 г., в сила от 27.07.2007 г.) При определяне на разстоянието между сградите по ал. 1 и 2 височината на сградата откъм по-благоприятната посока се намалява с височината на първия и следващите нежилищни етажи на засенчената сграда.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33. (Доп. - ДВ, бр. 65 от 2003 г.) В урегулиран поземлен имот за жилищно застрояване с повече от една сграда, както и при комплексно застрояване в жилищни и курортни комплекси разстоянието между сградите на основното застрояване се определя с наредбата по </w:t>
      </w:r>
      <w:r w:rsidRPr="00F30C0A">
        <w:rPr>
          <w:rFonts w:ascii="Times New Roman" w:eastAsia="Times New Roman" w:hAnsi="Times New Roman" w:cs="Times New Roman"/>
          <w:color w:val="8B0000"/>
          <w:sz w:val="24"/>
          <w:szCs w:val="24"/>
          <w:u w:val="single"/>
          <w:lang w:val="en"/>
        </w:rPr>
        <w:t>чл. 13,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34. Във вилните зони сградите са на разстояние най-малко 4 м до страничните граници и най-малко 6 м до дъното на урегулирания поземлен имот. Най-малкото разстояние между сградите през улицата и през дъното на имота се определя по реда на </w:t>
      </w:r>
      <w:r w:rsidRPr="00F30C0A">
        <w:rPr>
          <w:rFonts w:ascii="Times New Roman" w:eastAsia="Times New Roman" w:hAnsi="Times New Roman" w:cs="Times New Roman"/>
          <w:color w:val="8B0000"/>
          <w:sz w:val="24"/>
          <w:szCs w:val="24"/>
          <w:u w:val="single"/>
          <w:lang w:val="en"/>
        </w:rPr>
        <w:t>чл. 32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35. (1) (Изм. - ДВ, бр. 65 от 2003 г.) Разстоянията между жилищни и нежилищни сгради в съседни урегулирани поземлени имоти се определят съобразно нормативите за разстояния между жилищни сгради. В този случай дълбочината на застрояване на нежилищната сграда се определя по реда на </w:t>
      </w:r>
      <w:r w:rsidRPr="00F30C0A">
        <w:rPr>
          <w:rFonts w:ascii="Times New Roman" w:eastAsia="Times New Roman" w:hAnsi="Times New Roman" w:cs="Times New Roman"/>
          <w:color w:val="8B0000"/>
          <w:sz w:val="24"/>
          <w:szCs w:val="24"/>
          <w:u w:val="single"/>
          <w:lang w:val="en"/>
        </w:rPr>
        <w:t>чл. 31, ал. 5.</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(2) Разстоянието на нежилищните сгради до вътрешните граници на урегулиран поземлен имот при свободно застрояване не може да бъде по-малко от 3 м, а между тези сгради в урегулиран поземлен имот - съобразно подробния устройствен план и при спазване на санитарно-хигиенните, противопожарните и технологическите изисквания.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13 от 2017 г., изм. - ДВ, бр. 24 от 2019 г., в сила от 01.07.2020 г., доп. - ДВ, бр. 25 от 2019 г., изм. относно влизането в сила на измененията с бр. 24 от 2019 г. - ДВ, бр. 101 от 2019 г.) За сгради за временно обитаване - общежития, казарми, места за настаняване по </w:t>
      </w:r>
      <w:r w:rsidRPr="00F30C0A">
        <w:rPr>
          <w:rFonts w:ascii="Times New Roman" w:eastAsia="Times New Roman" w:hAnsi="Times New Roman" w:cs="Times New Roman"/>
          <w:color w:val="0000FF"/>
          <w:sz w:val="24"/>
          <w:szCs w:val="24"/>
          <w:u w:val="single"/>
          <w:lang w:val="en"/>
        </w:rPr>
        <w:t>Закона за туризма</w:t>
      </w:r>
      <w:r w:rsidRPr="00F30C0A">
        <w:rPr>
          <w:rFonts w:ascii="Times New Roman" w:eastAsia="Times New Roman" w:hAnsi="Times New Roman" w:cs="Times New Roman"/>
          <w:color w:val="000000"/>
          <w:sz w:val="24"/>
          <w:szCs w:val="24"/>
          <w:lang w:val="en"/>
        </w:rPr>
        <w:t xml:space="preserve"> и социални и интегрирани здравно-социални услуги за резидентна грижа и социални услуги за осигуряване на подслон по реда на </w:t>
      </w:r>
      <w:r w:rsidRPr="00F30C0A">
        <w:rPr>
          <w:rFonts w:ascii="Times New Roman" w:eastAsia="Times New Roman" w:hAnsi="Times New Roman" w:cs="Times New Roman"/>
          <w:color w:val="0000FF"/>
          <w:sz w:val="24"/>
          <w:szCs w:val="24"/>
          <w:u w:val="single"/>
          <w:lang w:val="en"/>
        </w:rPr>
        <w:t>Закона за социалните услуги</w:t>
      </w:r>
      <w:r w:rsidRPr="00F30C0A">
        <w:rPr>
          <w:rFonts w:ascii="Times New Roman" w:eastAsia="Times New Roman" w:hAnsi="Times New Roman" w:cs="Times New Roman"/>
          <w:color w:val="000000"/>
          <w:sz w:val="24"/>
          <w:szCs w:val="24"/>
          <w:lang w:val="en"/>
        </w:rPr>
        <w:t>, се прилагат нормативите за разстояния за жилищни сгради, когато същите са разположени в жилищни устройствени зони или в територии за рекреационни дейности.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V.</w:t>
      </w:r>
      <w:r w:rsidRPr="00F30C0A">
        <w:rPr>
          <w:rFonts w:ascii="Times New Roman" w:eastAsia="Times New Roman" w:hAnsi="Times New Roman" w:cs="Times New Roman"/>
          <w:b/>
          <w:bCs/>
          <w:color w:val="000000"/>
          <w:sz w:val="26"/>
          <w:szCs w:val="26"/>
          <w:lang w:val="en"/>
        </w:rPr>
        <w:br/>
        <w:t>Отклонения от правилата и нормативите за застрояване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36. (1) (Изм. - ДВ, бр. 19 от 2009 г., в сила от 10.04.2009 г.) За запазване на заварени годни сгради се допуска в работните устройствени планове фактическото разположение на заварените сгради да не отговаря на изискващите се разстояния, ако сградите са масивни и имат трайност най-малко още 25 години или са обекти на културно-историческото наследство по смисъла на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В тези случаи изискващото се разстояние между заварените сгради и предвидените с плана сгради в съседните урегулирани поземлени имоти може да бъде намалено най-много с една трета, като линиите на застрояване се установят в съответствие с разположението на заварената сграда.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Въз основа на работен устройствен план заварените масивни сгради могат да се надстрояват заедно с необходимото за това пристрояване, като се спазват изискващите се най-малки разстояния между сградите в съседните урегулирани поземлени имоти, без да е необходимо да се спазва и изискващото се най-малко разстояние от сградите до съответните имотни граници. В този случай се допуска разстоянието между сградите, включително и през улица, да се намалява най-много с една трета в зависимост от положението на заварените масивни сгради и възможностите за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При архитектурно-градоустройствено оформяне на кварталите със свързано застрояване, когато височината на сградата трябва да се съобрази с височината на заварените сгради, се допуска въз основа на работен устройствен план разстоянието между съседните сгради откъм дъното на урегулирания поземлен имот, както и разстоянието между линиите на застрояване от двете страни на улицата да се намаляват най-много с една трета.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82 от 2012 г., в сила от 26.11.2012 г.) В случаите по ал. 1 - 3 по-големи отклонения от установените в тях за квартали и улици с предимно застроени урегулирани поземлени имоти (50 на сто и повече) могат да се допускат по предложение на кмета на общината с решение на общинския съвет, прието с мнозинство не по-малко от две трети от общия брой на съветниците.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(5) (Нова - ДВ, бр. 65 от 2003 г.) Разрешението по ал. 4 се издава в двумесечен срок от постъпване на искането.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VI.</w:t>
      </w:r>
      <w:r w:rsidRPr="00F30C0A">
        <w:rPr>
          <w:rFonts w:ascii="Times New Roman" w:eastAsia="Times New Roman" w:hAnsi="Times New Roman" w:cs="Times New Roman"/>
          <w:b/>
          <w:bCs/>
          <w:color w:val="000000"/>
          <w:sz w:val="26"/>
          <w:szCs w:val="26"/>
          <w:lang w:val="en"/>
        </w:rPr>
        <w:br/>
        <w:t>Сгради на основното застрояване. Изисквания към жилищните сгради и жилищата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37. (1) Сградите на основното застрояване се изграждат съобразно предназначението на урегулираните поземлени имоти, определено в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Сградите на основното застрояване по предназначение са жилищни, производствени, курортни, вилни, обществено-обслужващи и други, както и сгради със смесено предназначение.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В сградите със смесено предназначение помещенията и обектите за нежилищни нужди, свързани с масов достъп на външни лица, се разполагат под жилищните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101 от 2015 г.) В сграда в режим на етажна собственост необходимите места за паркиране се осигуряват с инвестиционния проект във: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паркинг - гараж със статут на самостоятелен обект в сградата, или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паркинг - гараж със статут на обща част в сградата, или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отделни места за паркиране със статут на принадлежност към съответните самостоятелни обекти в сградата.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38. (1) (Доп. - ДВ, бр. 82 от 2012 г., в сила от 26.11.2012 г.) В надземните етажи на жилищна сграда освен жилища могат да се изграждат и ателиета и кабинети за индивидуална творческа дейност, а в първия етаж, в полуподземния етаж или в подземния етаж - гаражи или места за паркиране, по изключение трафопостове, както и други обекти и съоръжения на техническата инфраструктура при съблюдаване на санитарно-хигиенните, противопожарните и другите технически изисквания и на нормите за безопасност.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16 от 2021 г.) Обекти за стопански и обслужващи дейности в новоизграждаща се жилищна сграда се разполагат под жилищните обекти, ако са осигурени самостоятелни входове към тях и са съобразени със санитарно-хигиенните, противопожарните и другите технически изисквания.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65 от 2003 г.) В съществуваща жилищна сграда с режим на етажна собственост се допуска преустройство и промяна на предназначението на жилищно помещение или на самостоятелно жилище в кабинет за здравни нужди, за офис или за ателие за индивидуална творческа дейност, свързани с достъп на външни лица в сградата, ако обектите се намират на първия или на полуподземния етаж, преустройството им е съобразено със санитарно-хигиенните, противопожарните и другите технически изисквания и въз основа на изрично писмено нотариално заверено съгласие на всички собственици на жилища - непосредствени съседи на обектите. По изключение може да се допусне разполагане на посочените обекти и на други надземни етажи само въз основа на решение на общото събрание на собствениците на жилища, взето по установения ред, и с </w:t>
      </w:r>
      <w:r w:rsidRPr="00F30C0A">
        <w:rPr>
          <w:rFonts w:ascii="Times New Roman" w:eastAsia="Times New Roman" w:hAnsi="Times New Roman" w:cs="Times New Roman"/>
          <w:color w:val="000000"/>
          <w:sz w:val="24"/>
          <w:szCs w:val="24"/>
          <w:lang w:val="en"/>
        </w:rPr>
        <w:lastRenderedPageBreak/>
        <w:t>изрично писмено нотариално заверено съгласие на всички собственици на жилища - непосредствени съседи на обекта.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(Доп. - ДВ, бр. 65 от 2003 г.) Съществуващо жилищно помещение или самостоятелно жилище на първия етаж на жилищна сграда може да се преустрои с промяна на предназначението му за магазин или за други обслужващи дейности, извън тези по ал. 3, при спазване на санитарно-хигиенните, противопожарните и другите технически изисквания и ако се осигури самостоятелен вход извън входа и общите помещения на жилищните етажи. В тези случаи се изисква решение на общото събрание на собствениците, взето по установения ред, и изрично писмено нотариално заверено съгласие на всички собственици на жилища - непосредствени съседи на обекта.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65 от 2003 г., доп. - ДВ, бр. 61 от 2007 г., в сила от 27.07.2007 г., изм. и доп. - ДВ, бр. 101 от 2015 г.) Самостоятелни обекти за нежилищни нужди, изградени в заварена сграда, могат да се преустройват и да променят предназначението си по общия ред, без да се изисква съгласието на собствениците в етажната собственост, при условие че се спазват изискванията на </w:t>
      </w:r>
      <w:r w:rsidRPr="00F30C0A">
        <w:rPr>
          <w:rFonts w:ascii="Times New Roman" w:eastAsia="Times New Roman" w:hAnsi="Times New Roman" w:cs="Times New Roman"/>
          <w:color w:val="8B0000"/>
          <w:sz w:val="24"/>
          <w:szCs w:val="24"/>
          <w:u w:val="single"/>
          <w:lang w:val="en"/>
        </w:rPr>
        <w:t>чл. 185, ал. 1, т. 2 - 4</w:t>
      </w:r>
      <w:r w:rsidRPr="00F30C0A">
        <w:rPr>
          <w:rFonts w:ascii="Times New Roman" w:eastAsia="Times New Roman" w:hAnsi="Times New Roman" w:cs="Times New Roman"/>
          <w:color w:val="000000"/>
          <w:sz w:val="24"/>
          <w:szCs w:val="24"/>
          <w:lang w:val="en"/>
        </w:rPr>
        <w:t xml:space="preserve"> и не се допуска наднормено шумово и друго замърсяване. Ако не са налице тези условия, се спазват изискванията на </w:t>
      </w:r>
      <w:r w:rsidRPr="00F30C0A">
        <w:rPr>
          <w:rFonts w:ascii="Times New Roman" w:eastAsia="Times New Roman" w:hAnsi="Times New Roman" w:cs="Times New Roman"/>
          <w:color w:val="8B0000"/>
          <w:sz w:val="24"/>
          <w:szCs w:val="24"/>
          <w:u w:val="single"/>
          <w:lang w:val="en"/>
        </w:rPr>
        <w:t>чл. 185, ал. 2 и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65 от 2003 г.) Не се изисква съгласието на собствениците в етажната собственост при възстановяване жилищното предназначение на вече преустроени самостоятелни помещения и обекти за нежилищни нужди, изградени в заварена жилищна сграда.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(Предишна ал. 6, изм. - ДВ, бр. 65 от 2003 г.) Към проектите за преустройства по ал. 3 - 5 задължително се представя мотивирано становище на инженер-конструктор с пълна проектантска правоспособност, доказващо, че не се увеличават натоварванията, не се засягат конструктивни елементи и не се намаляват носимоспособността, устойчивостта и дълготрайността на конструкцията на сградата, а когато се налагат изменения в конструкцията или се увеличават натоварванията, се представя и конструктивна част към проекта.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6 от 2009 г., в сила от 01.05.2009 г.) В новоизграждащи се сгради в режим на етажна собственост с издадено разрешение за строителство след влизане в сила на </w:t>
      </w:r>
      <w:r w:rsidRPr="00F30C0A">
        <w:rPr>
          <w:rFonts w:ascii="Times New Roman" w:eastAsia="Times New Roman" w:hAnsi="Times New Roman" w:cs="Times New Roman"/>
          <w:color w:val="0000FF"/>
          <w:sz w:val="24"/>
          <w:szCs w:val="24"/>
          <w:u w:val="single"/>
          <w:lang w:val="en"/>
        </w:rPr>
        <w:t>Закона за управление на етажната собственост</w:t>
      </w:r>
      <w:r w:rsidRPr="00F30C0A">
        <w:rPr>
          <w:rFonts w:ascii="Times New Roman" w:eastAsia="Times New Roman" w:hAnsi="Times New Roman" w:cs="Times New Roman"/>
          <w:color w:val="000000"/>
          <w:sz w:val="24"/>
          <w:szCs w:val="24"/>
          <w:lang w:val="en"/>
        </w:rPr>
        <w:t>, в които се предвижда самостоятелните обекти да са повече от десет, се осигурява поне едно общо помещение, което се използва от собствениците и обитателите на сградите за битови, спортни и други обслужващи дейности (помещение за събрания, за портиер или охрана; за детски колички, велосипеди, мотопеди и мотоциклети, за съхраняване на инвентар за почистване на сградата и прилежащата площ към нея, перални, сушилни и други подобни), разположено в партерния или в първия етаж.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(Нова - ДВ, бр. 82 от 2012 г., в сила от 26.11.2012 г.) Не се допуска преустройство и промяна на предназначението на обекти по ал. 1 - 5, ако за новите обекти не могат да се осигурят необходимите гаражи или места за паркиране в съответния поземлен имот.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(Нова - ДВ, бр. 101 от 2015 г.) Изключения от разпоредбата по ал. 9 се допускат от органа, който следва да издаде разрешението за строеж, при условията на </w:t>
      </w:r>
      <w:r w:rsidRPr="00F30C0A">
        <w:rPr>
          <w:rFonts w:ascii="Times New Roman" w:eastAsia="Times New Roman" w:hAnsi="Times New Roman" w:cs="Times New Roman"/>
          <w:color w:val="8B0000"/>
          <w:sz w:val="24"/>
          <w:szCs w:val="24"/>
          <w:u w:val="single"/>
          <w:lang w:val="en"/>
        </w:rPr>
        <w:t>чл. 43,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Чл. 39. (1) Във вилна сграда могат да се изграждат гаражи в първия етаж или под терена, както и ателиета и кабинети за индивидуална творческа дейност в етажите и подпокривното пространство.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При промяна на предназначението на част или на цяла сграда в жилищни, курортни или вилни зони, когато преустройството е свързано с масов достъп на външни лица и наднормено за зоната шумово и друго замърсяване, освен спазване на изискванията по </w:t>
      </w:r>
      <w:r w:rsidRPr="00F30C0A">
        <w:rPr>
          <w:rFonts w:ascii="Times New Roman" w:eastAsia="Times New Roman" w:hAnsi="Times New Roman" w:cs="Times New Roman"/>
          <w:color w:val="8B0000"/>
          <w:sz w:val="24"/>
          <w:szCs w:val="24"/>
          <w:u w:val="single"/>
          <w:lang w:val="en"/>
        </w:rPr>
        <w:t>чл. 38</w:t>
      </w:r>
      <w:r w:rsidRPr="00F30C0A">
        <w:rPr>
          <w:rFonts w:ascii="Times New Roman" w:eastAsia="Times New Roman" w:hAnsi="Times New Roman" w:cs="Times New Roman"/>
          <w:color w:val="000000"/>
          <w:sz w:val="24"/>
          <w:szCs w:val="24"/>
          <w:lang w:val="en"/>
        </w:rPr>
        <w:t xml:space="preserve"> е необходимо и изрично писмено нотариално заверено съгласие на всички собственици и носители на ограничени вещни права в съседни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17 от 2009 г., доп. - ДВ, бр. 50 от 2010 г., изм. - ДВ, бр. 16 от 2021 г.) Промяна на предназначението на сграда или на част от сграда - обект на образованието, науката, здравеопазването или културата, може да се извърши при условията и по реда на този закон само след писмено съгласие на съответния министър. Този ред се прилага и за промяната на предназначението на спортни обекти и съоръжения или на части от тях, собственост на държавата или общините. Съгласието се предоставя служебно на главния архитект или на компетентния орган по </w:t>
      </w:r>
      <w:r w:rsidRPr="00F30C0A">
        <w:rPr>
          <w:rFonts w:ascii="Times New Roman" w:eastAsia="Times New Roman" w:hAnsi="Times New Roman" w:cs="Times New Roman"/>
          <w:color w:val="8B0000"/>
          <w:sz w:val="24"/>
          <w:szCs w:val="24"/>
          <w:u w:val="single"/>
          <w:lang w:val="en"/>
        </w:rPr>
        <w:t>чл. 148, ал. 3</w:t>
      </w:r>
      <w:r w:rsidRPr="00F30C0A">
        <w:rPr>
          <w:rFonts w:ascii="Times New Roman" w:eastAsia="Times New Roman" w:hAnsi="Times New Roman" w:cs="Times New Roman"/>
          <w:color w:val="000000"/>
          <w:sz w:val="24"/>
          <w:szCs w:val="24"/>
          <w:lang w:val="en"/>
        </w:rPr>
        <w:t xml:space="preserve">. В 7-дневен срок от постъпването на писменото заявление главният архитект или компетентният орган по </w:t>
      </w:r>
      <w:r w:rsidRPr="00F30C0A">
        <w:rPr>
          <w:rFonts w:ascii="Times New Roman" w:eastAsia="Times New Roman" w:hAnsi="Times New Roman" w:cs="Times New Roman"/>
          <w:color w:val="8B0000"/>
          <w:sz w:val="24"/>
          <w:szCs w:val="24"/>
          <w:u w:val="single"/>
          <w:lang w:val="en"/>
        </w:rPr>
        <w:t>чл. 148, ал. 3</w:t>
      </w:r>
      <w:r w:rsidRPr="00F30C0A">
        <w:rPr>
          <w:rFonts w:ascii="Times New Roman" w:eastAsia="Times New Roman" w:hAnsi="Times New Roman" w:cs="Times New Roman"/>
          <w:color w:val="000000"/>
          <w:sz w:val="24"/>
          <w:szCs w:val="24"/>
          <w:lang w:val="en"/>
        </w:rPr>
        <w:t xml:space="preserve"> го изпраща служебно на съответния министър, който е длъжен в 14-дневен срок да изрази писмено съгласие или да постанови отказ. Отказът се мотивира.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65 от 2003 г., предишна ал. 3, доп. - ДВ, бр. 17 от 2009 г.) В случаите по ал. 2 и 3 промяната на подробния устройствен план се нанася служебно въз основа на заповед на кмета на общината, без да се провежда процедура по изменение на подробния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65 от 2003 г., предишна ал. 4, изм. - ДВ, бр. 17 от 2009 г.) Не се изисква съгласие на заинтересуваните собственици и не се провежда процедура по изменение на подробния устройствен план, в случай че нежилищна сграда в жилищна, курортна или вилна зона се преустройва в жилищна, като промяната се отразява по реда на ал. 4.</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40. (1) Всяко жилище трябва да има самостоятелен вход, най-малко едно жилищно помещение, кухня или кухненски бокс и баня-тоалетна, както и складово помещение, което може да бъде в жилището или извън него. Допустимо е помещенията да бъдат пространствено свързани с изключение на тоалетни и бани-тоалетни.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Санитарни помещения над жилищно помещение, над кухня или килер за хранителни продукти се допускат само в жилището, което обслужват.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VII.</w:t>
      </w:r>
      <w:r w:rsidRPr="00F30C0A">
        <w:rPr>
          <w:rFonts w:ascii="Times New Roman" w:eastAsia="Times New Roman" w:hAnsi="Times New Roman" w:cs="Times New Roman"/>
          <w:b/>
          <w:bCs/>
          <w:color w:val="000000"/>
          <w:sz w:val="26"/>
          <w:szCs w:val="26"/>
          <w:lang w:val="en"/>
        </w:rPr>
        <w:br/>
        <w:t>Допълващо застрояване, огради (Загл. изм. - ДВ, бр. 65 от 2003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41. (Изм. - ДВ, бр. 65 от 2003 г.) (1) Допълващото застрояване в урегулирани поземлени имоти се състои от спомагателни, обслужващи, стопански и второстепенни постройки към сградите на основното застрояване и се разрешава в съответствие с предвижданията на подробния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(2) Когато допълващо застрояване не е предвидено с действащия подробен устройствен план, то се допуска от главния архитект на общината с виза за проучване и проектиране по </w:t>
      </w:r>
      <w:r w:rsidRPr="00F30C0A">
        <w:rPr>
          <w:rFonts w:ascii="Times New Roman" w:eastAsia="Times New Roman" w:hAnsi="Times New Roman" w:cs="Times New Roman"/>
          <w:color w:val="8B0000"/>
          <w:sz w:val="24"/>
          <w:szCs w:val="24"/>
          <w:u w:val="single"/>
          <w:lang w:val="en"/>
        </w:rPr>
        <w:t>чл. 140</w:t>
      </w:r>
      <w:r w:rsidRPr="00F30C0A">
        <w:rPr>
          <w:rFonts w:ascii="Times New Roman" w:eastAsia="Times New Roman" w:hAnsi="Times New Roman" w:cs="Times New Roman"/>
          <w:color w:val="000000"/>
          <w:sz w:val="24"/>
          <w:szCs w:val="24"/>
          <w:lang w:val="en"/>
        </w:rPr>
        <w:t>, ако постройките се застрояват свободно или допрени до сгради на основното застрояване в урегулирания поземлен имот или свързано с постройки на допълващо застрояване само между два урегулирани поземлени имота. Допуснатото застрояване се отразява служебно в действащия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По реда на ал. 2 не се допуска застрояване, с което се превишават зададените с подробния устройствен план устройствени показатели за съответния урегулиран поземлен имот.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42. (1) (Нова - ДВ, бр. 65 от 2003 г.) Постройките на допълващото застрояване се разполагат свободно или допрени до основното застрояване в урегулирания поземлен имот или свързано с допълващо застрояване в съседен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(Предишна ал. 1, изм. и доп. - ДВ, бр. 65 от 2003 г.) Постройки на допълващото застрояване, с изключение на гаражи, работилници и обекти за търговия и услуги, не могат да се разполагат на уличната регулационна линия или между нея и сградите на основното застрояване. Постройки на допълващото застрояване могат да се изграждат на вътрешната граница на урегулирания поземлен имот, ако калканните им стени покриват калканни стени на заварени или новопредвидени постройки в съседния урегулиран поземлен имот или плътни огради.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(Предишна ал. 2, изм. - ДВ, бр. 65 от 2003 г.) При свободно разполагане постройките на допълващото застрояване са с височина до 3,6 м и на разстояние от вътрешните граници на урегулирания поземлен имот най-малко 3 м, а когато са с височина до 2,5 м, са най-малко на 1,5 м от южната, югозападната и югоизточната граница към съседния урегулиран поземлен имот при отклонение от южната посока до 45 градуса.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ал. 3, изм. - ДВ, бр. 65 от 2003 г.) Свободно разположените полуподземни постройки с превишение до 1,2 м над прилежащия терен се допускат на разстояние не по-малко от 1,5 м от вътрешната граница на урегулирания поземлен имот.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43. (1) (Изм. - ДВ, бр. 82 от 2012 г., в сила от 26.11.2012 г.) За нови сгради необходимите гаражи и места за паркиране задължително се осигуряват в границите на урегулирания поземлен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и доп. - ДВ, бр. 65 от 2003 г., изм. - ДВ, бр. 82 от 2012 г., в сила от 26.11.2012 г., изм. - ДВ, бр. 16 от 2021 г.) Изключения от разпоредбата по ал. 1 се допускат от органа, който следва да издаде разрешението за строеж, когато нормативно необходимите гаражи и места за паркиране не могат да бъдат осигурени в границите на урегулирания поземлен имот поради технически или нормативни причини, като: размери и/или наклон на урегулирания поземлен имот, хидрогеоложки условия, санитарно-охранителни зони и други при условия, определени в наредбата по </w:t>
      </w:r>
      <w:r w:rsidRPr="00F30C0A">
        <w:rPr>
          <w:rFonts w:ascii="Times New Roman" w:eastAsia="Times New Roman" w:hAnsi="Times New Roman" w:cs="Times New Roman"/>
          <w:color w:val="8B0000"/>
          <w:sz w:val="24"/>
          <w:szCs w:val="24"/>
          <w:u w:val="single"/>
          <w:lang w:val="en"/>
        </w:rPr>
        <w:t>чл. 75, ал. 4</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65 от 2003 г., отм. - ДВ, бр. 82 от 2012 г., в сила от 26.11.2012 г., нова - ДВ, бр. 101 от 2015 г.) Когато урегулираният поземлен имот е обща част към сграда - етажна собственост, необходимите места за паркиране могат да бъда осигурени и в свободната дворна площ чрез разпределяне на ползването на част от дворното място от общото събрание на етажните собственици при спазване на нормативите за минималната </w:t>
      </w:r>
      <w:r w:rsidRPr="00F30C0A">
        <w:rPr>
          <w:rFonts w:ascii="Times New Roman" w:eastAsia="Times New Roman" w:hAnsi="Times New Roman" w:cs="Times New Roman"/>
          <w:color w:val="000000"/>
          <w:sz w:val="24"/>
          <w:szCs w:val="24"/>
          <w:lang w:val="en"/>
        </w:rPr>
        <w:lastRenderedPageBreak/>
        <w:t xml:space="preserve">задължително озеленена дворна площ. Когато земята, върху която е изградена жилищната сграда, не е със статут на обща част по </w:t>
      </w:r>
      <w:r w:rsidRPr="00F30C0A">
        <w:rPr>
          <w:rFonts w:ascii="Times New Roman" w:eastAsia="Times New Roman" w:hAnsi="Times New Roman" w:cs="Times New Roman"/>
          <w:color w:val="0000FF"/>
          <w:sz w:val="24"/>
          <w:szCs w:val="24"/>
          <w:u w:val="single"/>
          <w:lang w:val="en"/>
        </w:rPr>
        <w:t>чл. 38, ал. 1 от Закона за собствеността</w:t>
      </w:r>
      <w:r w:rsidRPr="00F30C0A">
        <w:rPr>
          <w:rFonts w:ascii="Times New Roman" w:eastAsia="Times New Roman" w:hAnsi="Times New Roman" w:cs="Times New Roman"/>
          <w:color w:val="000000"/>
          <w:sz w:val="24"/>
          <w:szCs w:val="24"/>
          <w:lang w:val="en"/>
        </w:rPr>
        <w:t>, паркирането се осигурява чрез разпределяне на ползването върху тази част от свободната дворна площ, която не е необходима за ползването на сградата по предназначение.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16 от 2021 г.) Подземното паркиране в сгради, разположени в съседни урегулирани имоти, може да се осъществява чрез общ достъп, въз основа на договор в нотариална форма, сключен между различните собственици и/или носители на правото на строеж върху съседните урегулирани имоти. Входовете и изходите, местата за маневриране и други, които служат за общо ползване, са общи части на собствениците (съсобствениците) на съседните подземни паркинг-гаражи, които обслужват, и се определят с инвестиционните проекти.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44. (1) (Изм. - ДВ, бр. 65 от 2003 г.) В селата могат да се изграждат постройки на допълващо застрояване със селскостопанско предназначение от всякакъв вид.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В градовете и във вилните зони постройки на допълващо застрояване за отглеждане на домашни животни могат да се изграждат по изключение само съобразно единен за зоната режим на ползване и застрояване, приет от съответния общински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65 от 2003 г.) Стопанските постройки на допълващо застрояване за отглеждане на домашни животни се изграждат с височина до 5,5 м над прилежащия терен и до 8,5 м до най-високата част на покрива. В рамките на тези височини се допуска обособяването на второ ниво за складови нужди.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45. (Изм. - ДВ, бр. 41 от 2001 г., изм. - ДВ, бр. 65 от 2003 г.) Стопанските постройки на допълващо застрояване не могат да се разполагат на калканна стена на жилищна сграда в съседен урегулиран поземлен имот.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46. (1) (Доп. - ДВ, бр. 65 от 2003 г., изм. - ДВ, бр. 16 от 2021 г.) Второстепенни постройки на допълващото застрояване (летни кухни и леки постройки за отоплителни материали и инвентар, кладенци, чешми, водоплътни изгребни ями и временни тоалетни) могат да се изграждат в урегулирани поземлени имоти за ниско жилищно или за вилно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65 от 2003 г.) Второстепенните постройки на допълващото застрояване са с височина до 2,5 м над прилежащия терен и до 3 м до най-високата част на покрива. Когато постройките се разполагат на вътрешната граница на урегулирания поземлен имот, най-високата част на покрива при калканната стена може да има височина до 3,6 м.</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47. (1) Летни кухни се разполагат свободно или свързано, без да се спазват изискванията за разстояния от сградите на основното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(2) (Изм. - ДВ, бр. 16 от 2021 г.) Басейни, кладенци, чешми, водоплътни изгребни ями и временни тоалетни се изграждат в урегулирания поземлен имот съобразно техническите и санитарно-хигиенните изисквания на разстояние не по-малко от 3 м от границите на имота.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48. (1) Урегулираните поземлени имоти могат да се ограждат към улицата и към съседните урегулирани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и доп. - ДВ, бр. 65 от 2003 г., изм. - ДВ, бр. 25 от 2019 г.) Общинският съвет може да определя общите изисквания към оградите (вид, форма, височина, материали и други) съобразно видовете устройствени зони и територии, оформянето на първостепенната улична мрежа и другите публични пространства, теренните особености, предназначението на поземлените имоти и в съответствие с правилата и нормативите към действащите подробни устройствени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 - ДВ, бр. 65 от 2003 г.) Оградите към съседните урегулирани поземлени имоти се разполагат с равни части в двата имота. Когато оградата е плътна с височина над 0,6 м, тя се допуска въз основа на изрично писмено съгласие на собствениците на засегнатите имоти и ако разстоянието от оградата до жилище в първия етаж на сграда в съседния урегулиран поземлен имот е по-голямо или равно на височината на плътната част на оградата. Допустимо е оградата да се разположи и изцяло в имота на възложителя.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103 от 2005 г., изм. - ДВ, бр. 82 от 2012 г., в сила от 26.11.2012 г.) При липса на съгласие на собственик на засегнат имот строителството на плътна ограда между съседни имоти с височина на плътната част над 0,6 м се допуска, ако разстоянието от оградата до жилище в първия етаж на сграда в съседния урегулиран поземлен имот е по-голямо или равно на височината на плътната част на оградата, като оградата се разполага изцяло в имота на възложителя.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(Предишна ал. 4 - ДВ, бр. 103 от 2005 г.) Допустимо е оградите да бъдат с височина до 2,2 м над прилежащия терен. При денивелация на терена между съседни урегулирани поземлени имоти височината на плътната част на оградата се отчита спрямо котата на по-ниския прилежащ терен.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103 от 2005 г.) При денивелация на терена между съседни урегулирани поземлени имоти над 1,5 м височината на плътната част на оградата е до 0,6 м спрямо котата на по-високия прилежащ терен.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(Предишна ал. 5 - ДВ, бр. 103 от 2005 г.) Към улицата височината на плътната част на оградата трябва да бъде до 0,6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(Нова - ДВ, бр. 65 от 2003 г., предишна ал. 7 - ДВ, бр. 103 от 2005 г.) Извън границите на урбанизираните територии и в неурегулираните части на населените места се допуска поземлените имоти да се ограждат само с леки огради, съобразени с изискванията по ал.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(Доп. - ДВ, бр. 65 от 2003 г., предишна ал. 6, изм. - ДВ, бр. 103 от 2005 г., изм. - ДВ, бр. 61 от 2007 г., в сила от 27.07.2007 г., изм. - ДВ, бр. 13 от 2017 г.) Строителството на огради в отклонение от изискванията по ал. 5 и 7 се разрешава от главния архитект на общината въз основа на индивидуален архитектурен проект съобразно предназначението на урегулирания поземлен имот и с оглед осигуряването на архитектурно единство.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(10) (Нова - ДВ, бр. 82 от 2012 г., в сила от 26.11.2012 г., изм. - ДВ, бр. 101 от 2015 г.) Строителните книжа на огради на специалните обекти, свързани с отбраната и сигурността на страната, са неразделна част от строителните книжа на обектите.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(Нова - ДВ, бр. 13 от 2017 г.) В преструктурираните жилищни комплекси, курортни, туристически и други селищни образувания урегулираните поземлени имоти могат да се ограждат по регулационните линии с живи огради или с прозирни огради с височина на плътната част до 60 см.</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(12) (Нова - ДВ, бр. 13 от 2017 г.) По предложение на кмета на общината с решение на общинския съвет, прието с мнозинство две трети от общия брой на съветниците, може да се налага временна забрана за ограждане на поземлени имоти в територии, предвидени с общ или подробен устройствен план за изграждане на първостепенната улична мрежа, за метрополитена, за трамвайни или железопътни линии, за обекти на зелената система и за съоръжения за третиране на отпадъци. Забраната се налага еднократно за срок не по-дълъг от три години.</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VIII.</w:t>
      </w:r>
      <w:r w:rsidRPr="00F30C0A">
        <w:rPr>
          <w:rFonts w:ascii="Times New Roman" w:eastAsia="Times New Roman" w:hAnsi="Times New Roman" w:cs="Times New Roman"/>
          <w:b/>
          <w:bCs/>
          <w:color w:val="000000"/>
          <w:sz w:val="26"/>
          <w:szCs w:val="26"/>
          <w:lang w:val="en"/>
        </w:rPr>
        <w:br/>
        <w:t>Временни строежи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49. (1) (Изм. и доп. - ДВ, бр. 65 от 2003 г.) Собствениците на поземлени имоти, за които с подробните устройствени планове е предвидено изграждане на обекти - публична собственост на държавата и общините, имат право да изградят временни строежи, ако държавата или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откаже да измени подробния устройствен план поради липса на условията по </w:t>
      </w:r>
      <w:r w:rsidRPr="00F30C0A">
        <w:rPr>
          <w:rFonts w:ascii="Times New Roman" w:eastAsia="Times New Roman" w:hAnsi="Times New Roman" w:cs="Times New Roman"/>
          <w:color w:val="8B0000"/>
          <w:sz w:val="24"/>
          <w:szCs w:val="24"/>
          <w:u w:val="single"/>
          <w:lang w:val="en"/>
        </w:rPr>
        <w:t>чл. 134,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65 от 2003 г.) откаже да изкупи имота при условията на </w:t>
      </w:r>
      <w:r w:rsidRPr="00F30C0A">
        <w:rPr>
          <w:rFonts w:ascii="Times New Roman" w:eastAsia="Times New Roman" w:hAnsi="Times New Roman" w:cs="Times New Roman"/>
          <w:color w:val="8B0000"/>
          <w:sz w:val="24"/>
          <w:szCs w:val="24"/>
          <w:u w:val="single"/>
          <w:lang w:val="en"/>
        </w:rPr>
        <w:t>чл. 199, ал. 2</w:t>
      </w:r>
      <w:r w:rsidRPr="00F30C0A">
        <w:rPr>
          <w:rFonts w:ascii="Times New Roman" w:eastAsia="Times New Roman" w:hAnsi="Times New Roman" w:cs="Times New Roman"/>
          <w:color w:val="000000"/>
          <w:sz w:val="24"/>
          <w:szCs w:val="24"/>
          <w:lang w:val="en"/>
        </w:rPr>
        <w:t xml:space="preserve"> или в тримесечен срок не отговори на направеното предложение за продажба.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изм. - ДВ, бр. 82 от 2012 г., в сила от 26.11.2012 г.) Освен в случаите по ал. 1 временни строежи могат да се разрешават по реда на този раздел в поземлени имоти, за които е установен нов начин или характер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и доп. - ДВ, бр. 65 от 2003 г., доп. - ДВ, бр. 82 от 2012 г., в сила от 26.11.2012 г.) Строежите по ал. 1 и 2 се разрешават при условие, че не е наложена строителна забрана или не се предвижда новото строителство или другите мероприятия да започнат през следващата една година. Отчуждаването на временни строежи се извършва при условията и по реда на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 xml:space="preserve"> и на </w:t>
      </w:r>
      <w:r w:rsidRPr="00F30C0A">
        <w:rPr>
          <w:rFonts w:ascii="Times New Roman" w:eastAsia="Times New Roman" w:hAnsi="Times New Roman" w:cs="Times New Roman"/>
          <w:color w:val="0000FF"/>
          <w:sz w:val="24"/>
          <w:szCs w:val="24"/>
          <w:u w:val="single"/>
          <w:lang w:val="en"/>
        </w:rPr>
        <w:t>Закона за общинската собственост</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50. В случаите по </w:t>
      </w:r>
      <w:r w:rsidRPr="00F30C0A">
        <w:rPr>
          <w:rFonts w:ascii="Times New Roman" w:eastAsia="Times New Roman" w:hAnsi="Times New Roman" w:cs="Times New Roman"/>
          <w:color w:val="8B0000"/>
          <w:sz w:val="24"/>
          <w:szCs w:val="24"/>
          <w:u w:val="single"/>
          <w:lang w:val="en"/>
        </w:rPr>
        <w:t>чл. 49</w:t>
      </w:r>
      <w:r w:rsidRPr="00F30C0A">
        <w:rPr>
          <w:rFonts w:ascii="Times New Roman" w:eastAsia="Times New Roman" w:hAnsi="Times New Roman" w:cs="Times New Roman"/>
          <w:color w:val="000000"/>
          <w:sz w:val="24"/>
          <w:szCs w:val="24"/>
          <w:lang w:val="en"/>
        </w:rPr>
        <w:t xml:space="preserve"> лицата могат да изградят следните временни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(изм. - ДВ, бр. 65 от 2003 г.) в застроени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едноетажна пристройка към законно изградена сграда със застроена площ до 40 кв.м; ако пристройката е двуетажна, тя може да бъде до 30 кв.м на всеки етаж;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(изм. - ДВ, бр. 41 от 2001 г.) преустройство на таванско помещение, вместо пристрояване по буква "а", като се изгради надзид до 1,5 м и се направят капандури, независимо от етажността на сградата;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в) (изм. и доп. - ДВ, бр. 65 от 2003 г.) ателие или обект с обслужващо предназначение при спазване на ограниченията по буква "а", за застроена площ и височина;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г) (изм. - ДВ, бр. 65 от 2003 г.) постройки на допълващо застрояване при условията на </w:t>
      </w:r>
      <w:r w:rsidRPr="00F30C0A">
        <w:rPr>
          <w:rFonts w:ascii="Times New Roman" w:eastAsia="Times New Roman" w:hAnsi="Times New Roman" w:cs="Times New Roman"/>
          <w:color w:val="8B0000"/>
          <w:sz w:val="24"/>
          <w:szCs w:val="24"/>
          <w:u w:val="single"/>
          <w:lang w:val="en"/>
        </w:rPr>
        <w:t>чл. 46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д) (изм. - ДВ, бр. 65 от 2003 г.) гараж;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е) (доп. - ДВ, бр. 65 от 2003 г., изм. - ДВ, бр. 61 от 2007 г., в сила от 27.07.2007 г.) ограда, съобразена с изискванията по </w:t>
      </w:r>
      <w:r w:rsidRPr="00F30C0A">
        <w:rPr>
          <w:rFonts w:ascii="Times New Roman" w:eastAsia="Times New Roman" w:hAnsi="Times New Roman" w:cs="Times New Roman"/>
          <w:color w:val="8B0000"/>
          <w:sz w:val="24"/>
          <w:szCs w:val="24"/>
          <w:u w:val="single"/>
          <w:lang w:val="en"/>
        </w:rPr>
        <w:t>чл. 48,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в незастроени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(доп. - ДВ, бр. 65 от 2003 г.) жилищна сграда със застроена площ до 60 кв.м на два етажа или жилищна сграда на един етаж до 80 кв.м;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строежи по т. 1, букви "в", "г", "д" и "е".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51. (Изм. - ДВ, бр. 65 от 2003 г.) (1) Временните строежи по </w:t>
      </w:r>
      <w:r w:rsidRPr="00F30C0A">
        <w:rPr>
          <w:rFonts w:ascii="Times New Roman" w:eastAsia="Times New Roman" w:hAnsi="Times New Roman" w:cs="Times New Roman"/>
          <w:color w:val="8B0000"/>
          <w:sz w:val="24"/>
          <w:szCs w:val="24"/>
          <w:u w:val="single"/>
          <w:lang w:val="en"/>
        </w:rPr>
        <w:t>чл. 50</w:t>
      </w:r>
      <w:r w:rsidRPr="00F30C0A">
        <w:rPr>
          <w:rFonts w:ascii="Times New Roman" w:eastAsia="Times New Roman" w:hAnsi="Times New Roman" w:cs="Times New Roman"/>
          <w:color w:val="000000"/>
          <w:sz w:val="24"/>
          <w:szCs w:val="24"/>
          <w:lang w:val="en"/>
        </w:rPr>
        <w:t xml:space="preserve"> се разрешават само еднократно в един поземлен имот въз основа на виза за проектиране с указан начин на застрояване, издадена от главния архитект на общината, и строителни книжа, издадени по общия ред. В случаите по </w:t>
      </w:r>
      <w:r w:rsidRPr="00F30C0A">
        <w:rPr>
          <w:rFonts w:ascii="Times New Roman" w:eastAsia="Times New Roman" w:hAnsi="Times New Roman" w:cs="Times New Roman"/>
          <w:color w:val="8B0000"/>
          <w:sz w:val="24"/>
          <w:szCs w:val="24"/>
          <w:u w:val="single"/>
          <w:lang w:val="en"/>
        </w:rPr>
        <w:t>чл. 50, т. 1</w:t>
      </w:r>
      <w:r w:rsidRPr="00F30C0A">
        <w:rPr>
          <w:rFonts w:ascii="Times New Roman" w:eastAsia="Times New Roman" w:hAnsi="Times New Roman" w:cs="Times New Roman"/>
          <w:color w:val="000000"/>
          <w:sz w:val="24"/>
          <w:szCs w:val="24"/>
          <w:lang w:val="en"/>
        </w:rPr>
        <w:t xml:space="preserve"> може да се допусне намаляване на нормативно установените разстояния до имотните граници със съгласието на заинтересуваните лица, изразено в заявление до кмета на общината с нотариално заверени подписи.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При съсобственост на имота постройки по </w:t>
      </w:r>
      <w:r w:rsidRPr="00F30C0A">
        <w:rPr>
          <w:rFonts w:ascii="Times New Roman" w:eastAsia="Times New Roman" w:hAnsi="Times New Roman" w:cs="Times New Roman"/>
          <w:color w:val="8B0000"/>
          <w:sz w:val="24"/>
          <w:szCs w:val="24"/>
          <w:u w:val="single"/>
          <w:lang w:val="en"/>
        </w:rPr>
        <w:t>чл. 50</w:t>
      </w:r>
      <w:r w:rsidRPr="00F30C0A">
        <w:rPr>
          <w:rFonts w:ascii="Times New Roman" w:eastAsia="Times New Roman" w:hAnsi="Times New Roman" w:cs="Times New Roman"/>
          <w:color w:val="000000"/>
          <w:sz w:val="24"/>
          <w:szCs w:val="24"/>
          <w:lang w:val="en"/>
        </w:rPr>
        <w:t xml:space="preserve"> могат да се разрешават на всеки от съсобствениците при спазване на изискванията на </w:t>
      </w:r>
      <w:r w:rsidRPr="00F30C0A">
        <w:rPr>
          <w:rFonts w:ascii="Times New Roman" w:eastAsia="Times New Roman" w:hAnsi="Times New Roman" w:cs="Times New Roman"/>
          <w:color w:val="8B0000"/>
          <w:sz w:val="24"/>
          <w:szCs w:val="24"/>
          <w:u w:val="single"/>
          <w:lang w:val="en"/>
        </w:rPr>
        <w:t>чл. 183</w:t>
      </w:r>
      <w:r w:rsidRPr="00F30C0A">
        <w:rPr>
          <w:rFonts w:ascii="Times New Roman" w:eastAsia="Times New Roman" w:hAnsi="Times New Roman" w:cs="Times New Roman"/>
          <w:color w:val="000000"/>
          <w:sz w:val="24"/>
          <w:szCs w:val="24"/>
          <w:lang w:val="en"/>
        </w:rPr>
        <w:t xml:space="preserve">. Общата застроена площ на разрешените постройки по </w:t>
      </w:r>
      <w:r w:rsidRPr="00F30C0A">
        <w:rPr>
          <w:rFonts w:ascii="Times New Roman" w:eastAsia="Times New Roman" w:hAnsi="Times New Roman" w:cs="Times New Roman"/>
          <w:color w:val="8B0000"/>
          <w:sz w:val="24"/>
          <w:szCs w:val="24"/>
          <w:u w:val="single"/>
          <w:lang w:val="en"/>
        </w:rPr>
        <w:t>чл. 50</w:t>
      </w:r>
      <w:r w:rsidRPr="00F30C0A">
        <w:rPr>
          <w:rFonts w:ascii="Times New Roman" w:eastAsia="Times New Roman" w:hAnsi="Times New Roman" w:cs="Times New Roman"/>
          <w:color w:val="000000"/>
          <w:sz w:val="24"/>
          <w:szCs w:val="24"/>
          <w:lang w:val="en"/>
        </w:rPr>
        <w:t xml:space="preserve"> не може да превишава 30 на сто от площта на поземления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61 от 2007 г., в сила от 27.07.2007 г.) Незастроени поземлени имоти, попадащи в територии, за които с общи или с подробни устройствени планове е предвидено, но не е реализирано предназначението по </w:t>
      </w:r>
      <w:r w:rsidRPr="00F30C0A">
        <w:rPr>
          <w:rFonts w:ascii="Times New Roman" w:eastAsia="Times New Roman" w:hAnsi="Times New Roman" w:cs="Times New Roman"/>
          <w:color w:val="8B0000"/>
          <w:sz w:val="24"/>
          <w:szCs w:val="24"/>
          <w:u w:val="single"/>
          <w:lang w:val="en"/>
        </w:rPr>
        <w:t>чл. 61, ал. 2</w:t>
      </w:r>
      <w:r w:rsidRPr="00F30C0A">
        <w:rPr>
          <w:rFonts w:ascii="Times New Roman" w:eastAsia="Times New Roman" w:hAnsi="Times New Roman" w:cs="Times New Roman"/>
          <w:color w:val="000000"/>
          <w:sz w:val="24"/>
          <w:szCs w:val="24"/>
          <w:lang w:val="en"/>
        </w:rPr>
        <w:t xml:space="preserve"> или друго специфично предназначение по </w:t>
      </w:r>
      <w:r w:rsidRPr="00F30C0A">
        <w:rPr>
          <w:rFonts w:ascii="Times New Roman" w:eastAsia="Times New Roman" w:hAnsi="Times New Roman" w:cs="Times New Roman"/>
          <w:color w:val="8B0000"/>
          <w:sz w:val="24"/>
          <w:szCs w:val="24"/>
          <w:u w:val="single"/>
          <w:lang w:val="en"/>
        </w:rPr>
        <w:t>чл. 61, ал. 3</w:t>
      </w:r>
      <w:r w:rsidRPr="00F30C0A">
        <w:rPr>
          <w:rFonts w:ascii="Times New Roman" w:eastAsia="Times New Roman" w:hAnsi="Times New Roman" w:cs="Times New Roman"/>
          <w:color w:val="000000"/>
          <w:sz w:val="24"/>
          <w:szCs w:val="24"/>
          <w:lang w:val="en"/>
        </w:rPr>
        <w:t xml:space="preserve">, могат да се използват до реализиране на предвижданията на плана само за изграждане или поставяне на открити обекти за спортни дейности и площадки за игра по реда на </w:t>
      </w:r>
      <w:r w:rsidRPr="00F30C0A">
        <w:rPr>
          <w:rFonts w:ascii="Times New Roman" w:eastAsia="Times New Roman" w:hAnsi="Times New Roman" w:cs="Times New Roman"/>
          <w:color w:val="8B0000"/>
          <w:sz w:val="24"/>
          <w:szCs w:val="24"/>
          <w:u w:val="single"/>
          <w:lang w:val="en"/>
        </w:rPr>
        <w:t>чл. 55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52. (1) (Доп. - ДВ, бр. 25 от 2019 г.) Условията, при които се разрешават постройките, се вписват в одобрения инвестиционен проект и в разрешението за строеж, когато за разрешаването им се изисква одобряване на инвестиционен проект и/или издаване на разрешение за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Временните строежи се свързват със съществуващите мрежи и съоръжения на техническата инфраструктура с временни връзки.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53. (Изм. - ДВ, бр. 65 от 2003 г.) Заварени сгради в поземлени имоти по </w:t>
      </w:r>
      <w:r w:rsidRPr="00F30C0A">
        <w:rPr>
          <w:rFonts w:ascii="Times New Roman" w:eastAsia="Times New Roman" w:hAnsi="Times New Roman" w:cs="Times New Roman"/>
          <w:color w:val="8B0000"/>
          <w:sz w:val="24"/>
          <w:szCs w:val="24"/>
          <w:u w:val="single"/>
          <w:lang w:val="en"/>
        </w:rPr>
        <w:t>чл. 49</w:t>
      </w:r>
      <w:r w:rsidRPr="00F30C0A">
        <w:rPr>
          <w:rFonts w:ascii="Times New Roman" w:eastAsia="Times New Roman" w:hAnsi="Times New Roman" w:cs="Times New Roman"/>
          <w:color w:val="000000"/>
          <w:sz w:val="24"/>
          <w:szCs w:val="24"/>
          <w:lang w:val="en"/>
        </w:rPr>
        <w:t xml:space="preserve"> могат при спазване на изискванията на този закон да се преустройват вътрешно, да се променя предназначението им и да се ремонтират, без да се изменя външното им </w:t>
      </w:r>
      <w:r w:rsidRPr="00F30C0A">
        <w:rPr>
          <w:rFonts w:ascii="Times New Roman" w:eastAsia="Times New Roman" w:hAnsi="Times New Roman" w:cs="Times New Roman"/>
          <w:color w:val="000000"/>
          <w:sz w:val="24"/>
          <w:szCs w:val="24"/>
          <w:lang w:val="en"/>
        </w:rPr>
        <w:lastRenderedPageBreak/>
        <w:t>очертание, в хоризонтално и вертикално отношение и без да се правят нови или да се укрепят съществено носещите конструкции.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53а. (Нов - ДВ, бр. 65 от 2003 г., изм. - ДВ, бр. 101 от 2015 г.) Заварените и търпимите строежи, невключени в режима на застрояване на урегулирания поземлен имот, се премахват от възложителя най-късно до завършване на разрешения строеж. Ако възложителят не изпълни това, строежът не се въвежда в експлоатация.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54. (1) (Изм. - ДВ, бр. 65 от 2003 г., изм. - ДВ, бр. 101 от 2015 г.) Временни строежи могат да се правят и за нужди, свързани с организация и механизация на строителството, с разрешение на органа, който издава разрешението за строеж. Временните строежи се премахват при завършване на строителството. Ако възложителят не изпълни това, строежът не се въвежда в експлоатация.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Ако строителството не започне в срока, до който разрешението за строеж е в сила, временните строежи се премахват по реда на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65 от 2003 г.) Временни строежи се разрешават и за нужди, свързани с осъществяване на мероприятия по възстановяване и рекултивация на нарушени територии, от органа, който е издал разрешението за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65 от 2003 г.) Ако мероприятията по възстановяване и рекултивация на нарушени територии не започнат в срок една година от разрешаване на временните строежи по ал. 2, издаденото за тях разрешение за строеж се обезсилва по право, а изградените постройки и съоръжения се премахват по реда на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106 от 2006 г., в сила от 28.01.2007 г.) Временни строежи се разрешават и в случаите, когато по силата на специален закон е предоставено разрешение за търсене или проучване или концесия за добив на подземни богатства само ако са свързани с осъществяване на тези дейности. Параметрите на застрояване се определят със специализиран подробен устройствен план. След изтичане на срока на действие на разрешението за търсене или проучване или на концесията за добив временните строежи се премахват по реда на ал. 1.</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55. (Доп. - ДВ, бр. 65 от 2003 г., изм. - ДВ, бр. 61 от 2007 г., в сила от 27.07.2007 г., изм. и доп. - ДВ, бр. 13 от 2017 г.) До реализирането на подробния устройствен план поземлените имоти могат да се използват за временни открити паркинги, пазари за сергийна търговия, открити обекти за спортни дейности и площадки за игра, преместваеми обекти по </w:t>
      </w:r>
      <w:r w:rsidRPr="00F30C0A">
        <w:rPr>
          <w:rFonts w:ascii="Times New Roman" w:eastAsia="Times New Roman" w:hAnsi="Times New Roman" w:cs="Times New Roman"/>
          <w:color w:val="8B0000"/>
          <w:sz w:val="24"/>
          <w:szCs w:val="24"/>
          <w:u w:val="single"/>
          <w:lang w:val="en"/>
        </w:rPr>
        <w:t>чл. 56, ал. 1</w:t>
      </w:r>
      <w:r w:rsidRPr="00F30C0A">
        <w:rPr>
          <w:rFonts w:ascii="Times New Roman" w:eastAsia="Times New Roman" w:hAnsi="Times New Roman" w:cs="Times New Roman"/>
          <w:color w:val="000000"/>
          <w:sz w:val="24"/>
          <w:szCs w:val="24"/>
          <w:lang w:val="en"/>
        </w:rPr>
        <w:t xml:space="preserve"> и други подобни открити обекти въз основа на разрешение за строеж, съответно разрешение за поставяне, при условия и по ред, определени с наредба на общинския съвет.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IX.</w:t>
      </w:r>
      <w:r w:rsidRPr="00F30C0A">
        <w:rPr>
          <w:rFonts w:ascii="Times New Roman" w:eastAsia="Times New Roman" w:hAnsi="Times New Roman" w:cs="Times New Roman"/>
          <w:b/>
          <w:bCs/>
          <w:color w:val="000000"/>
          <w:sz w:val="26"/>
          <w:szCs w:val="26"/>
          <w:lang w:val="en"/>
        </w:rPr>
        <w:br/>
        <w:t>Преместваеми обекти и елементи на градското обзавеждане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56. (1) (Изм. - ДВ, бр. 103 от 2005 г., доп. - ДВ, бр. 61 от 2007 г., в сила от 27.07.2007 г., доп. - ДВ, бр. 82 от 2012 г., в сила от 26.11.2012 г., изм. - ДВ, бр. 25 от 2019 г.) Върху поземлени имоти могат да се поставят: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преместваеми увеселителни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преместваеми обекти за административни, търговски и други обслужващи дейности;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преместваеми обекти за временно обитаване при бедствия;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16 от 2021 г.) преместваеми обекти, свързани с отбраната и сигурността на страната.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25 от 2019 г., изм. и доп. - ДВ, бр. 17 от 2020 г.) За обектите по ал. 1, т. 1 и 2 се издава разрешение за поставяне въз основа на схема и проектна документация, одобрени от главния архитект на общината. Схемата за поставяне определя пространственото разположение, вида, типа, размерите и предназначението на обекта по ал. 1, т. 1 и 2. Условията и редът за издаване на разрешението за поставяне на обектите, за одобряването и за изискванията към схемата и проектната документация се определят с наредба на общинския съвет, като в наредбата, в зависимост от вида и предназначението на обекта, се поставя изискване за предоставяне на инженерно-техническа част или конструктивно становище.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65 от 2003 г., отм. - ДВ, бр. 103 от 2005 г., нова - ДВ, бр. 82 от 2012 г., в сила от 26.11.2012 г.) Обектите по ал. 1 могат да се свързват с временни връзки към мрежите и съоръженията на техническата инфраструктура, когато това е необходимо за нормалното им функциониране.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65 от 2003 г., доп. - ДВ, бр. 61 от 2007 г., в сила от 27.07.2007 г., изм. - ДВ, бр. 19 от 2009 г., в сила от 10.04.2009 г., изм. - ДВ, бр. 92 от 2009 г., в сила от 20.11.2009 г., изм. - ДВ, бр. 82 от 2012 г., в сила от 26.11.2012 г., изм. - ДВ, бр. 13 от 2017 г., доп. - ДВ, бр. 16 от 2021 г.) В недвижими имоти - културни ценности, разрешение за поставяне на обекти по ал. 1 се издава въз основа на схема след съгласуване при условията и по реда на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Съгласуването се извършва служебно по искане на органа, компетентен да издаде разрешение за поставяне на обекти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65 от 2003 г.) В чужди поземлени имоти разрешение за поставяне на обекти по ал. 1 се издава въз основа на изрично писмено съгласие от собственика на поземления имот или писмен договор за наем на заетата от преместваемия обект площ.</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61 от 2007 г., в сила от 27.07.2007 г., изм. - ДВ, бр. 50 от 2010 г., изм. - ДВ, бр. 66 от 2013 г., в сила от 26.07.2013 г., изм. - ДВ, бр. 98 от 2014 г., в сила от 28.11.2014 г.) Условията и редът за устройството, безопасността и техническите изисквания към съоръженията, поставяни в увеселителни обекти, се определят с наредба на министъра на регионалното развитие и благоустройството, министъра на вътрешните работи и министъра на младежта и спорта.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25 от 2019 г.) Поставянето на преместваеми обекти в урегулираните поземлени имоти се разрешава само ако не се надвишават установените в подробния устройствен план устройствени показатели - плътност на застрояване, коефициент на интензивност на застрояване, и не се намалява определената минимална озеленена площ.</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(8) (Нова - ДВ, бр. 25 от 2019 г.) В паркове и градини поставянето на преместваеми обекти се извършва по ред, определен с наредбата по ал. 2, съгласно план-схема, одобрена от общинския съвет по реда на </w:t>
      </w:r>
      <w:r w:rsidRPr="00F30C0A">
        <w:rPr>
          <w:rFonts w:ascii="Times New Roman" w:eastAsia="Times New Roman" w:hAnsi="Times New Roman" w:cs="Times New Roman"/>
          <w:color w:val="8B0000"/>
          <w:sz w:val="24"/>
          <w:szCs w:val="24"/>
          <w:u w:val="single"/>
          <w:lang w:val="en"/>
        </w:rPr>
        <w:t>чл. 62, ал. 9</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(Нова - ДВ, бр. 25 от 2019 г.) Максималните размери, конструктивното решение и архитектурно-художественото оформление на преместваемите обекти, както и на обектите, които се разполагат в поземлени имоти за времето на провеждане на обществени мероприятия - културни фестивали, спортни и атракционни прояви, благотворителни и рекламни кампании и други, се определят с наредбата по ал. 2 или с наредбата по </w:t>
      </w:r>
      <w:r w:rsidRPr="00F30C0A">
        <w:rPr>
          <w:rFonts w:ascii="Times New Roman" w:eastAsia="Times New Roman" w:hAnsi="Times New Roman" w:cs="Times New Roman"/>
          <w:color w:val="8B0000"/>
          <w:sz w:val="24"/>
          <w:szCs w:val="24"/>
          <w:u w:val="single"/>
          <w:lang w:val="en"/>
        </w:rPr>
        <w:t>чл. 13а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(Нова - ДВ, бр. 25 от 2019 г.) С наредбата по ал. 2 или по </w:t>
      </w:r>
      <w:r w:rsidRPr="00F30C0A">
        <w:rPr>
          <w:rFonts w:ascii="Times New Roman" w:eastAsia="Times New Roman" w:hAnsi="Times New Roman" w:cs="Times New Roman"/>
          <w:color w:val="8B0000"/>
          <w:sz w:val="24"/>
          <w:szCs w:val="24"/>
          <w:u w:val="single"/>
          <w:lang w:val="en"/>
        </w:rPr>
        <w:t>чл. 13а</w:t>
      </w:r>
      <w:r w:rsidRPr="00F30C0A">
        <w:rPr>
          <w:rFonts w:ascii="Times New Roman" w:eastAsia="Times New Roman" w:hAnsi="Times New Roman" w:cs="Times New Roman"/>
          <w:color w:val="000000"/>
          <w:sz w:val="24"/>
          <w:szCs w:val="24"/>
          <w:lang w:val="en"/>
        </w:rPr>
        <w:t xml:space="preserve"> се определят и условията и редът за разполагане на елементите на градското обзавеждане - спирки на масовия градски транспорт, пейки, осветителни тела, чешми, фонтани, часовници, зарядни колонки за електрически превозни средства, както и други обекти, свързани с облика на градските пространства, определени с наредбата на общинския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(Нова - ДВ, бр. 25 от 2019 г.) Временно ползване на имоти или части от тях - държавна или общинска собственост, за допълнителна открита търговска площ към преместваеми обекти, както и към търговски обекти в сгради, се допуска при условия и по ред, определени с наредбата на общинския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(12) (Нова - ДВ, бр. 16 от 2021 г.) Условията и редът за издаване на разрешението за поставяне на обектите по ал. 1, т. 4 се определят със заповед на министъра на отбраната, съответно на министъра на вътрешните работи, на председателя на Държавна агенция "Национална сигурност", на председателя на Държавна агенция "Разузнаване" или на председателя на Държавна агенция "Технически операции".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(13) (Нова - ДВ, бр. 16 от 2021 г.) Разрешенията за поставяне по ал. 2 се публикуват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(14) (Нова - ДВ, бр. 20 от 2021 г.) Не се изисква разрешение за поставяне по ал. 2 за точки за безжичен достъп с малък обхват, които отговарят на изискванията, определени в </w:t>
      </w:r>
      <w:r w:rsidRPr="00F30C0A">
        <w:rPr>
          <w:rFonts w:ascii="Times New Roman" w:eastAsia="Times New Roman" w:hAnsi="Times New Roman" w:cs="Times New Roman"/>
          <w:color w:val="0000FF"/>
          <w:sz w:val="24"/>
          <w:szCs w:val="24"/>
          <w:u w:val="single"/>
          <w:lang w:val="en"/>
        </w:rPr>
        <w:t>Регламент за изпълнение (ЕС) 2020/1070</w:t>
      </w:r>
      <w:r w:rsidRPr="00F30C0A">
        <w:rPr>
          <w:rFonts w:ascii="Times New Roman" w:eastAsia="Times New Roman" w:hAnsi="Times New Roman" w:cs="Times New Roman"/>
          <w:color w:val="000000"/>
          <w:sz w:val="24"/>
          <w:szCs w:val="24"/>
          <w:lang w:val="en"/>
        </w:rPr>
        <w:t xml:space="preserve"> на Комисията от 20 юли 2020 г. за определяне на характеристиките на точките за безжичен достъп с малък обхват съгласно член 57, параграф 2 от Директива (ЕС) 2018/1972 на Европейския парламент и на Съвета за установяване на Европейски кодекс за електронни съобщения (ОВ, L 234/11 от 21 юли 2020 г.), наричан по-нататък "</w:t>
      </w:r>
      <w:r w:rsidRPr="00F30C0A">
        <w:rPr>
          <w:rFonts w:ascii="Times New Roman" w:eastAsia="Times New Roman" w:hAnsi="Times New Roman" w:cs="Times New Roman"/>
          <w:color w:val="0000FF"/>
          <w:sz w:val="24"/>
          <w:szCs w:val="24"/>
          <w:u w:val="single"/>
          <w:lang w:val="en"/>
        </w:rPr>
        <w:t>Регламент за изпълнение (ЕС) 2020/1070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56а. (Нов - ДВ, бр. 16 от 2021 г.) (1) Части от улици, тротоари, площади, озеленени площи за широко обществено ползване и други имоти и обекти - публична общинска собственост, могат да се ползват за извършване на търговска и/или друга дейност на открито чрез съоръжения и елементи - открити щандове, апарати, грилове, хладилни витрини, щендери, колички и други подобни, въз основа на разрешение, издадено от кмета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Условията и редът за издаване на разрешението по ал. 1 се определят с наредбата по </w:t>
      </w:r>
      <w:r w:rsidRPr="00F30C0A">
        <w:rPr>
          <w:rFonts w:ascii="Times New Roman" w:eastAsia="Times New Roman" w:hAnsi="Times New Roman" w:cs="Times New Roman"/>
          <w:color w:val="8B0000"/>
          <w:sz w:val="24"/>
          <w:szCs w:val="24"/>
          <w:u w:val="single"/>
          <w:lang w:val="en"/>
        </w:rPr>
        <w:t>чл. 56, ал. 2</w:t>
      </w:r>
      <w:r w:rsidRPr="00F30C0A">
        <w:rPr>
          <w:rFonts w:ascii="Times New Roman" w:eastAsia="Times New Roman" w:hAnsi="Times New Roman" w:cs="Times New Roman"/>
          <w:color w:val="000000"/>
          <w:sz w:val="24"/>
          <w:szCs w:val="24"/>
          <w:lang w:val="en"/>
        </w:rPr>
        <w:t xml:space="preserve"> или по </w:t>
      </w:r>
      <w:r w:rsidRPr="00F30C0A">
        <w:rPr>
          <w:rFonts w:ascii="Times New Roman" w:eastAsia="Times New Roman" w:hAnsi="Times New Roman" w:cs="Times New Roman"/>
          <w:color w:val="8B0000"/>
          <w:sz w:val="24"/>
          <w:szCs w:val="24"/>
          <w:u w:val="single"/>
          <w:lang w:val="en"/>
        </w:rPr>
        <w:t>чл. 13а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За извършване на дейност по ал. 1 без разрешение или в нарушение на издаденото разрешение се налагат глоби или имуществени санкции, определени с наредбата по </w:t>
      </w:r>
      <w:r w:rsidRPr="00F30C0A">
        <w:rPr>
          <w:rFonts w:ascii="Times New Roman" w:eastAsia="Times New Roman" w:hAnsi="Times New Roman" w:cs="Times New Roman"/>
          <w:color w:val="8B0000"/>
          <w:sz w:val="24"/>
          <w:szCs w:val="24"/>
          <w:u w:val="single"/>
          <w:lang w:val="en"/>
        </w:rPr>
        <w:t>чл. 56, ал. 2</w:t>
      </w:r>
      <w:r w:rsidRPr="00F30C0A">
        <w:rPr>
          <w:rFonts w:ascii="Times New Roman" w:eastAsia="Times New Roman" w:hAnsi="Times New Roman" w:cs="Times New Roman"/>
          <w:color w:val="000000"/>
          <w:sz w:val="24"/>
          <w:szCs w:val="24"/>
          <w:lang w:val="en"/>
        </w:rPr>
        <w:t xml:space="preserve"> или по </w:t>
      </w:r>
      <w:r w:rsidRPr="00F30C0A">
        <w:rPr>
          <w:rFonts w:ascii="Times New Roman" w:eastAsia="Times New Roman" w:hAnsi="Times New Roman" w:cs="Times New Roman"/>
          <w:color w:val="8B0000"/>
          <w:sz w:val="24"/>
          <w:szCs w:val="24"/>
          <w:u w:val="single"/>
          <w:lang w:val="en"/>
        </w:rPr>
        <w:t>чл. 13а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(4) При констатиране на нарушение по ал. 3 съоръжението, послужило за осъществяване на дейността, се премахва принудително по ред, определен с наредбата по </w:t>
      </w:r>
      <w:r w:rsidRPr="00F30C0A">
        <w:rPr>
          <w:rFonts w:ascii="Times New Roman" w:eastAsia="Times New Roman" w:hAnsi="Times New Roman" w:cs="Times New Roman"/>
          <w:color w:val="8B0000"/>
          <w:sz w:val="24"/>
          <w:szCs w:val="24"/>
          <w:u w:val="single"/>
          <w:lang w:val="en"/>
        </w:rPr>
        <w:t>чл. 56, ал. 2</w:t>
      </w:r>
      <w:r w:rsidRPr="00F30C0A">
        <w:rPr>
          <w:rFonts w:ascii="Times New Roman" w:eastAsia="Times New Roman" w:hAnsi="Times New Roman" w:cs="Times New Roman"/>
          <w:color w:val="000000"/>
          <w:sz w:val="24"/>
          <w:szCs w:val="24"/>
          <w:lang w:val="en"/>
        </w:rPr>
        <w:t xml:space="preserve"> или по </w:t>
      </w:r>
      <w:r w:rsidRPr="00F30C0A">
        <w:rPr>
          <w:rFonts w:ascii="Times New Roman" w:eastAsia="Times New Roman" w:hAnsi="Times New Roman" w:cs="Times New Roman"/>
          <w:color w:val="8B0000"/>
          <w:sz w:val="24"/>
          <w:szCs w:val="24"/>
          <w:u w:val="single"/>
          <w:lang w:val="en"/>
        </w:rPr>
        <w:t>чл. 13а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57. (1) (Предишен текст на чл. 57 - ДВ, бр. 65 от 2003 г., доп. - ДВ, бр. 25 от 2019 г.) Върху недвижими имоти могат да се поставят рекламни, информационни и монументално-декоративни елементи въз основа на разрешение за поставяне, издадено по ред, установен с наредба на общинския съвет по </w:t>
      </w:r>
      <w:r w:rsidRPr="00F30C0A">
        <w:rPr>
          <w:rFonts w:ascii="Times New Roman" w:eastAsia="Times New Roman" w:hAnsi="Times New Roman" w:cs="Times New Roman"/>
          <w:color w:val="8B0000"/>
          <w:sz w:val="24"/>
          <w:szCs w:val="24"/>
          <w:u w:val="single"/>
          <w:lang w:val="en"/>
        </w:rPr>
        <w:t>чл. 13а</w:t>
      </w:r>
      <w:r w:rsidRPr="00F30C0A">
        <w:rPr>
          <w:rFonts w:ascii="Times New Roman" w:eastAsia="Times New Roman" w:hAnsi="Times New Roman" w:cs="Times New Roman"/>
          <w:color w:val="000000"/>
          <w:sz w:val="24"/>
          <w:szCs w:val="24"/>
          <w:lang w:val="en"/>
        </w:rPr>
        <w:t xml:space="preserve"> или по </w:t>
      </w:r>
      <w:r w:rsidRPr="00F30C0A">
        <w:rPr>
          <w:rFonts w:ascii="Times New Roman" w:eastAsia="Times New Roman" w:hAnsi="Times New Roman" w:cs="Times New Roman"/>
          <w:color w:val="8B0000"/>
          <w:sz w:val="24"/>
          <w:szCs w:val="24"/>
          <w:u w:val="single"/>
          <w:lang w:val="en"/>
        </w:rPr>
        <w:t>чл. 56,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(Нова - ДВ, бр. 65 от 2003 г., отм. - ДВ, бр. 103 от 2005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65 от 2003 г.) В чужди поземлени имоти и сгради разрешението за поставяне на обекти по ал. 1 се издава въз основа на изрично писмено съгласие от собственика на поземления имот или на сградата, или въз основа на писмен договор за наем на заетата от съоръжението по ал. 1 площ.</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65 от 2003 г., изм. - ДВ, бр. 82 от 2012 г., в сила от 26.11.2012 г.) Върху сгради - етажна собственост, разрешението за поставяне на обекти по ал. 1 се издава въз основа на изрично писмено съгласие на етажните собственици или писмен договор за наем с етажните собственици на заетата от съоръжението по ал. 1 площ. Съгласието и договорът за наем се оформят по реда на </w:t>
      </w:r>
      <w:r w:rsidRPr="00F30C0A">
        <w:rPr>
          <w:rFonts w:ascii="Times New Roman" w:eastAsia="Times New Roman" w:hAnsi="Times New Roman" w:cs="Times New Roman"/>
          <w:color w:val="0000FF"/>
          <w:sz w:val="24"/>
          <w:szCs w:val="24"/>
          <w:u w:val="single"/>
          <w:lang w:val="en"/>
        </w:rPr>
        <w:t>Закона за управление на етажната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65 от 2004 г., изм. - ДВ, бр. 61 от 2007 г., в сила от 27.07.2007 г., изм. - ДВ, бр. 19 от 2009 г., в сила от 10.04.2009 г., изм. - ДВ, бр. 92 от 2009 г., в сила от 20.11.2009 г., изм. - ДВ, бр. 82 от 2012 г., в сила от 26.11.2012 г., изм. - ДВ, бр. 13 от 2017 г., доп. - ДВ, бр. 16 от 2021 г.) Върху недвижими имоти - културни ценности в техните граници и охранителни зони, разрешение за поставяне по ал. 1 се издава след съгласуване при условията и по реда на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Съгласуването се извършва служебно по искане на органа, компетентен да издаде разрешение за поставяне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16 от 2021 г.) Разрешенията за поставяне по ал. 1 се публикуват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57а. (Нов - ДВ, бр. 103 от 2005 г.) (1) Обектите по </w:t>
      </w:r>
      <w:r w:rsidRPr="00F30C0A">
        <w:rPr>
          <w:rFonts w:ascii="Times New Roman" w:eastAsia="Times New Roman" w:hAnsi="Times New Roman" w:cs="Times New Roman"/>
          <w:color w:val="8B0000"/>
          <w:sz w:val="24"/>
          <w:szCs w:val="24"/>
          <w:u w:val="single"/>
          <w:lang w:val="en"/>
        </w:rPr>
        <w:t>чл. 56, ал. 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57, ал. 1</w:t>
      </w:r>
      <w:r w:rsidRPr="00F30C0A">
        <w:rPr>
          <w:rFonts w:ascii="Times New Roman" w:eastAsia="Times New Roman" w:hAnsi="Times New Roman" w:cs="Times New Roman"/>
          <w:color w:val="000000"/>
          <w:sz w:val="24"/>
          <w:szCs w:val="24"/>
          <w:lang w:val="en"/>
        </w:rPr>
        <w:t xml:space="preserve"> се премахват, когато: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(изм. - ДВ, бр. 25 от 2019 г.) са поставени без одобрена схема, когато такава се изисква, и/или без разрешение, в противоречие със схемата и/или в противоречие с издаденото разрешение;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и доп. - ДВ, бр. 25 от 2019 г.) са поставени без правно основание или правното основание за одобряване на схемата и/или за издаване на разрешението за поставяне е отпаднало;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не отговарят на правилата и нормативите за устройство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 - ДВ, бр. 76 от 2006 г., в сила от 01.01.2007 г.) не отговарят на изискванията по </w:t>
      </w:r>
      <w:r w:rsidRPr="00F30C0A">
        <w:rPr>
          <w:rFonts w:ascii="Times New Roman" w:eastAsia="Times New Roman" w:hAnsi="Times New Roman" w:cs="Times New Roman"/>
          <w:color w:val="8B0000"/>
          <w:sz w:val="24"/>
          <w:szCs w:val="24"/>
          <w:u w:val="single"/>
          <w:lang w:val="en"/>
        </w:rPr>
        <w:t>чл. 169, ал. 1, т. 1, 2, 3, 4, 5 и ал. 3, т.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представляват реклама, забранена със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(доп. - ДВ, бр. 25 от 2019 г.) срокът на схемата и/или на разрешението за поставяне е изтекъл;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7. (нова - ДВ, бр. 25 от 2019 г.) обектът е захранен с вода и не е включен в уличната канализация или не е изградена локална система за съхранение на отпадните води;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(предишна т. 7, изм. - ДВ, бр. 25 от 2019 г.) не отговарят на други изисквания, определени с нормативен акт.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(Доп. - ДВ, бр. 25 от 2019 г., доп. - ДВ, бр. 16 от 2021 г.) Обстоятелствата по ал. 1 се установяват с констативен акт, съставен от служителите по </w:t>
      </w:r>
      <w:r w:rsidRPr="00F30C0A">
        <w:rPr>
          <w:rFonts w:ascii="Times New Roman" w:eastAsia="Times New Roman" w:hAnsi="Times New Roman" w:cs="Times New Roman"/>
          <w:color w:val="8B0000"/>
          <w:sz w:val="24"/>
          <w:szCs w:val="24"/>
          <w:u w:val="single"/>
          <w:lang w:val="en"/>
        </w:rPr>
        <w:t>чл. 223, ал. 2</w:t>
      </w:r>
      <w:r w:rsidRPr="00F30C0A">
        <w:rPr>
          <w:rFonts w:ascii="Times New Roman" w:eastAsia="Times New Roman" w:hAnsi="Times New Roman" w:cs="Times New Roman"/>
          <w:color w:val="000000"/>
          <w:sz w:val="24"/>
          <w:szCs w:val="24"/>
          <w:lang w:val="en"/>
        </w:rPr>
        <w:t xml:space="preserve">, а за обекти по </w:t>
      </w:r>
      <w:r w:rsidRPr="00F30C0A">
        <w:rPr>
          <w:rFonts w:ascii="Times New Roman" w:eastAsia="Times New Roman" w:hAnsi="Times New Roman" w:cs="Times New Roman"/>
          <w:color w:val="8B0000"/>
          <w:sz w:val="24"/>
          <w:szCs w:val="24"/>
          <w:u w:val="single"/>
          <w:lang w:val="en"/>
        </w:rPr>
        <w:t>чл. 56, ал. 1</w:t>
      </w:r>
      <w:r w:rsidRPr="00F30C0A">
        <w:rPr>
          <w:rFonts w:ascii="Times New Roman" w:eastAsia="Times New Roman" w:hAnsi="Times New Roman" w:cs="Times New Roman"/>
          <w:color w:val="000000"/>
          <w:sz w:val="24"/>
          <w:szCs w:val="24"/>
          <w:lang w:val="en"/>
        </w:rPr>
        <w:t>, поставени на територията на националните курорти, определени с решение на Министерския съвет за селищни образувания с национално значение, и на територията на морските плажове - от органите на Дирекцията за национален строителен контрол, в 7-дневен срок от констатиране на нарушението. Констативният акт се връчва на собствениците на обектите по ал. 1, които могат да направят възражения в тридневен срок от връчването му.</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25 от 2019 г., доп. - ДВ, бр. 16 от 2021 г.) В 7-дневен срок от връчването на констативния акт по ал. 2 кметът на общината, съответно началникът на Дирекцията за национален строителен контрол или оправомощено от него длъжностно лице, издава заповед за премахване на обекта. Заповедта се връчва на собственика на обекта по ал. 1, който може да я обжалва по реда на </w:t>
      </w:r>
      <w:r w:rsidRPr="00F30C0A">
        <w:rPr>
          <w:rFonts w:ascii="Times New Roman" w:eastAsia="Times New Roman" w:hAnsi="Times New Roman" w:cs="Times New Roman"/>
          <w:color w:val="8B0000"/>
          <w:sz w:val="24"/>
          <w:szCs w:val="24"/>
          <w:u w:val="single"/>
          <w:lang w:val="en"/>
        </w:rPr>
        <w:t>чл. 215, ал. 1</w:t>
      </w:r>
      <w:r w:rsidRPr="00F30C0A">
        <w:rPr>
          <w:rFonts w:ascii="Times New Roman" w:eastAsia="Times New Roman" w:hAnsi="Times New Roman" w:cs="Times New Roman"/>
          <w:color w:val="000000"/>
          <w:sz w:val="24"/>
          <w:szCs w:val="24"/>
          <w:lang w:val="en"/>
        </w:rPr>
        <w:t xml:space="preserve">. Заповедта се публикува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(Доп. - ДВ, бр. 25 от 2019 г.) Когато собственикът на обект по ал. 1, поставен в чужд имот, е неизвестен, констативният акт се връчва на собственика на имота. В този случай със заповедта по ал. 3 кметът на общината, съответно началникът на Дирекцията за национален строителен контрол или оправомощено от него длъжностно лице, задължава собственика на имота да го премахне за своя сметка.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25 от 2019 г.) В случаите, когато собственикът на обект по ал. 1 или собственикът на имота, в който е поставен, е неизвестен, адресът на някой от тях е неизвестен или някой от тях не е установен на посочения от него адрес, констативният акт и заповедта за премахване се поставят на видно място върху обекта и на определените за това места в сградата на общината, района или кметството, което се удостоверява с протокол, подписан от двама свидетели.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(Доп. - ДВ, бр. 25 от 2019 г.) В заповедта по ал. 3 кметът на общината, съответно началникът на Дирекцията за национален строителен контрол или оправомощено от него длъжностно лице, определя срок за премахване на обекта и разпорежда на дружествата, доставчици на вода и енергия, да прекратят доставките до определения за премахване обект.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(Изм. - ДВ, бр. 61 от 2007 г., в сила от 27.07.2007 г., доп. - ДВ, бр. 25 от 2019 г., доп. - ДВ, бр. 16 от 2021 г.) При неспазване на срока за премахване, определен в заповедта по ал. 3, обектът се премахва принудително по ред, определен с наредбата по </w:t>
      </w:r>
      <w:r w:rsidRPr="00F30C0A">
        <w:rPr>
          <w:rFonts w:ascii="Times New Roman" w:eastAsia="Times New Roman" w:hAnsi="Times New Roman" w:cs="Times New Roman"/>
          <w:color w:val="8B0000"/>
          <w:sz w:val="24"/>
          <w:szCs w:val="24"/>
          <w:u w:val="single"/>
          <w:lang w:val="en"/>
        </w:rPr>
        <w:t>чл. 56, ал. 2</w:t>
      </w:r>
      <w:r w:rsidRPr="00F30C0A">
        <w:rPr>
          <w:rFonts w:ascii="Times New Roman" w:eastAsia="Times New Roman" w:hAnsi="Times New Roman" w:cs="Times New Roman"/>
          <w:color w:val="000000"/>
          <w:sz w:val="24"/>
          <w:szCs w:val="24"/>
          <w:lang w:val="en"/>
        </w:rPr>
        <w:t xml:space="preserve">, а за обекти по </w:t>
      </w:r>
      <w:r w:rsidRPr="00F30C0A">
        <w:rPr>
          <w:rFonts w:ascii="Times New Roman" w:eastAsia="Times New Roman" w:hAnsi="Times New Roman" w:cs="Times New Roman"/>
          <w:color w:val="8B0000"/>
          <w:sz w:val="24"/>
          <w:szCs w:val="24"/>
          <w:u w:val="single"/>
          <w:lang w:val="en"/>
        </w:rPr>
        <w:t>чл. 56, ал. 1</w:t>
      </w:r>
      <w:r w:rsidRPr="00F30C0A">
        <w:rPr>
          <w:rFonts w:ascii="Times New Roman" w:eastAsia="Times New Roman" w:hAnsi="Times New Roman" w:cs="Times New Roman"/>
          <w:color w:val="000000"/>
          <w:sz w:val="24"/>
          <w:szCs w:val="24"/>
          <w:lang w:val="en"/>
        </w:rPr>
        <w:t>, поставени на територията на националните курорти, определени с решение на Министерския съвет за селищни образувания с национално значение, и на територията на морските плажове - с наредба на министъра на регионалното развитие и благоустройството и министъра на туризма.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При необходимост принудителното изпълнение на заповедта по ал. 3 се осъществява със съдействието на полицията.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(Нова - ДВ, бр. 25 от 2019 г.) Въз основа на влязла в сила заповед по ал. 3 и протокол за извършени разходи по премахването се издава заповед за незабавно изпълнение по реда на </w:t>
      </w:r>
      <w:r w:rsidRPr="00F30C0A">
        <w:rPr>
          <w:rFonts w:ascii="Times New Roman" w:eastAsia="Times New Roman" w:hAnsi="Times New Roman" w:cs="Times New Roman"/>
          <w:color w:val="0000FF"/>
          <w:sz w:val="24"/>
          <w:szCs w:val="24"/>
          <w:u w:val="single"/>
          <w:lang w:val="en"/>
        </w:rPr>
        <w:t>чл. 418 от Гражданския процесуален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X.</w:t>
      </w:r>
      <w:r w:rsidRPr="00F30C0A">
        <w:rPr>
          <w:rFonts w:ascii="Times New Roman" w:eastAsia="Times New Roman" w:hAnsi="Times New Roman" w:cs="Times New Roman"/>
          <w:b/>
          <w:bCs/>
          <w:color w:val="000000"/>
          <w:sz w:val="26"/>
          <w:szCs w:val="26"/>
          <w:lang w:val="en"/>
        </w:rPr>
        <w:br/>
        <w:t>Застрояване в неурегулирани територии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58. (Изм. - ДВ, бр. 65 от 2003 г.) В неурегулирани малки населени места и в части от тях застрояване се допуска въз основа на скица-копие от кадастрална карта (кадастрален план) или ситуационна скица, съставена от проектанта, които трябва да съдържат и данни за наличните сгради и съоръжения в съседните имоти, както и необходимите коти. Строителството се разрешава по установения ред при съобразяване с нормите на наредбата по </w:t>
      </w:r>
      <w:r w:rsidRPr="00F30C0A">
        <w:rPr>
          <w:rFonts w:ascii="Times New Roman" w:eastAsia="Times New Roman" w:hAnsi="Times New Roman" w:cs="Times New Roman"/>
          <w:color w:val="8B0000"/>
          <w:sz w:val="24"/>
          <w:szCs w:val="24"/>
          <w:u w:val="single"/>
          <w:lang w:val="en"/>
        </w:rPr>
        <w:t>чл. 13, ал. 1</w:t>
      </w:r>
      <w:r w:rsidRPr="00F30C0A">
        <w:rPr>
          <w:rFonts w:ascii="Times New Roman" w:eastAsia="Times New Roman" w:hAnsi="Times New Roman" w:cs="Times New Roman"/>
          <w:color w:val="000000"/>
          <w:sz w:val="24"/>
          <w:szCs w:val="24"/>
          <w:lang w:val="en"/>
        </w:rPr>
        <w:t>. Оградите се строят по съществуващи имотни граници, без да се дава строителна линия за тях.</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59. (1) (Изм. и доп. - ДВ, бр. 65 от 2003 г., изм. и доп. - ДВ, бр. 82 от 2012 г., в сила от 01.01.2023 г., изм. относно влизането в сила - ДВ, бр. 101 от 2015 г., изм. относно влизането в сила от ДВ, бр. 82 от 2012 г. - ДВ, бр. 1 от 2019 г., в сила от 01.01.2019 г., изм. относно влизането в сила от ДВ, бр. 82 от 2012 г. - ДВ, бр. 107 от 2020 г.) Извън границите на урбанизираните територии застрояване се допуска при спазване на предвижданията на действащ общ устройствен план за територията на общината или за част от нея, и въз основа на действащ план за застрояване за поземлен имот или за група поземлени имоти или парцеларен план за елементите на техническата инфраструктура, след промяна на предназначението на земята, когато това се изисква по реда на специален закон, освен в случаите по </w:t>
      </w:r>
      <w:r w:rsidRPr="00F30C0A">
        <w:rPr>
          <w:rFonts w:ascii="Times New Roman" w:eastAsia="Times New Roman" w:hAnsi="Times New Roman" w:cs="Times New Roman"/>
          <w:color w:val="8B0000"/>
          <w:sz w:val="24"/>
          <w:szCs w:val="24"/>
          <w:u w:val="single"/>
          <w:lang w:val="en"/>
        </w:rPr>
        <w:t>чл. 109, ал. 2 и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41 от 2001 г.) Без промяна на предназначението на земята застрояване в поземлени имоти по ал. 1 се допуска при условията на </w:t>
      </w:r>
      <w:r w:rsidRPr="00F30C0A">
        <w:rPr>
          <w:rFonts w:ascii="Times New Roman" w:eastAsia="Times New Roman" w:hAnsi="Times New Roman" w:cs="Times New Roman"/>
          <w:color w:val="8B0000"/>
          <w:sz w:val="24"/>
          <w:szCs w:val="24"/>
          <w:u w:val="single"/>
          <w:lang w:val="en"/>
        </w:rPr>
        <w:t>чл. 12, ал.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textAlignment w:val="center"/>
        <w:rPr>
          <w:rFonts w:ascii="Times New Roman" w:eastAsia="Times New Roman" w:hAnsi="Times New Roman" w:cs="Times New Roman"/>
          <w:b/>
          <w:bCs/>
          <w:i/>
          <w:iCs/>
          <w:color w:val="000000"/>
          <w:sz w:val="24"/>
          <w:szCs w:val="24"/>
          <w:u w:val="single"/>
          <w:lang w:val="en"/>
        </w:rPr>
      </w:pPr>
      <w:r w:rsidRPr="00F30C0A">
        <w:rPr>
          <w:rFonts w:ascii="Times New Roman" w:eastAsia="Times New Roman" w:hAnsi="Times New Roman" w:cs="Times New Roman"/>
          <w:b/>
          <w:bCs/>
          <w:i/>
          <w:iCs/>
          <w:color w:val="000000"/>
          <w:sz w:val="24"/>
          <w:szCs w:val="24"/>
          <w:u w:val="single"/>
          <w:lang w:val="en"/>
        </w:rPr>
        <w:t>Редакция към ДВ, бр. 1 от 3 Януари 2019 г.</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 xml:space="preserve">Чл. 59. (1) (Изм. и доп. - ДВ, бр. 65 от 2003 г., изм. и доп. - ДВ, бр. 82 от 2012 г., в сила от 01.01.2021 г., изм. относно влизането в сила - ДВ, бр. 101 от 2015 г., изм. относно влизането в сила от ДВ, бр. 82 от 2012 г. - ДВ, бр. 1 от 2019 г., в сила от 01.01.2019 г.) Извън границите на урбанизираните територии застрояване се допуска при спазване на предвижданията на действащ общ устройствен план за територията на общината или за част от нея, и въз основа на действащ план за застрояване за поземлен имот или за група поземлени имоти или парцеларен план за елементите на техническата инфраструктура, след промяна на предназначението на земята, когато това се изисква по реда на специален закон, освен в случаите по </w:t>
      </w:r>
      <w:r w:rsidRPr="00F30C0A">
        <w:rPr>
          <w:rFonts w:ascii="Times New Roman" w:eastAsia="Times New Roman" w:hAnsi="Times New Roman" w:cs="Times New Roman"/>
          <w:color w:val="8B0000"/>
          <w:sz w:val="21"/>
          <w:szCs w:val="21"/>
          <w:u w:val="single"/>
          <w:lang w:val="en"/>
        </w:rPr>
        <w:t>чл. 109, ал. 2 и 3</w:t>
      </w:r>
      <w:r w:rsidRPr="00F30C0A">
        <w:rPr>
          <w:rFonts w:ascii="Times New Roman" w:eastAsia="Times New Roman" w:hAnsi="Times New Roman" w:cs="Times New Roman"/>
          <w:i/>
          <w:iCs/>
          <w:color w:val="060606"/>
          <w:sz w:val="21"/>
          <w:szCs w:val="21"/>
          <w:lang w:val="en"/>
        </w:rPr>
        <w:t>.</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 xml:space="preserve">(2) (Изм. - ДВ, бр. 41 от 2001 г.) Без промяна на предназначението на земята застрояване в поземлени имоти по ал. 1 се допуска при условията на </w:t>
      </w:r>
      <w:r w:rsidRPr="00F30C0A">
        <w:rPr>
          <w:rFonts w:ascii="Times New Roman" w:eastAsia="Times New Roman" w:hAnsi="Times New Roman" w:cs="Times New Roman"/>
          <w:color w:val="8B0000"/>
          <w:sz w:val="21"/>
          <w:szCs w:val="21"/>
          <w:u w:val="single"/>
          <w:lang w:val="en"/>
        </w:rPr>
        <w:t>чл. 12, ал. 3</w:t>
      </w:r>
      <w:r w:rsidRPr="00F30C0A">
        <w:rPr>
          <w:rFonts w:ascii="Times New Roman" w:eastAsia="Times New Roman" w:hAnsi="Times New Roman" w:cs="Times New Roman"/>
          <w:i/>
          <w:iCs/>
          <w:color w:val="060606"/>
          <w:sz w:val="21"/>
          <w:szCs w:val="21"/>
          <w:lang w:val="en"/>
        </w:rPr>
        <w:t>.</w:t>
      </w:r>
    </w:p>
    <w:p w:rsidR="00F30C0A" w:rsidRPr="00F30C0A" w:rsidRDefault="00F30C0A" w:rsidP="00F30C0A">
      <w:pPr>
        <w:spacing w:after="150" w:line="240" w:lineRule="auto"/>
        <w:jc w:val="both"/>
        <w:textAlignment w:val="center"/>
        <w:rPr>
          <w:rFonts w:ascii="Times New Roman" w:eastAsia="Times New Roman" w:hAnsi="Times New Roman" w:cs="Times New Roman"/>
          <w:i/>
          <w:iCs/>
          <w:color w:val="060606"/>
          <w:sz w:val="21"/>
          <w:szCs w:val="21"/>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60. (1) Разположението на строежите в случаите по </w:t>
      </w:r>
      <w:r w:rsidRPr="00F30C0A">
        <w:rPr>
          <w:rFonts w:ascii="Times New Roman" w:eastAsia="Times New Roman" w:hAnsi="Times New Roman" w:cs="Times New Roman"/>
          <w:color w:val="8B0000"/>
          <w:sz w:val="24"/>
          <w:szCs w:val="24"/>
          <w:u w:val="single"/>
          <w:lang w:val="en"/>
        </w:rPr>
        <w:t>чл. 58</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59</w:t>
      </w:r>
      <w:r w:rsidRPr="00F30C0A">
        <w:rPr>
          <w:rFonts w:ascii="Times New Roman" w:eastAsia="Times New Roman" w:hAnsi="Times New Roman" w:cs="Times New Roman"/>
          <w:color w:val="000000"/>
          <w:sz w:val="24"/>
          <w:szCs w:val="24"/>
          <w:lang w:val="en"/>
        </w:rPr>
        <w:t xml:space="preserve"> се определя с оглед на бъдещо урегулиране, като не се допуска застрояване в близост до чупки или ивици, вдадени към пътища, улици или съседни поземлени имоти, и като се оставя свободна площ за изграждане на нови или за разширяване на съществуващите улици. </w:t>
      </w:r>
      <w:r w:rsidRPr="00F30C0A">
        <w:rPr>
          <w:rFonts w:ascii="Times New Roman" w:eastAsia="Times New Roman" w:hAnsi="Times New Roman" w:cs="Times New Roman"/>
          <w:color w:val="000000"/>
          <w:sz w:val="24"/>
          <w:szCs w:val="24"/>
          <w:lang w:val="en"/>
        </w:rPr>
        <w:lastRenderedPageBreak/>
        <w:t>Строежите край водни площи (реки, канали, езера и други) се разполагат с оглед на вероятното им бъдещо коригиране.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Застрояването се разрешава, когато за обектите са осигурени водоснабдяване и електрозахранване, както и транспортен достъп.</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XI.</w:t>
      </w:r>
      <w:r w:rsidRPr="00F30C0A">
        <w:rPr>
          <w:rFonts w:ascii="Times New Roman" w:eastAsia="Times New Roman" w:hAnsi="Times New Roman" w:cs="Times New Roman"/>
          <w:b/>
          <w:bCs/>
          <w:color w:val="000000"/>
          <w:sz w:val="26"/>
          <w:szCs w:val="26"/>
          <w:lang w:val="en"/>
        </w:rPr>
        <w:br/>
        <w:t>Устройство на озеленени и залесени площи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61. (1) В териториите на общините се устройват озеленени площи, обединени в зелена система, като средство за подобряване на микроклимата и хигиенните условия и за организиране на отдиха на населението.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2004 г., изм. - ДВ, бр. 61 от 2007 г., в сила от 27.07.2007 г.) Основа на зелената система са озеленените площи, за широко обществено ползване, предназначени за трайно задоволяване на обществени потребности от национално или общинско значение - паркове, градини, улично озеленяване.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 - ДВ, бр. 61 от 2007 г., в сила от 27.07.2007 г.) Допълващи зелената система са озеленените площи за ограничено обществено ползване в имотите за жилищни, вилни, обществени, производствени, курортни и спортни сгради и комплекси, както и озеленените площи с друго специфично предназначение - гробищни паркове, ботанически градини, дендрариуми, зоопаркове, защитни насаждения.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65 от 2004 г.) Озеленените площи по ал. 2 и площите със специфично предназначение по ал. 3 - собственост на държавата и общините, са публична собственост.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62. (1) (Доп. - ДВ, бр. 65 от 2003 г., изм. - ДВ, бр. 61 от 2007 г., в сила от 27.07.2007 г.) Зелените системи и озеленените площи се устройват в съответствие с одобрените общи и подробни устройствени планове на урбанизираните територии и подробни устройствени планове за парковете и градините, като се спазват правилата и нормативите в наредбата по </w:t>
      </w:r>
      <w:r w:rsidRPr="00F30C0A">
        <w:rPr>
          <w:rFonts w:ascii="Times New Roman" w:eastAsia="Times New Roman" w:hAnsi="Times New Roman" w:cs="Times New Roman"/>
          <w:color w:val="8B0000"/>
          <w:sz w:val="24"/>
          <w:szCs w:val="24"/>
          <w:u w:val="single"/>
          <w:lang w:val="en"/>
        </w:rPr>
        <w:t>чл. 13,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Озеленените площи, които представляват публична собственост, не могат да бъдат продавани, преотстъпвани и обременявани с вещни тежести, както и да бъдат използвани за други цели.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Съществуващи озеленени площи, представляващи публична собственост, се устройват и опазват като защитени територии по смисъла на </w:t>
      </w:r>
      <w:r w:rsidRPr="00F30C0A">
        <w:rPr>
          <w:rFonts w:ascii="Times New Roman" w:eastAsia="Times New Roman" w:hAnsi="Times New Roman" w:cs="Times New Roman"/>
          <w:color w:val="8B0000"/>
          <w:sz w:val="24"/>
          <w:szCs w:val="24"/>
          <w:u w:val="single"/>
          <w:lang w:val="en"/>
        </w:rPr>
        <w:t>чл. 8, т. 4</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 - ДВ, бр. 19 от 2009 г., в сила от 10.04.2009 г.) Паркове и градини с историческо значение и с характерно композиционно и естетическо изграждане се регистрират и се обявяват за паметници на градинското и парковото изкуство, които се устройват и опазват при спазване нормативите и на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65 от 2004 г.) Когато в терените, определени за озеленени площи - публична собственост, попадат поземлени имоти - частна собственост, те се отчуждават по предвидения в закона ред.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(6) (Нова - ДВ, бр. 65 от 2004 г., изм. - ДВ, бр. 61 от 2007 г., в сила от 27.07.2007 г.) Не се отчуждават имотите по ал. 5, когато подробните устройствени планове за паркове и градини предвиждат изграждане или разполагане на обекти по ал. 7, т. 3 - 6.</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65 от 2004 г., доп. - ДВ, бр. 61 от 2007 г., в сила от 27.07.2007 г.) С подробните устройствени планове за паркове и градини в озеленените площи - публична собственост и в поземлените имоти - частна собственост, без промяна на предназначението им, може да се предвижда само застрояване, необходимо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(доп. - ДВ, бр. 61 от 2007 г., в сила от 27.07.2007 г.) мрежи и съоръжения на техническата инфраструктура, обслужващи озеленените площи;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поддържане на зелената система;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61 от 2007 г., в сила от 27.07.2007 г.) открити обекти за спортни или културни дейности;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61 от 2007 г., в сила от 27.07.2007 г.) площадки за игра;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61 от 2007 г., в сила от 27.07.2007 г.) преместваеми обекти по </w:t>
      </w:r>
      <w:r w:rsidRPr="00F30C0A">
        <w:rPr>
          <w:rFonts w:ascii="Times New Roman" w:eastAsia="Times New Roman" w:hAnsi="Times New Roman" w:cs="Times New Roman"/>
          <w:color w:val="8B0000"/>
          <w:sz w:val="24"/>
          <w:szCs w:val="24"/>
          <w:u w:val="single"/>
          <w:lang w:val="en"/>
        </w:rPr>
        <w:t>чл. 56</w:t>
      </w:r>
      <w:r w:rsidRPr="00F30C0A">
        <w:rPr>
          <w:rFonts w:ascii="Times New Roman" w:eastAsia="Times New Roman" w:hAnsi="Times New Roman" w:cs="Times New Roman"/>
          <w:color w:val="000000"/>
          <w:sz w:val="24"/>
          <w:szCs w:val="24"/>
          <w:lang w:val="en"/>
        </w:rPr>
        <w:t>, които не могат да заемат повече от 10 на сто от площта на имота;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61 от 2007 г., в сила от 27.07.2007 г.) монументално-декоративни, информационни и рекламни елементи по </w:t>
      </w:r>
      <w:r w:rsidRPr="00F30C0A">
        <w:rPr>
          <w:rFonts w:ascii="Times New Roman" w:eastAsia="Times New Roman" w:hAnsi="Times New Roman" w:cs="Times New Roman"/>
          <w:color w:val="8B0000"/>
          <w:sz w:val="24"/>
          <w:szCs w:val="24"/>
          <w:u w:val="single"/>
          <w:lang w:val="en"/>
        </w:rPr>
        <w:t>чл. 57</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61 от 2007 г., в сила от 27.07.2007 г.) мемориални места и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65 от 2004 г., изм. - ДВ, бр. 61 от 2007 г., в сила от 27.07.2007 г., изм. - ДВ, бр. 19 от 2009 г., в сила от 10.04.2009 г., изм. - ДВ, бр. 82 от 2012 г., в сила от 26.11.2012 г.) Мемориални места и обекти (паметници, паметни плочи, монументално-декоративни структури и елементи и други), свързани с исторически събития и/или личности, се разрешават по реда на този закон след решение на общинския съвет и съгласуване с Министерството на културата. За мемориалните места и обекти със статут на единични или групови недвижими културни ценности и за строежите в техните граници и охранителни зони се прилагат изискванията на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xml:space="preserve">. Ремонтни, консервационни, реставрационни и други дейности върху военни паметници, както и изграждането на нови се извършват при условията и по реда на </w:t>
      </w:r>
      <w:r w:rsidRPr="00F30C0A">
        <w:rPr>
          <w:rFonts w:ascii="Times New Roman" w:eastAsia="Times New Roman" w:hAnsi="Times New Roman" w:cs="Times New Roman"/>
          <w:color w:val="0000FF"/>
          <w:sz w:val="24"/>
          <w:szCs w:val="24"/>
          <w:u w:val="single"/>
          <w:lang w:val="en"/>
        </w:rPr>
        <w:t>Закона за военните паметници</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(Нова - ДВ, бр. 65 от 2004 г.) Подробните устройствени планове за паркове и градини се приемат с решение на общинския съвет, независимо от техния териториален обхват. Задължителен елемент на тези планове представлява план-схема за разполагане на преместваеми обекти и рекламни съоръжения, която се одобрява по реда, предвиден за одобряване на подробния устройствен план за парка или градината.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(10) (Нова - ДВ, бр. 61 от 2007 г., в сила от 27.07.2007 г.) Общинският съвет приема наредба за изграждане и опазване на зелената система на територията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(Нова - ДВ, бр. 61 от 2007 г., в сила от 27.07.2007 г., изм. - ДВ, бр. 66 от 2013 г., в сила от 26.07.2013 г., изм. - ДВ, бр. 98 от 2014 г., в сила от 28.11.2014 г.) Условията и редът за устройството и безопасността на площадките за игра се определят с наредба на министъра на регионалното развитие и благоустройството, министъра на вътрешните работи и председателя на Държавната агенция за закрила на детето.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(12) (Нова - ДВ, бр. 62 от 2020 г.) Общинският съвет приема наредба, с която урежда управлението и вътрешния ред в гробищните паркове, условията и реда за погребения и кремации, ползването и благоустрояването на гробните и урновите места и свързаните с тази дейност услуги на територията на общината. С наредбата се определят и </w:t>
      </w:r>
      <w:r w:rsidRPr="00F30C0A">
        <w:rPr>
          <w:rFonts w:ascii="Times New Roman" w:eastAsia="Times New Roman" w:hAnsi="Times New Roman" w:cs="Times New Roman"/>
          <w:color w:val="000000"/>
          <w:sz w:val="24"/>
          <w:szCs w:val="24"/>
          <w:lang w:val="en"/>
        </w:rPr>
        <w:lastRenderedPageBreak/>
        <w:t>изискванията към търговците, извършващи погребални, строително-монтажни и каменоделски услуги на територията на гробищните паркове.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62а. (Нов - ДВ, бр. 61 от 2007 г., в сила от 27.07.2007 г.) (1) Не може да се променя предназначението на съществуващите озеленени площи или на части от тях в урбанизираните територии, реализирани съгласно предвижданията на устройствените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Не може да се променя предназначението на територии и поземлени имоти, предвидени в общите или в подробните устройствени планове на урбанизираните територии за озеленени площи, които не са реализирани, освен на части от тях за изграждане на елементи на техническата инфраструктура или на специални обекти, свързани с отбраната и сигурността на страната.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82 от 2012 г., в сила от 26.11.2012 г.) Промяната на предназначението на територии и поземлени имоти по ал. 2 се разрешава след обществено обсъждане, проведено по реда на </w:t>
      </w:r>
      <w:r w:rsidRPr="00F30C0A">
        <w:rPr>
          <w:rFonts w:ascii="Times New Roman" w:eastAsia="Times New Roman" w:hAnsi="Times New Roman" w:cs="Times New Roman"/>
          <w:color w:val="8B0000"/>
          <w:sz w:val="24"/>
          <w:szCs w:val="24"/>
          <w:u w:val="single"/>
          <w:lang w:val="en"/>
        </w:rPr>
        <w:t>чл. 127, ал. 1</w:t>
      </w:r>
      <w:r w:rsidRPr="00F30C0A">
        <w:rPr>
          <w:rFonts w:ascii="Times New Roman" w:eastAsia="Times New Roman" w:hAnsi="Times New Roman" w:cs="Times New Roman"/>
          <w:color w:val="000000"/>
          <w:sz w:val="24"/>
          <w:szCs w:val="24"/>
          <w:lang w:val="en"/>
        </w:rPr>
        <w:t>, 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Министерския съвет по предложение на областния управител - за държавните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общинския съвет с решение, прието с мнозинство две трети от общия брой на съветниците - в останалите случаи.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Алинеи 2 и 3 не се прилагат при промяна на предназначението на имоти и части от тях, предвидени в подробните устройствени планове за озеленени площи, които не са реализирани в населените места с население до 10 000 жители. В тези случаи промяната на предназначението се извършва по реда на </w:t>
      </w:r>
      <w:r w:rsidRPr="00F30C0A">
        <w:rPr>
          <w:rFonts w:ascii="Times New Roman" w:eastAsia="Times New Roman" w:hAnsi="Times New Roman" w:cs="Times New Roman"/>
          <w:color w:val="8B0000"/>
          <w:sz w:val="24"/>
          <w:szCs w:val="24"/>
          <w:u w:val="single"/>
          <w:lang w:val="en"/>
        </w:rPr>
        <w:t>глава седма, раздел IV</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Освен в случаите по ал. 2 предназначението на територии и поземлени имоти, предвидени в общите или подробните устройствени планове на урбанизираните територии за озеленени площи, които не са реализирани, може да се променя с нов общ или подробен устройствен план на цялото населено място или селищно образувание, ако със схемите или план-схемите на зелената система се доказва, че са спазени нормативите за озеленени площи.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63. (1) (Изм. - ДВ, бр. 65 от 2004 г.) Кметът на общината организира съставянето и актуализирането на публичен регистър на озеленените площи, на дълготрайните декоративни дървета и на дърветата с историческо значение в общината. Достъпът до информацията, вписана в регистъра, се осъществява при условията и по реда на </w:t>
      </w:r>
      <w:r w:rsidRPr="00F30C0A">
        <w:rPr>
          <w:rFonts w:ascii="Times New Roman" w:eastAsia="Times New Roman" w:hAnsi="Times New Roman" w:cs="Times New Roman"/>
          <w:color w:val="0000FF"/>
          <w:sz w:val="24"/>
          <w:szCs w:val="24"/>
          <w:u w:val="single"/>
          <w:lang w:val="en"/>
        </w:rPr>
        <w:t>Закона за достъп до обществена информация</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Дълготрайни декоративни дървета и дървета с историческо значение могат да се отсичат или изкореняват само по изключение след писмено разрешение от кмета на общината, издадено въз основа на санитарна експертиза за състоянието на дървото.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61 от 2007 г., в сила от 27.07.2007 г.) Вековни или забележителни дървета се обявяват за защитени и се вписват в регистъра по </w:t>
      </w:r>
      <w:r w:rsidRPr="00F30C0A">
        <w:rPr>
          <w:rFonts w:ascii="Times New Roman" w:eastAsia="Times New Roman" w:hAnsi="Times New Roman" w:cs="Times New Roman"/>
          <w:color w:val="0000FF"/>
          <w:sz w:val="24"/>
          <w:szCs w:val="24"/>
          <w:u w:val="single"/>
          <w:lang w:val="en"/>
        </w:rPr>
        <w:t>чл. 113, ал. 1 от Закона за биологичното разнообразие</w:t>
      </w:r>
      <w:r w:rsidRPr="00F30C0A">
        <w:rPr>
          <w:rFonts w:ascii="Times New Roman" w:eastAsia="Times New Roman" w:hAnsi="Times New Roman" w:cs="Times New Roman"/>
          <w:color w:val="000000"/>
          <w:sz w:val="24"/>
          <w:szCs w:val="24"/>
          <w:lang w:val="en"/>
        </w:rPr>
        <w:t>. Обявените за защитени дървета се вписват и в регистъра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65 от 2003 г., изм. - ДВ, бр. 61 от 2007 г., в сила от 27.07.2007 г., доп. - ДВ, бр. 17 от 2009 г.) Проектите за подробни устройствени планове с изключение </w:t>
      </w:r>
      <w:r w:rsidRPr="00F30C0A">
        <w:rPr>
          <w:rFonts w:ascii="Times New Roman" w:eastAsia="Times New Roman" w:hAnsi="Times New Roman" w:cs="Times New Roman"/>
          <w:color w:val="000000"/>
          <w:sz w:val="24"/>
          <w:szCs w:val="24"/>
          <w:lang w:val="en"/>
        </w:rPr>
        <w:lastRenderedPageBreak/>
        <w:t>на проектите за парцеларни планове за обектите на техническата инфраструктура извън границите на урбанизираните територии задължително се придружават от справка за картотекираната растителност и геодезическо заснемане, заверени от общинските органи по озеленяване.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61 от 2007 г., в сила от 27.07.2007 г.) В 5-годишен срок от завършване и приемане на строителството общинските органи по озеленяване извършват проверки по изпълнението на задълженията на собствениците (възложителите), свързани с озеленяване и компенсаторно залесяване.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четвърта.</w:t>
      </w:r>
      <w:r w:rsidRPr="00F30C0A">
        <w:rPr>
          <w:rFonts w:ascii="Times New Roman" w:eastAsia="Times New Roman" w:hAnsi="Times New Roman" w:cs="Times New Roman"/>
          <w:b/>
          <w:bCs/>
          <w:color w:val="000000"/>
          <w:sz w:val="26"/>
          <w:szCs w:val="26"/>
          <w:lang w:val="en"/>
        </w:rPr>
        <w:br/>
        <w:t>МРЕЖИ И СЪОРЪЖЕНИЯ НА ТЕХНИЧЕСКАТА ИНФРАСТРУКТУРА</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w:t>
      </w:r>
      <w:r w:rsidRPr="00F30C0A">
        <w:rPr>
          <w:rFonts w:ascii="Times New Roman" w:eastAsia="Times New Roman" w:hAnsi="Times New Roman" w:cs="Times New Roman"/>
          <w:b/>
          <w:bCs/>
          <w:color w:val="000000"/>
          <w:sz w:val="26"/>
          <w:szCs w:val="26"/>
          <w:lang w:val="en"/>
        </w:rPr>
        <w:br/>
        <w:t>Общи изисквания към елементите на техническата инфраструктура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64. (Изм. - ДВ, бр. 65 от 2003 г.) (1) Елементи на техническата инфраструктура са: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транспортната техническа инфраструктура и съоръженията към нея (мостове, тунели, надлези, подлези, прелези и др.);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преносните (довеждащите и отвеждащите) проводи (мрежи) и съоръженията към тях в неурегулирана територия;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преносните (довеждащите и отвеждащите) проводи (мрежи) и съоръженията към тях в урегулирана територия;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разпределителните проводи и разпределителните устройства и съоръженията към тях (трансформаторни постове, електрически подстанции, пречиствателни станции за питейни и отпадъчни води, понижителни и разпределителни станции и др.), включително присъединителните проводи към сградните инсталации и общите средства за измерване;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80 от 2011 г., в сила от 14.10.2011 г.) хидромелиоративните преносни (довеждащите и отвеждащите) проводи (мрежи) и съоръженията към тях и хидромелиоративните строежи, изградени за предпазване от вредното въздействие на водите;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82 от 2012 г., в сила от 26.11.2012 г., изм. - ДВ, бр. 21 от 2018 г., в сила от 09.03.2018 г.) приемно-предавателни станции и останалата физическа инфраструктура, предназначена за разполагане на електронни съобщителни мрежи;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82 от 2012 г., в сила от 26.11.2012 г.) брегоукрепителните, брегозащитните и геозащитните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(нова - ДВ, бр. 82 от 2012 г., в сила от 26.11.2012 г.) съоръженията и инсталациите за третиране на отпадъци.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82 от 2012 г., в сила от 26.11.2012 г.) Елементите на техническата инфраструктура се предвиждат с устройствени планове. Неразделна част от общите и подробните устройствени планове са план-схемите на елементите на техническата инфраструктура.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Проводите и съоръженията на техническата инфраструктура се изграждат, поддържат и ремонтират от и за сметка на държавата, общините или съответните експлоатационни дружества, освен ако в специален закон е предвидено друго.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Проектирането и строителството на обектите на техническата инфраструктура се извършват по общия ред, определен в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82 от 2012 г., в сила от 26.11.2012 г.) Когато във връзка с ново строителство е необходимо да се измени положението или устройството на заварени строежи - подземни и надземни мрежи и съоръжения на техническата инфраструктура, съответните работи се извършват от възложителя на новото строителство за негова сметка след одобряване на необходимите проекти, съгласувани с експлоатационните дружества, чиито мрежи и съоръжения са засегнати, и след издаване на разрешение за строеж.</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65. (Отм. - ДВ, бр. 65 от 2003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66. (Изм. - ДВ, бр. 65 от 2003 г.) Недвижимите имоти се свързват задължително с изградените мрежи и съоръжения на техническата инфраструктура въз основа на издадени строителни книжа. Изисквания, които не са посочени от експлоатационните дружества при сключването на договора за присъединяване, не са основания за отказване на свързването.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67. (1) (Изм. и доп. - ДВ, бр. 65 от 2003 г.) Подземни и надземни общи мрежи и съоръжения на техническата инфраструктура се проектират и изграждат в общински и държавни поземлени имоти. Когато това е невъзможно, мрежите и съоръженията на техническата инфраструктура се изграждат в поземлени имоти - собственост на физически и юридически лица, по реда на </w:t>
      </w:r>
      <w:r w:rsidRPr="00F30C0A">
        <w:rPr>
          <w:rFonts w:ascii="Times New Roman" w:eastAsia="Times New Roman" w:hAnsi="Times New Roman" w:cs="Times New Roman"/>
          <w:color w:val="8B0000"/>
          <w:sz w:val="24"/>
          <w:szCs w:val="24"/>
          <w:u w:val="single"/>
          <w:lang w:val="en"/>
        </w:rPr>
        <w:t>чл. 199</w:t>
      </w:r>
      <w:r w:rsidRPr="00F30C0A">
        <w:rPr>
          <w:rFonts w:ascii="Times New Roman" w:eastAsia="Times New Roman" w:hAnsi="Times New Roman" w:cs="Times New Roman"/>
          <w:color w:val="000000"/>
          <w:sz w:val="24"/>
          <w:szCs w:val="24"/>
          <w:lang w:val="en"/>
        </w:rPr>
        <w:t xml:space="preserve"> или </w:t>
      </w:r>
      <w:r w:rsidRPr="00F30C0A">
        <w:rPr>
          <w:rFonts w:ascii="Times New Roman" w:eastAsia="Times New Roman" w:hAnsi="Times New Roman" w:cs="Times New Roman"/>
          <w:color w:val="8B0000"/>
          <w:sz w:val="24"/>
          <w:szCs w:val="24"/>
          <w:u w:val="single"/>
          <w:lang w:val="en"/>
        </w:rPr>
        <w:t>205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(Доп. - ДВ, бр. 65 от 2003 г.) В поземлените имоти, които се намират върху или в близост до подземни комуникационни или други мрежи и съоръжения на техническата инфраструктура, се предвижда такова застрояване, което да не влияе неблагоприятно върху конструкциите на техническата инфраструктура, както и да не навлиза в сервитутните ивици за експлоатация и ремонт на тази инфраструктура. В случай на невъзможно постигане на целесъобразно застрояване или когато сервитутните ивици заемат повече от 1/3 от площта на урегулиран поземлен имот, с подробния устройствен план имотът се предвижда за съответната мрежа, като отчуждаването се извършва за сметка на съответния собственик на мрежата или съоръжението при спазване изискванията на </w:t>
      </w:r>
      <w:r w:rsidRPr="00F30C0A">
        <w:rPr>
          <w:rFonts w:ascii="Times New Roman" w:eastAsia="Times New Roman" w:hAnsi="Times New Roman" w:cs="Times New Roman"/>
          <w:color w:val="8B0000"/>
          <w:sz w:val="24"/>
          <w:szCs w:val="24"/>
          <w:u w:val="single"/>
          <w:lang w:val="en"/>
        </w:rPr>
        <w:t>чл. 206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68. (1) (Изм. - ДВ, бр. 65 от 2003 г.) В инвестиционните проекти на сгради и съоръжения на техническата инфраструктура се предвиждат и необходимите мероприятия за благоустрояване на урегулирания поземлен имот, в който се намират с оглед на функционалното предназначение и правилната експлоатация на сградите и обектите.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(2) (Изм. - ДВ, бр. 65 от 2003 г.) Не се съгласуват и не се одобряват инвестиционни проекти, в които не са предвидени необходимите: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мероприятия за благоустрояване и озеленяване на урегулирани поземлени имоти за сгради и съоръжения на техническата инфраструктура;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мероприятия за благоустрояване (възстановяване на прилежащия терен за мрежи на техническата инфраструктура) в урегулирани територии, включително озеленяване, което е нарушено с предвижданото строителство;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проекти за възстановяване на прилежащия терен за мрежи на техническата инфраструктура в неурегулирани територии;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проекти за крайпътно озеленяване към проектите за транспортната инфраструктура и републиканските пътища, включително извън границите на урегулираната територия.</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69. (Изм. - ДВ, бр. 65 от 2003 г., изм. - ДВ, бр. 16 от 2021 г.) (1) (Доп. - ДВ, бр. 21 от 2021 г.) При изграждане и преструктуриране на промишлени и курортни зони, индустриални паркове и селищни образувания благоустройствените мероприятия, включително озеленяването, задължително се извършват от собствениците за тяхна сметка в рамките на урегулирания поземлен имот.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Проводите и съоръженията на техническата инфраструктура могат да се изграждат за сметка на собствениците при условия и по ред, определени с наредба на общинския съвет.</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w:t>
      </w:r>
      <w:r w:rsidRPr="00F30C0A">
        <w:rPr>
          <w:rFonts w:ascii="Times New Roman" w:eastAsia="Times New Roman" w:hAnsi="Times New Roman" w:cs="Times New Roman"/>
          <w:b/>
          <w:bCs/>
          <w:color w:val="000000"/>
          <w:sz w:val="26"/>
          <w:szCs w:val="26"/>
          <w:lang w:val="en"/>
        </w:rPr>
        <w:br/>
        <w:t>Улични мрежи и съоръжения на техническата инфраструктура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70. (1) (Нова - ДВ, бр. 65 от 2003 г.) Проводите на техническата инфраструктура и съоръженията на транспортната инфраструктура, свързани с движението на превозни средства и пешеходци, се проектират и изграждат като улични мрежи и съоръжения.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(Предишен текст на чл. 70 - ДВ, бр. 65 от 2003 г.) Местоположението на подземните и надземните улични мрежи и съоръжения на техническата инфраструктура се определя с общите и подробните устройствени планове при спазване на съответните технически правила и нормативи.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65 от 2003 г.) При наличие на съществуващи проводи или съоръжения - публична държавна или публична общинска собственост, които по технически причини е невъзможно да бъдат изместени, се допуска те да бъдат запазени чрез съответното им отреждане с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65 от 2003 г., изм. - ДВ, бр. 41 от 2007 г., изм. - ДВ, бр. 66 от 2013 г., в сила от 26.07.2013 г., изм. - ДВ, бр. 98 от 2014 г., в сила от 28.11.2014 г.) Министърът на регионалното развитие и благоустройството издава наредба за правилата и нормите за разполагане на проводите и съоръженията на техническата инфраструктура (включително за електронни съобщителни мрежи).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Чл. 71. (Изм. - ДВ, бр. 65 от 2003 г.) Кметът на общината или упълномощеното от него длъжностно лице осигурява необходимата съгласуваност при полагане и изграждане на отделните подземни улични мрежи и съоръжения и координират подземното с надземното улично строителство.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72. (1) (Изм. - ДВ, бр. 65 от 2003 г.) Работите, свързани с разкопаване на улични и тротоарни настилки и вътрешноквартални пространства, се извършват въз основа на разрешение за строеж. За започването на строежа възложителят уведомява съответната общинска администрация след съгласуване с органите по безопасността на движението.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доп. - ДВ, бр. 82 от 2012 г., в сила от 26.11.2012 г.) При повреди на подземните мрежи и съоръжения на техническата инфраструктура, които трябва да бъдат отстранени незабавно, възложителят или експлоатационното дружество може да започне работите веднага, като уведоми за това съответната общинска администрация и собствениците на засегнатите поземлени имоти.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73. (1) (Предишен текст на чл. 73, изм. и доп. - ДВ, бр. 65 от 2003 г., изм. - ДВ, бр. 107 от 2003 г.) Когато във връзка със строителството е необходимо да се измени положението или устройството на изградени улични подземни и надземни мрежи и съоръжения, съответните работи се извършват от възложителя на новото строителство за негова сметка след одобряване на необходимите проекти, съгласувани с експлоатационните дружества, чиито мрежи и съоръжения са засегнати, и след издаване на разрешение за строеж. В случаите на предвидени за изместване в подробните устройствени планове и специализираните схеми към тях проводи и съоръжения средствата за новото строителство са за сметка на възложителя.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65 от 2003 г.) При неприложена улична регулация при необходимост строителството на нови или реконструкцията на съществуващи проводи за съответната територия, с изключение на преносни проводи, може да се допусне като временно захранване по съществуващо положение на терена с нотариално заверена декларация на възложителя (или на съответното експлоатационно дружество) за доброволно изместване за негова сметка при бъдещата реализация на подробния устройствен план. В тези случаи се прилагат разпоредбите на </w:t>
      </w:r>
      <w:r w:rsidRPr="00F30C0A">
        <w:rPr>
          <w:rFonts w:ascii="Times New Roman" w:eastAsia="Times New Roman" w:hAnsi="Times New Roman" w:cs="Times New Roman"/>
          <w:color w:val="8B0000"/>
          <w:sz w:val="24"/>
          <w:szCs w:val="24"/>
          <w:u w:val="single"/>
          <w:lang w:val="en"/>
        </w:rPr>
        <w:t>чл. 192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74. (1) (Изм. - ДВ, бр. 65 от 2003 г.) Строителят на улични мрежи и съоръжения на техническата инфраструктура е длъжен: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преди започване на строителството да вземе необходимите мерки за осигуряване на безопасността, като направи ограждения и прелези, постави предупредителни знаци, указания за отбиване на движението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да вземе необходимите мерки за запазване от повреди и разместване на заварени подземни и надземни мрежи и съоръжения, геодезически знаци, зелени площи, декоративни дървета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65 от 2003 г.) да уведоми общинската администрация за откритите по време на изпълнението подземни и надземни мрежи и съоръжения, </w:t>
      </w:r>
      <w:r w:rsidRPr="00F30C0A">
        <w:rPr>
          <w:rFonts w:ascii="Times New Roman" w:eastAsia="Times New Roman" w:hAnsi="Times New Roman" w:cs="Times New Roman"/>
          <w:color w:val="000000"/>
          <w:sz w:val="24"/>
          <w:szCs w:val="24"/>
          <w:lang w:val="en"/>
        </w:rPr>
        <w:lastRenderedPageBreak/>
        <w:t>необозначени в съответните специализирани карти и регистри; такива мрежи и съоръжения се закриват само след като се заснемат по установения ред;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65 от 2003 г.) да уведоми незабавно общинската администрация и най-близкия исторически музей при разкриване на археологически находки;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65 от 2003 г., изм. - ДВ, бр. 82 от 2006 г., изм. - ДВ, бр. 69 от 2008 г., изм. - ДВ, бр. 53 от 2014 г.) да уведоми незабавно органите по пожарна безопасност и защита на населението и по безопасност на движението за началото и срока на строителството по съответните улици, които се разкопават;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82 от 2006 г., изм. - ДВ, бр. 69 от 2008 г., изм. - ДВ, бр. 53 от 2014 г.) да уведоми незабавно съответните служби и експлоатационни дружества за евентуални повреди на мрежи и съоръжения, произлезли при работата, а ако се отнася за повреди на водопроводи, топлопроводи или газопроводи - да уведоми незабавно и хигиенно-епидемиологичните и органите по пожарна безопасност и защита на населението;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(доп. - ДВ, бр. 65 от 2003 г.) да уведоми най-малко три дни по-рано общинската администрация, както и службите и експлоатационните дружества, които стопанисват и експлоатират мрежите и съоръженията, за предстоящото засипване на новоизградени или преустроени подземни мрежи и съоръжения. Засипването се разрешава съгласно ал.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да извърши за своя сметка необходими възстановителни работи в срокове, определени от общинската администрация;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да отстрани нанесените повреди, констатирани от общинската администрация и отразени в констативен протокол, в срокове, определени от общинската администрация.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Общинската администрация разрешава мрежите и съоръженията да се засипят, след като провери, че определената линия на застрояване и другите условия и изисквания по изпълнението на строителството са спазени, мрежите и съоръженията са заснети и нанесени в съответните специализирани карти и регистри по </w:t>
      </w:r>
      <w:r w:rsidRPr="00F30C0A">
        <w:rPr>
          <w:rFonts w:ascii="Times New Roman" w:eastAsia="Times New Roman" w:hAnsi="Times New Roman" w:cs="Times New Roman"/>
          <w:color w:val="8B0000"/>
          <w:sz w:val="24"/>
          <w:szCs w:val="24"/>
          <w:u w:val="single"/>
          <w:lang w:val="en"/>
        </w:rPr>
        <w:t>чл. 115, ал. 4.</w:t>
      </w:r>
      <w:r w:rsidRPr="00F30C0A">
        <w:rPr>
          <w:rFonts w:ascii="Times New Roman" w:eastAsia="Times New Roman" w:hAnsi="Times New Roman" w:cs="Times New Roman"/>
          <w:color w:val="000000"/>
          <w:sz w:val="24"/>
          <w:szCs w:val="24"/>
          <w:lang w:val="en"/>
        </w:rPr>
        <w:t xml:space="preserve"> За резултатите от проверката се съставя протокол.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65 от 2003 г.) След завършването на строежа се изготвя и заверява екзекутивна документация по реда на </w:t>
      </w:r>
      <w:r w:rsidRPr="00F30C0A">
        <w:rPr>
          <w:rFonts w:ascii="Times New Roman" w:eastAsia="Times New Roman" w:hAnsi="Times New Roman" w:cs="Times New Roman"/>
          <w:color w:val="8B0000"/>
          <w:sz w:val="24"/>
          <w:szCs w:val="24"/>
          <w:u w:val="single"/>
          <w:lang w:val="en"/>
        </w:rPr>
        <w:t>чл. 175</w:t>
      </w:r>
      <w:r w:rsidRPr="00F30C0A">
        <w:rPr>
          <w:rFonts w:ascii="Times New Roman" w:eastAsia="Times New Roman" w:hAnsi="Times New Roman" w:cs="Times New Roman"/>
          <w:color w:val="000000"/>
          <w:sz w:val="24"/>
          <w:szCs w:val="24"/>
          <w:lang w:val="en"/>
        </w:rPr>
        <w:t>. Възложителят предава незабавно по един екземпляр от документацията на общината и на съответните експлоатационни дружества.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III.</w:t>
      </w:r>
      <w:r w:rsidRPr="00F30C0A">
        <w:rPr>
          <w:rFonts w:ascii="Times New Roman" w:eastAsia="Times New Roman" w:hAnsi="Times New Roman" w:cs="Times New Roman"/>
          <w:b/>
          <w:bCs/>
          <w:color w:val="000000"/>
          <w:sz w:val="26"/>
          <w:szCs w:val="26"/>
          <w:lang w:val="en"/>
        </w:rPr>
        <w:br/>
        <w:t>Пътища, улици и транспортни мрежи и съоръжения</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75. (1) (Изм. - ДВ, бр. 65 от 2003 г., изм. - ДВ, бр. 82 от 2012 г., в сила от 26.11.2012 г.) Елементите на транспортната техническа инфраструктура се изграждат въз основа на предвижданията на общите и подробните устройствени планове, обвързано със структурата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(Нова - ДВ, бр. 65 от 2003 г.) Обектите по ал. 1 се изграждат по общия ред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(Предишна ал. 2, изм. - ДВ, бр. 65 от 2003 г.) Транспортната техническа инфраструктура следва да осигурява най-добри условия за удобен, безопасен и икономичен транспорт на пътници и товари и за достъпност на лица с увреждания, при опазване на околната среда.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65 от 2003 г., изм. - ДВ, бр. 88 от 2005 г., изм. - ДВ, бр. 93 от 2009 г., в сила от 25.12.2009 г., изм. - ДВ, бр. 41 от 2007 г., изм. - ДВ, бр. 66 от 2013 г., в сила от 26.07.2013 г., изм. - ДВ, бр. 98 от 2014 г., в сила от 28.11.2014 г.) Министърът на регионалното развитие и благоустройството издава наредби за нормите за планиране и проектиране на елементите на транспортната техническа инфраструктура. Нормите за планиране и проектиране на елементите на железопътната инфраструктура се определят с наредба на министъра на регионалното развитие и благоустройството и министъра на транспорта, информационните технологии и съобщенията.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76. (1) (Изм. - ДВ, бр. 65 от 2003 г., доп. - ДВ, бр. 47 от 2012 г.) Проектирането и изграждането на автомагистрали, скоростни пътища и пътища първи и втори клас от републиканската пътна мрежа през територията на населените места се допуска по изключение, когато едновременно са налице следните условия: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много тежки теренни и други специфични условия;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доказана технико-икономическа целесъобразност;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съвместимост с устройствените планове на населеното място;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положително решение по оценката за въздействието върху околната среда.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Когато пътищата от републиканската пътна мрежа се проектират и изграждат през територията на населените места, те се оразмеряват като елементи на първостепенната улична мрежа при съблюдаване на изискванията за опазване на селищната среда от вредни въздействия.</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77. (1) (Предишен текст на чл. 77 - ДВ, бр. 65 от 2003 г.) Уличната мрежа в населените места и селищните образувания съобразно функционалното ѝ предназначение се разделя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първостепенна улична мрежа: I клас - скоростни градски магистрали; II клас - градски магистрали; III клас - районни артерии; IV клас - главни улици;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второстепенна улична мрежа: V клас - събирателни улици; VI клас - обслужващи улици.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(Нова - ДВ, бр. 65 от 2003 г.) Първостепенната улична мрежа се определя с общ устройствен план, а при липса на такъв - с подробен устройствен план. Класът на първостепенната и второстепенната улична мрежа се определя с подробния устройствен план.</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78. Железопътни гари, пристанища и летища се изграждат съобразно предвижданията на устройствените планове и се свързват задължително с първостепенната улична мрежа, с линиите на масовия обществен пътнически транспорт, съответно с железопътната и пътната мрежа.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79. Устройствените планове следва да осигуряват обществени паркинги, условия за провеждане на пешеходното движение чрез изграждане на тротоари, пешеходни алеи, пасажи, улици и зони, както и на велосипедното движение - чрез велосипедни алеи, провеждани самостоятелно или в напречния профил на улицата.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80. (1) (Нова - ДВ, бр. 65 от 2003 г.) Широчината на обслужващите улици в населените места се определя с подробния устройствен план и в зависимост от необходимостта от изграждане на инфраструктура, гарантираща нормалното функциониране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(Предишна ал. 1, доп. - ДВ, бр. 65 от 2003 г.) За малки населени места и вилни зони широчината на обслужващите улици между регулационните линии, предвидени без тротоари, е най-малко 6 м в населените места и курортите и 5 м - във вилните зони. В тези случаи минималната широчина на пътното платно е 4,50 м, съответно - 4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65 от 2003 г.) Не се допускат улици без тротоари в населени места с население над 30 000 жители.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ал. 2 - ДВ, бр. 65 от 2003 г.) Широчината на пешеходните алеи в населените места, в курортните и вилните зони е най-малко 2,25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(Предишна ал. 3 - ДВ, бр. 65 от 2003 г.) Широчината на тротоарите в населените места, в курортните и вилните зони 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най-малко 1,50 м - тротоари за пешеходци;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най-малко 0,75 м - за служебни тротоари.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(Предишна ал. 4, изм. - ДВ, бр. 65 от 2003 г., изм. и доп. - ДВ, бр. 61 от 2007 г., в сила от 27.07.2007 г.) Разпоредбите на ал. 2, 3, 4 и 5 не се прилагат в населени места или в части от тях с историческо, археологическо, етнографско или архитектурно значение, както и в населени места или части от тях с много тежки теренни и други специфични условия или предназначени за застрояване със социални жилища.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81. (1) Задънени улици за осигуряване на достъп до ограничен брой урегулирани поземлени имоти трябва да имат широчина най-малко 3,5 м, а в градовете, когато задънената улица обслужва повече от 4 урегулирани поземлени имота - най-малко 6 м. Задънени улици, по-дълги от 100 м, завършват накрая с уширение, осигуряващо обръщането на автомобилите в обратна посока.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61 от 2007 г., в сила от 27.07.2007 г.) Разпоредбите на ал. 1 не се прилагат за улици в населени места или в части от тях с историческо, археологическо, етнографско или архитектурно значение, както и за улици в населени места или части от тях с много тежки теренни и други специфични условия или предназначени за застрояване със социални жилища.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Урегулираните поземлени имоти с изход на задънена улица могат да имат лице към нея с размер не по-малък от нейната широчина.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(4) (Отм. - ДВ, бр. 65 от 2003 г., нова - ДВ, бр. 82 от 2012 г., в сила от 26.11.2012 г., изм. - ДВ, бр. 16 от 2021 г.) При разделяне на урегулиран поземлен имот по искане на собственика на имота изходът към улица за новообразуваните от него имоти се осигурява с проекта за изменение на подробния устройствен план на имота, като в тези случаи лицето към улицата на новообразуваните в дълбочина имоти е не по-малко от 3,5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16 от 2021 г.) Когато при разделяне на урегулиран поземлен имот по искане на собственика на имота изходът към улица за новообразуваните от него имоти не може да се осигури при условията на ал. 4, с проекта за изменение на подробния устройствен план се предвижда прокарване на задънена улица в границите на разделяния и новообразуваните от него имоти. В тези случаи общината придобива собствеността върху задънената улица с влизането в сила на плана.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82. (1) (Доп. - ДВ, бр. 65 от 2003 г.) В населените места съобразно комуникационно-транспортните изисквания се проектират и изграждат тунели и транспортни съоръжения на различни нива, съгласно подробния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Линиите на релсовия транспорт, тунелите и другите съоръжения под улиците, площадите и кварталните пространства в населените места се проектират по начин, който осигурява в най-голяма степен запазването на заварени сгради и съоръжения, както и налични подземни мрежи и съоръжения.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65 от 2003 г.) Когато при прокарване на линии и тунели се налага да се засегнат вече изградени подземни мрежи и съоръжения, те се реконструират съгласно одобрени проекти за тяхното изместване от възложителя за негова сметка.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(Отм. - ДВ, бр. 65 от 2003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IV.</w:t>
      </w:r>
      <w:r w:rsidRPr="00F30C0A">
        <w:rPr>
          <w:rFonts w:ascii="Times New Roman" w:eastAsia="Times New Roman" w:hAnsi="Times New Roman" w:cs="Times New Roman"/>
          <w:b/>
          <w:bCs/>
          <w:color w:val="000000"/>
          <w:sz w:val="26"/>
          <w:szCs w:val="26"/>
          <w:lang w:val="en"/>
        </w:rPr>
        <w:br/>
        <w:t>Водоснабдителни и канализационни мрежи и съоръжения</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83. (1) (Доп. - ДВ, бр. 65 от 2003 г.) Водопроводните и канализационните мрежи и съоръжения се изграждат по одобрени проекти в съответствие с общите и подробните устройствени планове и съответните специализирани схеми към тях и с плановете за вертикално планиране.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65 от 2003 г.) Водоснабдителните и канализационните мрежи в населените места се проектират като улични мрежи и при спазване разпоредбите на </w:t>
      </w:r>
      <w:r w:rsidRPr="00F30C0A">
        <w:rPr>
          <w:rFonts w:ascii="Times New Roman" w:eastAsia="Times New Roman" w:hAnsi="Times New Roman" w:cs="Times New Roman"/>
          <w:color w:val="8B0000"/>
          <w:sz w:val="24"/>
          <w:szCs w:val="24"/>
          <w:u w:val="single"/>
          <w:lang w:val="en"/>
        </w:rPr>
        <w:t>глава четвърта, раздел II</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(Предишна ал. 2 - ДВ, бр. 65 от 2003 г.) По изключение в населени места и селищни образувания без планове за вертикално планиране могат да се изграждат водопроводи и частични канализации съобразно заварения релеф на терена на улиците и площадите и като се съблюдават изискванията за бъдещото вертикално планиране.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1 от 2019 г., в сила от 01.01.2019 г.) Водоснабдителни и канализационни проводи (мрежи) и съоръжения извън населените места и селищните образувания се изграждат въз основа на парцеларни планове по </w:t>
      </w:r>
      <w:r w:rsidRPr="00F30C0A">
        <w:rPr>
          <w:rFonts w:ascii="Times New Roman" w:eastAsia="Times New Roman" w:hAnsi="Times New Roman" w:cs="Times New Roman"/>
          <w:color w:val="8B0000"/>
          <w:sz w:val="24"/>
          <w:szCs w:val="24"/>
          <w:u w:val="single"/>
          <w:lang w:val="en"/>
        </w:rPr>
        <w:t>чл. 110, ал. 1, т. 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1 от 2019 г., в сила от 01.01.2019 г.) С парцеларния план по ал. 4 се определят сервитутни ивици, върху които не се разрешават строежи и засаждане на </w:t>
      </w:r>
      <w:r w:rsidRPr="00F30C0A">
        <w:rPr>
          <w:rFonts w:ascii="Times New Roman" w:eastAsia="Times New Roman" w:hAnsi="Times New Roman" w:cs="Times New Roman"/>
          <w:color w:val="000000"/>
          <w:sz w:val="24"/>
          <w:szCs w:val="24"/>
          <w:lang w:val="en"/>
        </w:rPr>
        <w:lastRenderedPageBreak/>
        <w:t>трайни насаждения. Условията и редът за определяне на размерите и разположението на сервитутните ивици и на специалния режим за упражняване на сервитутите се определят с наредба на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1 от 2019 г., в сила от 01.01.2019 г.) Лицата, които изграждат и експлоатират общите водоснабдителни и канализационни проводи (мрежи) и съоръжения, публична държавна и публична общинска собственост, имат право: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на прокарване и изграждане на тръбопроводи и съоръжения за водоснабдяване или отвеждане на отпадъчни води и наземни съоръжения към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техни представители да влизат и да преминават през засегнатите имоти и да извършват дейности в тях, свързани с изграждането и/или експлоатацията на линейните обекти по ал. 4 и съоръженията към тях, включително право на преминаване на техника през засегнатите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да извършват дейности по отстраняване на аварии.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1 от 2019 г., в сила от 01.01.2019 г.) В границите на сервитутните ивици в засегнатите поземлени имоти не се допуска: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извършване на застрояване или засаждане на трайни насаждения;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прокарване на проводи на други мрежи на техническата инфраструктура, с изключение на случаите, когато това е допуснато с нормативен акт, при спазване на техническите и други изисквания.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(Нова - ДВ, бр. 1 от 2019 г., в сила от 01.01.2019 г.) Собственикът на засегнатия имот няма право да премества изградените в имота му линейни обекти и съоръжения по ал. 4. Промяната на собствеността не прекратява ограниченията в ползването на засегнатите поземлени имоти.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83а. (Нов - ДВ, бр. 1 от 2019 г., в сила от 01.01.2019 г.) (1) Правата на лицата, които изграждат и експлоатират водоснабдителни и канализационни проводи (мрежи) и съоръжения възникват, когато: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с влязъл в сила парцеларен план се определи разположението и размерите на сервитутните ивици на водоснабдителните и канализационни проводи (мрежи) и съоръжения в засегнатите имоти, 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е изплатено или внесено еднократно обезщетение по реда на ал. 2 на разположение на собственика и на носителите на други вещни права върху засегнатия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Определянето на размера и изплащането на еднократните обезщетения се извършват по реда на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211</w:t>
      </w:r>
      <w:r w:rsidRPr="00F30C0A">
        <w:rPr>
          <w:rFonts w:ascii="Times New Roman" w:eastAsia="Times New Roman" w:hAnsi="Times New Roman" w:cs="Times New Roman"/>
          <w:color w:val="000000"/>
          <w:sz w:val="24"/>
          <w:szCs w:val="24"/>
          <w:lang w:val="en"/>
        </w:rPr>
        <w:t xml:space="preserve">. Обжалването на размера на обезщетението от заинтересованите лица не препятства упражняването на правата по </w:t>
      </w:r>
      <w:r w:rsidRPr="00F30C0A">
        <w:rPr>
          <w:rFonts w:ascii="Times New Roman" w:eastAsia="Times New Roman" w:hAnsi="Times New Roman" w:cs="Times New Roman"/>
          <w:color w:val="8B0000"/>
          <w:sz w:val="24"/>
          <w:szCs w:val="24"/>
          <w:u w:val="single"/>
          <w:lang w:val="en"/>
        </w:rPr>
        <w:t>чл. 83, ал. 6</w:t>
      </w:r>
      <w:r w:rsidRPr="00F30C0A">
        <w:rPr>
          <w:rFonts w:ascii="Times New Roman" w:eastAsia="Times New Roman" w:hAnsi="Times New Roman" w:cs="Times New Roman"/>
          <w:color w:val="000000"/>
          <w:sz w:val="24"/>
          <w:szCs w:val="24"/>
          <w:lang w:val="en"/>
        </w:rPr>
        <w:t xml:space="preserve"> от лицата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Размерът на обезщетението по ал. 1, т. 2 се определя при прилагане на следните критерии: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площта на засегнатия поземлен имот, включена в границите на сервитутните ивици;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видовете ограничения на ползването;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срока на ограничението;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справедливата пазарна оценка на имота или на частта от него, която попада в границите на сервитутните ивици.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(4) Независимо от обезщетението по ал. 1, т. 2 лицата, които изграждат и експлоатират водоснабдителни и канализационни проводи (мрежи) и съоръжения, са длъжни да възстановят всички причинени вреди в имота и да заплатят на собственика парично обезщетение за ограниченията при ползването му извън сервитутните ивици за времето на фактическото строителство.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Сервитутните ивици, определени с подробния устройствен план, се отразяват в кадастъра по реда на </w:t>
      </w:r>
      <w:r w:rsidRPr="00F30C0A">
        <w:rPr>
          <w:rFonts w:ascii="Times New Roman" w:eastAsia="Times New Roman" w:hAnsi="Times New Roman" w:cs="Times New Roman"/>
          <w:color w:val="0000FF"/>
          <w:sz w:val="24"/>
          <w:szCs w:val="24"/>
          <w:u w:val="single"/>
          <w:lang w:val="en"/>
        </w:rPr>
        <w:t>чл. 31а от Закона за кадастъра и имотния регистър</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83б. (Нов - ДВ, бр. 1 от 2019 г., в сила от 01.01.2019 г.) (1) Разпоредбите на </w:t>
      </w:r>
      <w:r w:rsidRPr="00F30C0A">
        <w:rPr>
          <w:rFonts w:ascii="Times New Roman" w:eastAsia="Times New Roman" w:hAnsi="Times New Roman" w:cs="Times New Roman"/>
          <w:color w:val="8B0000"/>
          <w:sz w:val="24"/>
          <w:szCs w:val="24"/>
          <w:u w:val="single"/>
          <w:lang w:val="en"/>
        </w:rPr>
        <w:t>чл. 83</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83а</w:t>
      </w:r>
      <w:r w:rsidRPr="00F30C0A">
        <w:rPr>
          <w:rFonts w:ascii="Times New Roman" w:eastAsia="Times New Roman" w:hAnsi="Times New Roman" w:cs="Times New Roman"/>
          <w:color w:val="000000"/>
          <w:sz w:val="24"/>
          <w:szCs w:val="24"/>
          <w:lang w:val="en"/>
        </w:rPr>
        <w:t xml:space="preserve"> се прилагат и при реконструкция или основен ремонт на съществуващи водоснабдителни и канализационни проводи (мрежи) и съоръжения, когато се променят трасето, обхватът и границите на сервитутните ивици, нанесени в кадастрална карта, специализирана карта, кадастрален план или карта на възстановената собственост.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С наредбата по </w:t>
      </w:r>
      <w:r w:rsidRPr="00F30C0A">
        <w:rPr>
          <w:rFonts w:ascii="Times New Roman" w:eastAsia="Times New Roman" w:hAnsi="Times New Roman" w:cs="Times New Roman"/>
          <w:color w:val="8B0000"/>
          <w:sz w:val="24"/>
          <w:szCs w:val="24"/>
          <w:u w:val="single"/>
          <w:lang w:val="en"/>
        </w:rPr>
        <w:t>чл. 83, ал. 5</w:t>
      </w:r>
      <w:r w:rsidRPr="00F30C0A">
        <w:rPr>
          <w:rFonts w:ascii="Times New Roman" w:eastAsia="Times New Roman" w:hAnsi="Times New Roman" w:cs="Times New Roman"/>
          <w:color w:val="000000"/>
          <w:sz w:val="24"/>
          <w:szCs w:val="24"/>
          <w:lang w:val="en"/>
        </w:rPr>
        <w:t xml:space="preserve"> се определят условията и редът, при които в сервитутните ивици на съществуващи водоснабдителни и канализационни проводи (мрежи) и съоръжения могат да се разполагат допълнителни (заместващи) проводи за водоснабдяване и отвеждане на отпадни води.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84. (1) (Предишен текст на чл. 84 - ДВ, бр. 65 от 2003 г., доп. - ДВ, бр. 82 от 2012 г., в сила от 26.11.2012 г.) Собственикът на общите водоснабдителни и канализационни мрежи и съоръжения е длъжен да включи към тях водопроводните и канализационните инсталации на всички недвижими имоти в териториалния обхват на мрежите и съоръженията при спазване изискването на </w:t>
      </w:r>
      <w:r w:rsidRPr="00F30C0A">
        <w:rPr>
          <w:rFonts w:ascii="Times New Roman" w:eastAsia="Times New Roman" w:hAnsi="Times New Roman" w:cs="Times New Roman"/>
          <w:color w:val="0000FF"/>
          <w:sz w:val="24"/>
          <w:szCs w:val="24"/>
          <w:u w:val="single"/>
          <w:lang w:val="en"/>
        </w:rPr>
        <w:t>чл. 125а от Закона за водите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(Нова - ДВ, бр. 65 от 2003 г.) Присъединяването на недвижимите имоти и потребителите на вода към водопроводните и канализационните мрежи се извършва при спазване на разпоредбите на този закон и със сключване на писмен договор за присъединяване между потребителя и експлоатационното дружество.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65 от 2003 г., изм. - ДВ, бр. 66 от 2013 г., в сила от 26.07.2013 г., изм. - ДВ, бр. 98 от 2014 г., в сила от 28.11.2014 г.) Условията, техническите изисквания и редът за присъединяване на недвижимите имоти и потребителите към водоснабдителни и канализационни мрежи и съоръжения и за сключването на договорите за присъединяване се определят с наредба на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13 от 2017 г.) Собствениците на застроени недвижими имоти са длъжни да се присъединят към изградените водоснабдителни и канализационни мрежи и съоръжения. Присъединяването се извършва по реда на наредбата по ал. 3 и договора по ал. 2.</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85. (Изм. - ДВ, бр. 65 от 2006 г., в сила от 11.08.2006 г.) Водите на територията на една община могат да се ползват за задоволяване на питейно-битови нужди и на други общини, когато са осигурени необходимите количества питейно-битова вода за нуждите на общината и не се нарушават целите за опазване на околната среда, определени в </w:t>
      </w:r>
      <w:r w:rsidRPr="00F30C0A">
        <w:rPr>
          <w:rFonts w:ascii="Times New Roman" w:eastAsia="Times New Roman" w:hAnsi="Times New Roman" w:cs="Times New Roman"/>
          <w:color w:val="0000FF"/>
          <w:sz w:val="24"/>
          <w:szCs w:val="24"/>
          <w:u w:val="single"/>
          <w:lang w:val="en"/>
        </w:rPr>
        <w:t>Закона за водите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Чл. 86. (1) (Изм. - ДВ, бр. 66 от 2013 г., в сила от 26.07.2013 г., изм. - ДВ, бр. 98 от 2014 г., в сила от 28.11.2014 г.) За опазване на водите, предназначени за питейно-битово водоснабдяване, и на минералните води, използвани за лечебни, профилактични, питейни и хигиенни нужди, от замърсяване и други вредни влияния в устройствените планове се предвиждат санитарно-охранителни зони около водоизточниците и съоръженията, определени по реда на </w:t>
      </w:r>
      <w:r w:rsidRPr="00F30C0A">
        <w:rPr>
          <w:rFonts w:ascii="Times New Roman" w:eastAsia="Times New Roman" w:hAnsi="Times New Roman" w:cs="Times New Roman"/>
          <w:color w:val="0000FF"/>
          <w:sz w:val="24"/>
          <w:szCs w:val="24"/>
          <w:u w:val="single"/>
          <w:lang w:val="en"/>
        </w:rPr>
        <w:t>Закона за водите</w:t>
      </w:r>
      <w:r w:rsidRPr="00F30C0A">
        <w:rPr>
          <w:rFonts w:ascii="Times New Roman" w:eastAsia="Times New Roman" w:hAnsi="Times New Roman" w:cs="Times New Roman"/>
          <w:color w:val="000000"/>
          <w:sz w:val="24"/>
          <w:szCs w:val="24"/>
          <w:lang w:val="en"/>
        </w:rPr>
        <w:t>. Режимът на устройство на санитарно-охранителните зони и забранените дейности в тях се уреждат с наредба на министъра на регионалното развитие и благоустройството и министъра на околната среда и водите.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 изградените водоснабдителни обекти не се издава разрешение за ползване, ако не са приети и трасирани на място санитарно-охранителните им зони.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87. (1) (Доп. - ДВ, бр. 65 от 2003 г., изм. - ДВ, бр. 65 от 2006 г., в сила от 11.08.2006 г., изм. - ДВ, бр. 82 от 2012 г., в сила от 26.11.2012 г., изм. - ДВ, бр. 16 от 2021 г.) В населени места и селищни образувания или в части от тях без канализация битовите отпадъчни води в имоти, предвидени с подробен устройствен план за ниско застрояване, се заустват във водоплътни изгребни ями или се заустват и пречистват в съоръжения за пречистване на образуваните в имотите отпадъчни води. Водоплътните изгребни ями и съоръженията за пречистване на образуваните в имотите отпадъчни води следва да отговарят на изискванията на </w:t>
      </w:r>
      <w:r w:rsidRPr="00F30C0A">
        <w:rPr>
          <w:rFonts w:ascii="Times New Roman" w:eastAsia="Times New Roman" w:hAnsi="Times New Roman" w:cs="Times New Roman"/>
          <w:color w:val="8B0000"/>
          <w:sz w:val="24"/>
          <w:szCs w:val="24"/>
          <w:u w:val="single"/>
          <w:lang w:val="en"/>
        </w:rPr>
        <w:t>чл. 41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47, ал. 2</w:t>
      </w:r>
      <w:r w:rsidRPr="00F30C0A">
        <w:rPr>
          <w:rFonts w:ascii="Times New Roman" w:eastAsia="Times New Roman" w:hAnsi="Times New Roman" w:cs="Times New Roman"/>
          <w:color w:val="000000"/>
          <w:sz w:val="24"/>
          <w:szCs w:val="24"/>
          <w:lang w:val="en"/>
        </w:rPr>
        <w:t>, както и на санитарно-хигиенните и екологичните изисквания, както и на техническите изисквания, определени в наредбата на министъра на регионалното развитие и благоустройството за проектиране, изграждане и експлоатация на сградни водопроводни и канализационни инсталации.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При липса на канализация или когато поради наклон на терена канализацията не е в състояние да отвежда повърхностните води, собствениците са длъжни да осигуряват свободното протичане на тези води през поземлените имоти до съответните улични съоръжения (канализационни шахти, канавки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При липса на друга техническа възможност, доказана и с проект за вертикална планировка, се допуска канализацията на сгради в урегулирани поземлени имоти да се включва в уличната канализация, преминавайки през съседни имоти, без с това да се препятства възможността за извършване на допустимо застрояване в тях. В тези случаи участъкът, преминаващ през имотите от сградата до уличната канализация, се счита за дворна мрежа (сградно отклонение).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 - ДВ, бр. 65 от 2003 г.) За вредите, които произтичат от изграждането и използването на мрежите по ал. 3, правоимащите се обезщетяват от възложителя по реда на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101 от 2015 г.) В свлачищни райони, вписани в регистъра по </w:t>
      </w:r>
      <w:r w:rsidRPr="00F30C0A">
        <w:rPr>
          <w:rFonts w:ascii="Times New Roman" w:eastAsia="Times New Roman" w:hAnsi="Times New Roman" w:cs="Times New Roman"/>
          <w:color w:val="8B0000"/>
          <w:sz w:val="24"/>
          <w:szCs w:val="24"/>
          <w:u w:val="single"/>
          <w:lang w:val="en"/>
        </w:rPr>
        <w:t>чл. 95, ал. 2</w:t>
      </w:r>
      <w:r w:rsidRPr="00F30C0A">
        <w:rPr>
          <w:rFonts w:ascii="Times New Roman" w:eastAsia="Times New Roman" w:hAnsi="Times New Roman" w:cs="Times New Roman"/>
          <w:color w:val="000000"/>
          <w:sz w:val="24"/>
          <w:szCs w:val="24"/>
          <w:lang w:val="en"/>
        </w:rPr>
        <w:t>, не се допуска застрояване без изградена канализация.</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87а. (Нов - ДВ, бр. 16 от 2021 г.) Изграждането или реконструкцията на водопроводни и/или канализационни мрежи и съоръжения в поземлени имоти, попадащи в свлачищни райони, вписани в регистъра по </w:t>
      </w:r>
      <w:r w:rsidRPr="00F30C0A">
        <w:rPr>
          <w:rFonts w:ascii="Times New Roman" w:eastAsia="Times New Roman" w:hAnsi="Times New Roman" w:cs="Times New Roman"/>
          <w:color w:val="8B0000"/>
          <w:sz w:val="24"/>
          <w:szCs w:val="24"/>
          <w:u w:val="single"/>
          <w:lang w:val="en"/>
        </w:rPr>
        <w:t>чл. 95, ал. 2</w:t>
      </w:r>
      <w:r w:rsidRPr="00F30C0A">
        <w:rPr>
          <w:rFonts w:ascii="Times New Roman" w:eastAsia="Times New Roman" w:hAnsi="Times New Roman" w:cs="Times New Roman"/>
          <w:color w:val="000000"/>
          <w:sz w:val="24"/>
          <w:szCs w:val="24"/>
          <w:lang w:val="en"/>
        </w:rPr>
        <w:t xml:space="preserve">, се извършва по реда на </w:t>
      </w:r>
      <w:r w:rsidRPr="00F30C0A">
        <w:rPr>
          <w:rFonts w:ascii="Times New Roman" w:eastAsia="Times New Roman" w:hAnsi="Times New Roman" w:cs="Times New Roman"/>
          <w:color w:val="8B0000"/>
          <w:sz w:val="24"/>
          <w:szCs w:val="24"/>
          <w:u w:val="single"/>
          <w:lang w:val="en"/>
        </w:rPr>
        <w:t>чл. 96, ал.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Чл. 88. Помпени станции за питейни и отпадъчни води, както и хидрофорни уредби за жилищни и обществени сгради могат да се разполагат в сградите при спазване на допустимите норми за шум и вибрации.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V.</w:t>
      </w:r>
      <w:r w:rsidRPr="00F30C0A">
        <w:rPr>
          <w:rFonts w:ascii="Times New Roman" w:eastAsia="Times New Roman" w:hAnsi="Times New Roman" w:cs="Times New Roman"/>
          <w:b/>
          <w:bCs/>
          <w:color w:val="000000"/>
          <w:sz w:val="26"/>
          <w:szCs w:val="26"/>
          <w:lang w:val="en"/>
        </w:rPr>
        <w:br/>
        <w:t>Енергоснабдителни мрежи и съоръжения</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89. (Изм. - ДВ, бр. 65 от 2003 г.) (1) Енергоснабдителните мрежи и съоръжения са външни (улични и дворни) и вътрешни (сградни).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Строителството на външните енергоснабдителни мрежи се извършва съгласно </w:t>
      </w:r>
      <w:r w:rsidRPr="00F30C0A">
        <w:rPr>
          <w:rFonts w:ascii="Times New Roman" w:eastAsia="Times New Roman" w:hAnsi="Times New Roman" w:cs="Times New Roman"/>
          <w:color w:val="8B0000"/>
          <w:sz w:val="24"/>
          <w:szCs w:val="24"/>
          <w:u w:val="single"/>
          <w:lang w:val="en"/>
        </w:rPr>
        <w:t>чл. 74</w:t>
      </w:r>
      <w:r w:rsidRPr="00F30C0A">
        <w:rPr>
          <w:rFonts w:ascii="Times New Roman" w:eastAsia="Times New Roman" w:hAnsi="Times New Roman" w:cs="Times New Roman"/>
          <w:color w:val="000000"/>
          <w:sz w:val="24"/>
          <w:szCs w:val="24"/>
          <w:lang w:val="en"/>
        </w:rPr>
        <w:t xml:space="preserve"> и по одобрени строителни книжа.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90. (Изм. - ДВ, бр. 65 от 2003 г.) (1) Общите топлоснабдителни и газоснабдителни мрежи и съоръжения и техните отклонения се изграждат извън сградите по общия ред, определен с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В застроени квартали по изключение се допуска отклоненията от общите топлоснабдителни мрежи да преминават през зимнични помещения на сгради, когато липсва друга техническа възможност. Обезщетението за това се определя по реда на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Вътрешните отоплителни инсталации се свързват с външните топлопроводи чрез абонатни станции. Оборудването на абонатните станции е част от общите мрежи и съоръжения и се монтира, поддържа и ремонтира по реда на </w:t>
      </w:r>
      <w:r w:rsidRPr="00F30C0A">
        <w:rPr>
          <w:rFonts w:ascii="Times New Roman" w:eastAsia="Times New Roman" w:hAnsi="Times New Roman" w:cs="Times New Roman"/>
          <w:color w:val="8B0000"/>
          <w:sz w:val="24"/>
          <w:szCs w:val="24"/>
          <w:u w:val="single"/>
          <w:lang w:val="en"/>
        </w:rPr>
        <w:t>чл. 64</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 - ДВ, бр. 82 от 2012 г., в сила от 26.11.2012 г.) Абонатната станция в една сграда в зависимост от капацитета и разположението ѝ може да обслужва и други сгради, като присъединяването се извършва по реда на </w:t>
      </w:r>
      <w:r w:rsidRPr="00F30C0A">
        <w:rPr>
          <w:rFonts w:ascii="Times New Roman" w:eastAsia="Times New Roman" w:hAnsi="Times New Roman" w:cs="Times New Roman"/>
          <w:color w:val="0000FF"/>
          <w:sz w:val="24"/>
          <w:szCs w:val="24"/>
          <w:u w:val="single"/>
          <w:lang w:val="en"/>
        </w:rPr>
        <w:t>Закона за енергетиката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Абонатните станции се разполагат в или извън сградите в пригодни за целта помещения при ефективна шумо- и виброизолация съгласно действащите норми.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91. (1) Трансформаторни постове се изграждат в свободни пространства или в сгради, които не са предназначени за живеене. В градовете те могат да се изграждат и в незастроената част на урегулиран поземлен имот - собственост на физически и юридически лица, с тяхно съгласие и при спазване на изискванията за допълващо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65 от 2003 г.) В застроени квартали при липса на друга техническа възможност трансформаторни постове могат да се изграждат и в жилищни сгради със съгласието на собствениците с нотариална заверка на подписите им при ефективна шумо- и виброизолация и защита срещу електрически и магнитни полета съгласно установените норми.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Трансформаторният пост в зависимост от капацитета и разположението му може да обслужва и повече от една сграда.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92. (1) Външно изкуствено осветление на улици, площади, паркове, градини и други недвижими имоти - публична общинска собственост, задължително се осигурява от общината с цел създаване на условия за безопасно нощно движение, както и на подходящ нощен облик на населените места.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Външното изкуствено осветление на отделни недвижими имоти, извън тези по ал. 1, се осъществява от и за сметка на собствениците и се разрешава от главния архитект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Забранява се поставянето върху жилищни сгради на трансформаторни устройства за външно изкуствено осветление.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VI.</w:t>
      </w:r>
      <w:r w:rsidRPr="00F30C0A">
        <w:rPr>
          <w:rFonts w:ascii="Times New Roman" w:eastAsia="Times New Roman" w:hAnsi="Times New Roman" w:cs="Times New Roman"/>
          <w:b/>
          <w:bCs/>
          <w:color w:val="000000"/>
          <w:sz w:val="26"/>
          <w:szCs w:val="26"/>
          <w:lang w:val="en"/>
        </w:rPr>
        <w:br/>
        <w:t xml:space="preserve">Физическа инфраструктура, предназначена за разполагането на електронни съобщителни мрежи (Загл. изм. - ДВ, бр. 41 от 2001 г., изм. - ДВ, бр. 41 от 2007 г., изм. - ДВ, бр. 21 от 2018 г., в сила от 09.03.2018 г.)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93. (1) (Предишен текст на чл. 93, доп. - ДВ, бр. 65 от 2003 г., изм. - ДВ, бр. 41 от 2007 г., изм. - ДВ, бр. 21 от 2018 г., в сила от 09.03.2018 г.) В урегулирани територии подземната физическа инфраструктура, предназначена за разполагане на електронни съобщителни мрежи, се изгражда едновременно с другите мрежи и съоръжения (водопроводи, канализации, електрически, топлоснабдителни, газоснабдителни мрежи и други), преди полагането на бордюри, тротоари и улични настилки.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65 от 2003 г., изм. - ДВ, бр. 41 от 2007 г., изм. - ДВ, бр. 21 от 2018 г., в сила от 09.03.2018 г.) В неурегулирани територии физическа инфраструктура, предназначена за разполагането на електронни съобщителни мрежи, се изгражда въз основа на план по </w:t>
      </w:r>
      <w:r w:rsidRPr="00F30C0A">
        <w:rPr>
          <w:rFonts w:ascii="Times New Roman" w:eastAsia="Times New Roman" w:hAnsi="Times New Roman" w:cs="Times New Roman"/>
          <w:color w:val="8B0000"/>
          <w:sz w:val="24"/>
          <w:szCs w:val="24"/>
          <w:u w:val="single"/>
          <w:lang w:val="en"/>
        </w:rPr>
        <w:t>чл. 110, ал. 1, т. 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65 от 2003 г., изм. - ДВ, бр. 41 от 2007 г., изм. - ДВ, бр. 21 от 2018 г., в сила от 09.03.2018 г.) При наличие на подробен устройствен план за територия, в която не е прокарана улична мрежа, физическата инфраструктура, предназначена за разполагането на електронна съобщителна мрежа, се изгражда в съответствие с предвижданията за улична регулация и с разпоредбите на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 xml:space="preserve"> за сметка на собственика на мрежата.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94. (Изм. - ДВ, бр. 41 от 2007 г., изм. - ДВ, бр. 21 от 2018 г., в сила от 09.03.2018 г.) В проектите на сгради се предвижда физическа инфраструктура, предназначена за разполагането на електронни съобщителни мрежи, която се изгражда едновременно със сградата и другите вътрешни инсталации.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VII.</w:t>
      </w:r>
      <w:r w:rsidRPr="00F30C0A">
        <w:rPr>
          <w:rFonts w:ascii="Times New Roman" w:eastAsia="Times New Roman" w:hAnsi="Times New Roman" w:cs="Times New Roman"/>
          <w:b/>
          <w:bCs/>
          <w:color w:val="000000"/>
          <w:sz w:val="26"/>
          <w:szCs w:val="26"/>
          <w:lang w:val="en"/>
        </w:rPr>
        <w:br/>
        <w:t xml:space="preserve">Мониторинг и противодействие на свлачищните, ерозионните и абразионните </w:t>
      </w:r>
      <w:r w:rsidRPr="00F30C0A">
        <w:rPr>
          <w:rFonts w:ascii="Times New Roman" w:eastAsia="Times New Roman" w:hAnsi="Times New Roman" w:cs="Times New Roman"/>
          <w:b/>
          <w:bCs/>
          <w:color w:val="000000"/>
          <w:sz w:val="26"/>
          <w:szCs w:val="26"/>
          <w:lang w:val="en"/>
        </w:rPr>
        <w:lastRenderedPageBreak/>
        <w:t>процеси (Загл. изм. - ДВ, бр. 65 от 2003 г., изм. - ДВ, бр. 82 от 2012 г., в сила от 26.11.2012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95. (Изм. - ДВ, бр. 65 от 2003 г., изм. - ДВ, бр. 82 от 2012 г., в сила от 26.11.2012 г.) (1) (Изм. - ДВ, бр. 66 от 2013 г., в сила от 26.07.2013 г., изм. - ДВ, бр. 98 от 2014 г., в сила от 28.11.2014 г., изм. - ДВ, бр. 16 от 2021 г.) Дейностите по регистрирането и мониторинга на свлачищните райони на територията на Република България, в т.ч. абразионните и ерозионните процеси по Черноморското и Дунавското крайбрежие, като превантивни мерки за предотвратяване на аварии и щети се осъществяват от Министерството на регионалното развитие и благоустройството чрез Държавното дружество за геозащита и неговите клонове.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доп. - ДВ, бр. 101 от 2015 г., изм. - ДВ, бр. 16 от 2021 г.) Министерството на регионалното развитие и благоустройството поддържа регистър на свлачищните райони в страната и на районите с абразионни и ерозионни процеси по Черноморското и Дунавското крайбрежие чрез Държавното дружество за геозащита и неговите клонове.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16 от 2021 г.) Мониторингът по ал. 1 се осъществява чрез наблюдение, анализи и оценка на резултатите от извършени подробни инженерно-геоложки, хидрогеоложки и хидроложки проучвания, инженерно-геодезически измервания и наблюдения на изградени стационарни реперни мрежи и контролно-измервателни системи. Данните от извършения мониторинг, в т.ч. на територии с изпълнени геозащитни мерки и дейности за стабилизиране на свлачищата, се предоставят на Държавното дружество за геозащита и неговите клонове за отразяване в регистъра по ал.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66 от 2013 г., в сила от 26.07.2013 г., изм. - ДВ, бр. 98 от 2014 г., в сила от 28.11.2014 г.) Условията и редът за вписване и поддържане на регистъра по ал. 2, както и за извършване на дейностите по ал. 3 се определят с наредба на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66 от 2013 г., в сила от 26.07.2013 г., изм. - ДВ, бр. 98 от 2014 г., в сила от 28.11.2014 г.) Координацията между отделните ведомства за ограничаване на свлачищата на територията на Република България, в т.ч. абразионните и ерозионните процеси по Черноморското и Дунавското крайбрежие, и за предотвратяване на аварии и щети се осъществява от Министерството на регионалното развитие и благоустройството.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96. (Изм. - ДВ, бр. 65 от 2003 г., изм. - ДВ, бр. 82 от 2012 г., в сила от 26.11.2012 г.) (1) (Изм. - ДВ, бр. 66 от 2013 г., в сила от 26.07.2013 г., изм. - ДВ, бр. 98 от 2014 г., в сила от 28.11.2014 г., доп. - ДВ, бр. 101 от 2015 г.) Геозащитните мерки и дейности за ограничаване на свлачищата, ерозионните и абразионните процеси и за предотвратяване на аварии и щети се осъществяват от Министерството на регионалното развитие и благоустройството, централните и териториалните органи на изпълнителната власт и от собствениците и ползвателите на имоти при условия и по ред, определени с наредба на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66 от 2013 г., в сила от 26.07.2013 г., изм. - ДВ, бр. 98 от 2014 г., в сила от 28.11.2014 г., изм. - ДВ, бр. 101 от 2015 г.) Изискванията към геозащитните </w:t>
      </w:r>
      <w:r w:rsidRPr="00F30C0A">
        <w:rPr>
          <w:rFonts w:ascii="Times New Roman" w:eastAsia="Times New Roman" w:hAnsi="Times New Roman" w:cs="Times New Roman"/>
          <w:color w:val="000000"/>
          <w:sz w:val="24"/>
          <w:szCs w:val="24"/>
          <w:lang w:val="en"/>
        </w:rPr>
        <w:lastRenderedPageBreak/>
        <w:t>мерки и дейности, техническите изисквания за проектиране, изпълнение, експлоатация и поддържане на геозащитни строежи, сгради и съоръжения в свлачищните райони се определят с наредбата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66 от 2013 г., в сила от 26.07.2013 г., изм. - ДВ, бр. 98 от 2014 г., в сила от 28.11.2014 г., изм. и доп. - ДВ, бр. 101 от 2015 г., изм. - ДВ, бр. 16 от 2021 г.) В свлачищни райони, вписани в регистъра по </w:t>
      </w:r>
      <w:r w:rsidRPr="00F30C0A">
        <w:rPr>
          <w:rFonts w:ascii="Times New Roman" w:eastAsia="Times New Roman" w:hAnsi="Times New Roman" w:cs="Times New Roman"/>
          <w:color w:val="8B0000"/>
          <w:sz w:val="24"/>
          <w:szCs w:val="24"/>
          <w:u w:val="single"/>
          <w:lang w:val="en"/>
        </w:rPr>
        <w:t>чл. 95, ал. 2</w:t>
      </w:r>
      <w:r w:rsidRPr="00F30C0A">
        <w:rPr>
          <w:rFonts w:ascii="Times New Roman" w:eastAsia="Times New Roman" w:hAnsi="Times New Roman" w:cs="Times New Roman"/>
          <w:color w:val="000000"/>
          <w:sz w:val="24"/>
          <w:szCs w:val="24"/>
          <w:lang w:val="en"/>
        </w:rPr>
        <w:t>, геозащитни мерки и дейности се разрешават по реда на този закон след издаване на предварително съгласие от министъра на регионалното развитие и благоустройството. Предварителното съгласие се издава по заявление на възложителя и въз основа на следните документи: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документ за собственост или друг акт, удостоверяващ право на възложител върху имота;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скица от кадастралната карта и кадастралните регистри;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актуално становище за геодинамичното състояние на свлачищния район от Държавното дружество за геозащита или от неговите клонове;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териториален обхват за провеждане на инженерно-геоложко и хидрогеоложко проучване, определен от Държавното дружество за геозащита или от неговите клонове и съответната община, на чиято територия се намира инвестиционното намерение;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извадка от действащ подробен устройствен план (когато той не се променя) или виза за проектиране, издадена по реда на </w:t>
      </w:r>
      <w:r w:rsidRPr="00F30C0A">
        <w:rPr>
          <w:rFonts w:ascii="Times New Roman" w:eastAsia="Times New Roman" w:hAnsi="Times New Roman" w:cs="Times New Roman"/>
          <w:color w:val="8B0000"/>
          <w:sz w:val="24"/>
          <w:szCs w:val="24"/>
          <w:u w:val="single"/>
          <w:lang w:val="en"/>
        </w:rPr>
        <w:t>чл. 140, ал. 2, 3 и 4</w:t>
      </w:r>
      <w:r w:rsidRPr="00F30C0A">
        <w:rPr>
          <w:rFonts w:ascii="Times New Roman" w:eastAsia="Times New Roman" w:hAnsi="Times New Roman" w:cs="Times New Roman"/>
          <w:color w:val="000000"/>
          <w:sz w:val="24"/>
          <w:szCs w:val="24"/>
          <w:lang w:val="en"/>
        </w:rPr>
        <w:t>, ако е приложимо, или проект на подробен устройствен план за всички имоти, попадащи в определения по т. 4 териториален обхват;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административния акт за одобряване на подробен устройствен план в определения териториален обхват по т. 4 заедно с доказателства за влизането му в сила или протокол за приемане на проекта за подробен устройствен план от съответния експертен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инженерно-геоложко и хидрогеоложко проучване с изследване на обща и локална устойчивост в естествено състояние, по време на строителство и в експлоатационно състояние при основно и особено (при земетръс) съчетание на натоварванията за територията в съответствие с подробен устройствен план в определения териториален обхват по т. 4, с обем и съдържание съгласно наредбата по ал. 2 и/или по Еврокод 7, и/или по Еврокод 8;</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протокол за приемане на инженерно-геоложкото и хидрогеоложко проучване от специализиран състав на съответния експертен съвет към органа, компетентен да одобри подробния устройствен план, с включени компетентни специалисти - инженер-геолози-хидрогеолози, строителни инженери и представители на Държавното дружество за геозащита или от неговите клонове;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други необходими документи в зависимост от спецификата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 - ДВ, бр. 66 от 2013 г., в сила от 26.07.2013 г., изм. - ДВ, бр. 98 от 2014 г., в сила от 28.11.2014 г., изм. - ДВ, бр. 101 от 2015 г., изм. - ДВ, бр. 16 от 2021 г.) Извън случаите на ал. 3, строителство на сгради и съоръжения в свлачищни райони, вписани в регистъра по </w:t>
      </w:r>
      <w:r w:rsidRPr="00F30C0A">
        <w:rPr>
          <w:rFonts w:ascii="Times New Roman" w:eastAsia="Times New Roman" w:hAnsi="Times New Roman" w:cs="Times New Roman"/>
          <w:color w:val="8B0000"/>
          <w:sz w:val="24"/>
          <w:szCs w:val="24"/>
          <w:u w:val="single"/>
          <w:lang w:val="en"/>
        </w:rPr>
        <w:t>чл. 95, ал. 2</w:t>
      </w:r>
      <w:r w:rsidRPr="00F30C0A">
        <w:rPr>
          <w:rFonts w:ascii="Times New Roman" w:eastAsia="Times New Roman" w:hAnsi="Times New Roman" w:cs="Times New Roman"/>
          <w:color w:val="000000"/>
          <w:sz w:val="24"/>
          <w:szCs w:val="24"/>
          <w:lang w:val="en"/>
        </w:rPr>
        <w:t>, се разрешава по реда на този закон след издаване на предварително съгласие от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след осъществяване на геозащитните мерки и дейности, за които с инженерно-геоложки и хидрогеоложки проучвания е доказана необходимост от извършване на геозащитни мерки и дейности, по заявление на възложителя и въз основа на следните документи: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а) документ за собственост или друг акт, удостоверяващ право на възложител върху имота;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разрешение за ползване на въведените в експлоатация геозащитни строежи, осигуряващи устойчивостта на територията в определения териториален обхват по ал. 3, т. 4 и гарантиращи нормално функциониране на предвиденото с подробния устройствен план застрояване в определения обхват;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скица от кадастралната карта и кадастралните регистри;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г) технически паспорт на изградените геозащитни строежи с вписани в него изисквания за мониторинг на свлачищната територия;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д) геотехническа експертиза/инженерно-геоложки и хидрогеоложки проучвания с изчисления за обща и локална устойчивост, с която се доказва, че с изградените съоръжения е гарантирана устойчивостта в естествено състояние, по време на строителство и в експлоатационно състояние при съответните съчетания на натоварване на територията на определения териториален обхват по ал. 3, т. 4;</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е) отчитане на положителен ефект от изградените геозащитни строежи чрез мониторинг по </w:t>
      </w:r>
      <w:r w:rsidRPr="00F30C0A">
        <w:rPr>
          <w:rFonts w:ascii="Times New Roman" w:eastAsia="Times New Roman" w:hAnsi="Times New Roman" w:cs="Times New Roman"/>
          <w:color w:val="8B0000"/>
          <w:sz w:val="24"/>
          <w:szCs w:val="24"/>
          <w:u w:val="single"/>
          <w:lang w:val="en"/>
        </w:rPr>
        <w:t>чл. 95, ал.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ж) други необходими документи в зависимост от спецификата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случаите, когато не е необходимо извършване на геозащитни мерки и дейности, доказано с изработени инженерно-геоложки и хидрогеоложки проучвания - по заявление на възложителя и въз основа на документите по ал. 3.</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16 от 2021 г.) Актовете и документите по ал. 3, т. 2, 5, 6 и 8 и по ал. 4, т. 1, букви "б", "в" и "г" се осигуряват служебно въз основа на съответните идентификационни данни, посочени от възложителя.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101 от 2015 г., изм. - ДВ, бр. 16 от 2021 г.) В райони, за които е наложена строителна забрана със заповед по </w:t>
      </w:r>
      <w:r w:rsidRPr="00F30C0A">
        <w:rPr>
          <w:rFonts w:ascii="Times New Roman" w:eastAsia="Times New Roman" w:hAnsi="Times New Roman" w:cs="Times New Roman"/>
          <w:color w:val="8B0000"/>
          <w:sz w:val="24"/>
          <w:szCs w:val="24"/>
          <w:u w:val="single"/>
          <w:lang w:val="en"/>
        </w:rPr>
        <w:t>чл. 198, ал. 3</w:t>
      </w:r>
      <w:r w:rsidRPr="00F30C0A">
        <w:rPr>
          <w:rFonts w:ascii="Times New Roman" w:eastAsia="Times New Roman" w:hAnsi="Times New Roman" w:cs="Times New Roman"/>
          <w:color w:val="000000"/>
          <w:sz w:val="24"/>
          <w:szCs w:val="24"/>
          <w:lang w:val="en"/>
        </w:rPr>
        <w:t xml:space="preserve">, предварително съгласие по ал. 4 се издава след изпълнение на всички условия на заповедта в териториалния обхват, определен по реда на ал. 3, т. 4, и след пълната или частичната ѝ отмяна по реда на </w:t>
      </w:r>
      <w:r w:rsidRPr="00F30C0A">
        <w:rPr>
          <w:rFonts w:ascii="Times New Roman" w:eastAsia="Times New Roman" w:hAnsi="Times New Roman" w:cs="Times New Roman"/>
          <w:color w:val="8B0000"/>
          <w:sz w:val="24"/>
          <w:szCs w:val="24"/>
          <w:u w:val="single"/>
          <w:lang w:val="en"/>
        </w:rPr>
        <w:t>чл. 198, ал. 3</w:t>
      </w:r>
      <w:r w:rsidRPr="00F30C0A">
        <w:rPr>
          <w:rFonts w:ascii="Times New Roman" w:eastAsia="Times New Roman" w:hAnsi="Times New Roman" w:cs="Times New Roman"/>
          <w:color w:val="000000"/>
          <w:sz w:val="24"/>
          <w:szCs w:val="24"/>
          <w:lang w:val="en"/>
        </w:rPr>
        <w:t>, изречение второ.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16 от 2021 г.) Предварителните съгласия по ал. 3 и 4 се издават в едномесечен срок и се вписват в разрешението за строеж.</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VIII.</w:t>
      </w:r>
      <w:r w:rsidRPr="00F30C0A">
        <w:rPr>
          <w:rFonts w:ascii="Times New Roman" w:eastAsia="Times New Roman" w:hAnsi="Times New Roman" w:cs="Times New Roman"/>
          <w:b/>
          <w:bCs/>
          <w:color w:val="000000"/>
          <w:sz w:val="26"/>
          <w:szCs w:val="26"/>
          <w:lang w:val="en"/>
        </w:rPr>
        <w:br/>
        <w:t>Съоръжения и инсталации за третиране на отпадъци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97. (1) Местоположението на площадките за изграждане на съоръжения и инсталации за третиране на отпадъци се определя с общите и подробните устройствени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Разстоянията от площадките за разполагане на съоръжения и инсталации за третиране на отпадъци до населените места се определят в зависимост от приетата технология и при отчитане на установените санитарно-охранителни зони.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66 от 2013 г., в сила от 26.07.2013 г., изм. - ДВ, бр. 98 от 2014 г., в сила от 28.11.2014 г.) Площадките по ал. 1 се избират, изграждат и експлоатират въз основа на проекти, одобрени по общия ред и съгласно изисквания, определени с наредби </w:t>
      </w:r>
      <w:r w:rsidRPr="00F30C0A">
        <w:rPr>
          <w:rFonts w:ascii="Times New Roman" w:eastAsia="Times New Roman" w:hAnsi="Times New Roman" w:cs="Times New Roman"/>
          <w:color w:val="000000"/>
          <w:sz w:val="24"/>
          <w:szCs w:val="24"/>
          <w:lang w:val="en"/>
        </w:rPr>
        <w:lastRenderedPageBreak/>
        <w:t>на министъра на регионалното развитие и благоустройството, на министъра на околната среда и водите и на министъра на здравеопазването.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98. (1) Терените и изграждането на съоръженията и инсталациите за третиране на битовите и строителните отпадъци се осигуряват от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Две и повече общини могат да изграждат общи съоръжения и инсталации за третиране на битовите и строителните отпадъци.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53 от 2012 г., в сила от 13.07.2012 г.) Осигуряването на терените, изграждането на съоръженията и инсталациите и третирането на производствените отпадъци, включително на опасните отпадъци, се извършват при условията и по реда на </w:t>
      </w:r>
      <w:r w:rsidRPr="00F30C0A">
        <w:rPr>
          <w:rFonts w:ascii="Times New Roman" w:eastAsia="Times New Roman" w:hAnsi="Times New Roman" w:cs="Times New Roman"/>
          <w:color w:val="0000FF"/>
          <w:sz w:val="24"/>
          <w:szCs w:val="24"/>
          <w:u w:val="single"/>
          <w:lang w:val="en"/>
        </w:rPr>
        <w:t>Закона за управление на отпадъците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IX.</w:t>
      </w:r>
      <w:r w:rsidRPr="00F30C0A">
        <w:rPr>
          <w:rFonts w:ascii="Times New Roman" w:eastAsia="Times New Roman" w:hAnsi="Times New Roman" w:cs="Times New Roman"/>
          <w:b/>
          <w:bCs/>
          <w:color w:val="000000"/>
          <w:sz w:val="26"/>
          <w:szCs w:val="26"/>
          <w:lang w:val="en"/>
        </w:rPr>
        <w:br/>
        <w:t>Газоснабдяване (Нов - ДВ, бр. 65 от 2003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98а. (Нов - ДВ, бр. 65 от 2003 г.) Газоснабдяването на урбанизирани територии се осъществява чрез изграждане на газоразпределителна мрежа съгласно одобрени по общия ред проекти в съответствие с предвижданията на общите и подробните устройствени планове и специализираните план-схеми към тях. При липса на общи и подробни устройствени планове за малки населени места и селищни образувания проектите за газификация се изработват на базата на специализирана план-схема, одобрена по реда на </w:t>
      </w:r>
      <w:r w:rsidRPr="00F30C0A">
        <w:rPr>
          <w:rFonts w:ascii="Times New Roman" w:eastAsia="Times New Roman" w:hAnsi="Times New Roman" w:cs="Times New Roman"/>
          <w:color w:val="8B0000"/>
          <w:sz w:val="24"/>
          <w:szCs w:val="24"/>
          <w:u w:val="single"/>
          <w:lang w:val="en"/>
        </w:rPr>
        <w:t>чл. 128</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98б. (Нов - ДВ, бр. 65 от 2003 г.) (1) (Изм. - ДВ, бр. 82 от 2012 г., в сила от 26.11.2012 г.) Уличните газоразпределителни мрежи, техните елементи и прилежащите им съоръжения се изграждат от и за сметка на юридическото лице, получило разрешение за изграждане на такъв вид енергиен обект, по реда на </w:t>
      </w:r>
      <w:r w:rsidRPr="00F30C0A">
        <w:rPr>
          <w:rFonts w:ascii="Times New Roman" w:eastAsia="Times New Roman" w:hAnsi="Times New Roman" w:cs="Times New Roman"/>
          <w:color w:val="0000FF"/>
          <w:sz w:val="24"/>
          <w:szCs w:val="24"/>
          <w:u w:val="single"/>
          <w:lang w:val="en"/>
        </w:rPr>
        <w:t>Закона за енергетиката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Газоразпределителните мрежи и техните елементи се експлоатират, поддържат и ремонтират от и за сметка на газоразпределителните предприятия (дружества) в населените места.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Газопроводните инсталации в сгради се изграждат, поддържат и ремонтират за сметка на собствениците на сградите.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Част втора.</w:t>
      </w:r>
      <w:r w:rsidRPr="00F30C0A">
        <w:rPr>
          <w:rFonts w:ascii="Times New Roman" w:eastAsia="Times New Roman" w:hAnsi="Times New Roman" w:cs="Times New Roman"/>
          <w:b/>
          <w:bCs/>
          <w:color w:val="000000"/>
          <w:sz w:val="26"/>
          <w:szCs w:val="26"/>
          <w:lang w:val="en"/>
        </w:rPr>
        <w:br/>
        <w:t>УСТРОЙСТВЕНО ПЛАНИРАНЕ НА ТЕРИТОРИЯТА. ИНВЕСТИЦИОННО ПРОЕКТИРАНЕ И РАЗРЕШАВАНЕ НА СТРОИТЕЛСТВОТО</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пета.</w:t>
      </w:r>
      <w:r w:rsidRPr="00F30C0A">
        <w:rPr>
          <w:rFonts w:ascii="Times New Roman" w:eastAsia="Times New Roman" w:hAnsi="Times New Roman" w:cs="Times New Roman"/>
          <w:b/>
          <w:bCs/>
          <w:color w:val="000000"/>
          <w:sz w:val="26"/>
          <w:szCs w:val="26"/>
          <w:lang w:val="en"/>
        </w:rPr>
        <w:br/>
        <w:t xml:space="preserve">КОНЦЕПЦИИ И СХЕМИ ЗА ПРОСТРАНСТВЕНО РАЗВИТИЕ (ЗАГЛ. ИЗМ. - ДВ, БР. 82 ОТ 2012 Г., В СИЛА ОТ 26.11.2012 Г.)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99. (Изм. - ДВ, бр. 82 от 2012 г., в сила от 26.11.2012 г.) Концепциите и схемите за пространствено развитие определят целите на държавната политика за устройство на територията за определен период.</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100. (Изм. - ДВ, бр. 82 от 2012 г., в сила от 26.11.2012 г., изм. - ДВ, бр. 15 от 2016 г.) Планирането на пространственото развитие обхваща разработването и актуализацията на система от документи за пространствено развитие на национално и регионално равнище, определящи стратегия за интегрирано пространствено развитие, при отчитане на териториалния потенциал и принципите за балансирано устойчиво развитие.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101. (1) (Изм. - ДВ, бр. 82 от 2012 г., в сила от 26.11.2012 г., изм. - ДВ, бр. 15 от 2016 г., предишен текст на чл. 101 - ДВ, бр. 28 от 2018 г.) Системата от документи за планиране на пространственото развитие, обхватът и съдържанието, както и условията и редът за възлагане, изработване, приемане и прилагане на концепциите и схемите за пространствено развитие се определят в </w:t>
      </w:r>
      <w:r w:rsidRPr="00F30C0A">
        <w:rPr>
          <w:rFonts w:ascii="Times New Roman" w:eastAsia="Times New Roman" w:hAnsi="Times New Roman" w:cs="Times New Roman"/>
          <w:color w:val="0000FF"/>
          <w:sz w:val="24"/>
          <w:szCs w:val="24"/>
          <w:u w:val="single"/>
          <w:lang w:val="en"/>
        </w:rPr>
        <w:t>Закона за регионалното развитие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28 от 2018 г.) Обхватът и съдържанието на Морския пространствен план на Република България и условията и редът за неговото изготвяне, приемане, прилагане и изменение се определят със </w:t>
      </w:r>
      <w:r w:rsidRPr="00F30C0A">
        <w:rPr>
          <w:rFonts w:ascii="Times New Roman" w:eastAsia="Times New Roman" w:hAnsi="Times New Roman" w:cs="Times New Roman"/>
          <w:color w:val="0000FF"/>
          <w:sz w:val="24"/>
          <w:szCs w:val="24"/>
          <w:u w:val="single"/>
          <w:lang w:val="en"/>
        </w:rPr>
        <w:t>Закона за морските пространства, вътрешните водни пътища и пристанищата на Република България</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102. (Отм. - ДВ, бр. 82 от 2012 г., в сила от 26.11.2012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шеста.</w:t>
      </w:r>
      <w:r w:rsidRPr="00F30C0A">
        <w:rPr>
          <w:rFonts w:ascii="Times New Roman" w:eastAsia="Times New Roman" w:hAnsi="Times New Roman" w:cs="Times New Roman"/>
          <w:b/>
          <w:bCs/>
          <w:color w:val="000000"/>
          <w:sz w:val="26"/>
          <w:szCs w:val="26"/>
          <w:lang w:val="en"/>
        </w:rPr>
        <w:br/>
        <w:t>УСТРОЙСТВЕНИ ПЛАНОВЕ</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w:t>
      </w:r>
      <w:r w:rsidRPr="00F30C0A">
        <w:rPr>
          <w:rFonts w:ascii="Times New Roman" w:eastAsia="Times New Roman" w:hAnsi="Times New Roman" w:cs="Times New Roman"/>
          <w:b/>
          <w:bCs/>
          <w:color w:val="000000"/>
          <w:sz w:val="26"/>
          <w:szCs w:val="26"/>
          <w:lang w:val="en"/>
        </w:rPr>
        <w:br/>
        <w:t>Общи положения</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103. (1) Устройствените планове са: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общи устройствени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подробни устройствени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Общите устройствени планове определят преобладаващото предназначение и начин на устройство на отделните структурни части на териториите, обхванати от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Подробните устройствени планове определят конкретното предназначение и начин на устройство на отделните поземлени имоти, обхванати от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82 от 2012 г., в сила от 26.11.2012 г.) Всеки устройствен план се съобразява с предвижданията на концепциите и схемите за пространствено развитие и устройствените планове от по-горна степен, ако има такива, и представлява по отношение на тях по-пълна, по-подробна и конкретна разработка.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(5) (Нова - ДВ, бр. 65 от 2003 г., отм. - ДВ, бр. 82 от 2012 г., в сила от 01.01.2023 г., изм. относно влизането в сила - ДВ, бр. 101 от 2015 г., изм. относно влизането в сила от ДВ, бр. 82 от 2012 г. - ДВ, бр. 1 от 2019 г., в сила от 01.01.2019 г., изм. относно влизането в сила от ДВ, бр. 82 от 2012 г. - ДВ, бр. 107 от 2020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65 от 2003 г., доп. - ДВ, бр. 82 от 2012 г., в сила от 26.11.2012 г., изм. - ДВ, бр. 53 от 2014 г.) При изработване на общи и подробни устройствени планове се извършват инженерно-геоложки и хидрогеоложки проучвания за общата устойчивост на територията и пригодността ѝ за строителство.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textAlignment w:val="center"/>
        <w:rPr>
          <w:rFonts w:ascii="Times New Roman" w:eastAsia="Times New Roman" w:hAnsi="Times New Roman" w:cs="Times New Roman"/>
          <w:b/>
          <w:bCs/>
          <w:i/>
          <w:iCs/>
          <w:color w:val="000000"/>
          <w:sz w:val="24"/>
          <w:szCs w:val="24"/>
          <w:u w:val="single"/>
          <w:lang w:val="en"/>
        </w:rPr>
      </w:pPr>
      <w:r w:rsidRPr="00F30C0A">
        <w:rPr>
          <w:rFonts w:ascii="Times New Roman" w:eastAsia="Times New Roman" w:hAnsi="Times New Roman" w:cs="Times New Roman"/>
          <w:b/>
          <w:bCs/>
          <w:i/>
          <w:iCs/>
          <w:color w:val="000000"/>
          <w:sz w:val="24"/>
          <w:szCs w:val="24"/>
          <w:u w:val="single"/>
          <w:lang w:val="en"/>
        </w:rPr>
        <w:t>Редакция към ДВ, бр. 1 от 3 Януари 2019 г.</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Чл. 103. (1) Устройствените планове са:</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1. общи устройствени планове;</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2. подробни устройствени планове.</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(2) Общите устройствени планове определят преобладаващото предназначение и начин на устройство на отделните структурни части на териториите, обхванати от плана.</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(3) Подробните устройствени планове определят конкретното предназначение и начин на устройство на отделните поземлени имоти, обхванати от плана.</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(4) (Изм. - ДВ, бр. 82 от 2012 г., в сила от 26.11.2012 г.) Всеки устройствен план се съобразява с предвижданията на концепциите и схемите за пространствено развитие и устройствените планове от по-горна степен, ако има такива, и представлява по отношение на тях по-пълна, по-подробна и конкретна разработка.</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(5) (Нова - ДВ, бр. 65 от 2003 г., отм. - ДВ, бр. 82 от 2012 г., в сила от 01.01.2021 г., изм. относно влизането в сила - ДВ, бр. 101 от 2015 г., изм. относно влизането в сила от ДВ, бр. 82 от 2012 г. - ДВ, бр. 1 от 2019 г., в сила от 01.01.2019 г.)</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(6) (Нова - ДВ, бр. 65 от 2003 г., доп. - ДВ, бр. 82 от 2012 г., в сила от 26.11.2012 г., изм. - ДВ, бр. 53 от 2014 г.) При изработване на общи и подробни устройствени планове се извършват инженерно-геоложки и хидрогеоложки проучвания за общата устойчивост на територията и пригодността ѝ за строителство.</w:t>
      </w:r>
    </w:p>
    <w:p w:rsidR="00F30C0A" w:rsidRPr="00F30C0A" w:rsidRDefault="00F30C0A" w:rsidP="00F30C0A">
      <w:pPr>
        <w:spacing w:after="150" w:line="240" w:lineRule="auto"/>
        <w:jc w:val="both"/>
        <w:textAlignment w:val="center"/>
        <w:rPr>
          <w:rFonts w:ascii="Times New Roman" w:eastAsia="Times New Roman" w:hAnsi="Times New Roman" w:cs="Times New Roman"/>
          <w:i/>
          <w:iCs/>
          <w:color w:val="060606"/>
          <w:sz w:val="21"/>
          <w:szCs w:val="21"/>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103а. (Нов - ДВ, бр. 82 от 2012 г., в сила от 26.11.2012 г.) (1) (Изм. - ДВ, бр. 101 от 2015 г.) В проекта за общ устройствен план се съобразяват предвижданията на заварените подробни устройствени планове, одобрени до датата на издаването на разрешенията по </w:t>
      </w:r>
      <w:r w:rsidRPr="00F30C0A">
        <w:rPr>
          <w:rFonts w:ascii="Times New Roman" w:eastAsia="Times New Roman" w:hAnsi="Times New Roman" w:cs="Times New Roman"/>
          <w:color w:val="8B0000"/>
          <w:sz w:val="24"/>
          <w:szCs w:val="24"/>
          <w:u w:val="single"/>
          <w:lang w:val="en"/>
        </w:rPr>
        <w:t>чл. 124</w:t>
      </w:r>
      <w:r w:rsidRPr="00F30C0A">
        <w:rPr>
          <w:rFonts w:ascii="Times New Roman" w:eastAsia="Times New Roman" w:hAnsi="Times New Roman" w:cs="Times New Roman"/>
          <w:color w:val="000000"/>
          <w:sz w:val="24"/>
          <w:szCs w:val="24"/>
          <w:lang w:val="en"/>
        </w:rPr>
        <w:t>. Промяна на предназначението, начина и характера на застрояване на поземлените имоти, за които е налице одобрен подробен устройствен план, се допуска само за изграждането на обекти - публична държавна собственост или публична общинска собственост, както и с цел защита на обществени интереси - опазване на околната среда и на човешкото здраве, опазване на земеделски, горски и защитени територии и защитени зони.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Проектите за подробни устройствени планове, чието изработване е разрешено по реда на този закон, които не са одобрени към датата на влизане в сила на общия устройствен план или на неговото изменение, се съобразяват с предвижданията на общия устройствен план и с правилата и нормативите за неговото прилагане.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ДВ, бр. 13 от 2017 г.) С влизането в сила на новия общ устройствен план се спира действието по прилагане на заварените подробни устройствени планове в частите, в които с общия устройствен план се предвижда промяна на предназначението и начина на устройство на поземлените имоти в случаите по ал. 1. В 6-месечен срок от </w:t>
      </w:r>
      <w:r w:rsidRPr="00F30C0A">
        <w:rPr>
          <w:rFonts w:ascii="Times New Roman" w:eastAsia="Times New Roman" w:hAnsi="Times New Roman" w:cs="Times New Roman"/>
          <w:color w:val="000000"/>
          <w:sz w:val="24"/>
          <w:szCs w:val="24"/>
          <w:lang w:val="en"/>
        </w:rPr>
        <w:lastRenderedPageBreak/>
        <w:t xml:space="preserve">влизането в сила на общия устройствен план органите по </w:t>
      </w:r>
      <w:r w:rsidRPr="00F30C0A">
        <w:rPr>
          <w:rFonts w:ascii="Times New Roman" w:eastAsia="Times New Roman" w:hAnsi="Times New Roman" w:cs="Times New Roman"/>
          <w:color w:val="8B0000"/>
          <w:sz w:val="24"/>
          <w:szCs w:val="24"/>
          <w:u w:val="single"/>
          <w:lang w:val="en"/>
        </w:rPr>
        <w:t>чл. 135, ал. 1</w:t>
      </w:r>
      <w:r w:rsidRPr="00F30C0A">
        <w:rPr>
          <w:rFonts w:ascii="Times New Roman" w:eastAsia="Times New Roman" w:hAnsi="Times New Roman" w:cs="Times New Roman"/>
          <w:color w:val="000000"/>
          <w:sz w:val="24"/>
          <w:szCs w:val="24"/>
          <w:lang w:val="en"/>
        </w:rPr>
        <w:t xml:space="preserve"> издават предписание за служебно изменение на заварения подробен устройствен план по реда на </w:t>
      </w:r>
      <w:r w:rsidRPr="00F30C0A">
        <w:rPr>
          <w:rFonts w:ascii="Times New Roman" w:eastAsia="Times New Roman" w:hAnsi="Times New Roman" w:cs="Times New Roman"/>
          <w:color w:val="8B0000"/>
          <w:sz w:val="24"/>
          <w:szCs w:val="24"/>
          <w:u w:val="single"/>
          <w:lang w:val="en"/>
        </w:rPr>
        <w:t>чл. 134, ал. 2 във връзка с ал. 1, т.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13 от 2017 г.) При отчуждаване за изграждане на обекти - публична държавна или публична общинска собственост, равностойното обезщетение на собствениците и носителите на ограничени вещни права се определя съобразно предвижданията на заварените подробни устройствени планове.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w:t>
      </w:r>
      <w:r w:rsidRPr="00F30C0A">
        <w:rPr>
          <w:rFonts w:ascii="Times New Roman" w:eastAsia="Times New Roman" w:hAnsi="Times New Roman" w:cs="Times New Roman"/>
          <w:b/>
          <w:bCs/>
          <w:color w:val="000000"/>
          <w:sz w:val="26"/>
          <w:szCs w:val="26"/>
          <w:lang w:val="en"/>
        </w:rPr>
        <w:br/>
        <w:t>Общи устройствени планове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104. (1) (Изм. - ДВ, бр. 65 от 2003 г.) Общите устройствени планове са основа за цялостното устройство на териториите на общините, на части от тях или на отделни населени места с техните землища. Предвижданията на общите устройствени планове, с които се определят общата структура и преобладаващото предназначение на териториите, видът и предназначението на техническата инфраструктура и опазването на околната среда и обектите на културно-историческото наследство, са задължителни при изготвянето на подробните устройствени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(Доп. - ДВ, бр. 65 от 2003 г.) Неразделна част от общия устройствен план са правилата и нормативите за неговото прилагане, които се изработват в съответствие с наредбата по </w:t>
      </w:r>
      <w:r w:rsidRPr="00F30C0A">
        <w:rPr>
          <w:rFonts w:ascii="Times New Roman" w:eastAsia="Times New Roman" w:hAnsi="Times New Roman" w:cs="Times New Roman"/>
          <w:color w:val="8B0000"/>
          <w:sz w:val="24"/>
          <w:szCs w:val="24"/>
          <w:u w:val="single"/>
          <w:lang w:val="en"/>
        </w:rPr>
        <w:t>чл. 13, ал. 1</w:t>
      </w:r>
      <w:r w:rsidRPr="00F30C0A">
        <w:rPr>
          <w:rFonts w:ascii="Times New Roman" w:eastAsia="Times New Roman" w:hAnsi="Times New Roman" w:cs="Times New Roman"/>
          <w:color w:val="000000"/>
          <w:sz w:val="24"/>
          <w:szCs w:val="24"/>
          <w:lang w:val="en"/>
        </w:rPr>
        <w:t xml:space="preserve"> и се одобряват едновременно с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Общият устройствен план няма пряко приложение за разрешаване на строителство.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105. Общите устройствени планове се разработват за териториите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община, като обхващат всички населени места в общината и техните землища;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част от община и обхващат група съседни землища с техните населени места;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населено място - град, заедно с неговото землище; територията - предмет на общия устройствен план, може да не съвпада със землището на града;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селищно образувание с национално значение съгласно </w:t>
      </w:r>
      <w:r w:rsidRPr="00F30C0A">
        <w:rPr>
          <w:rFonts w:ascii="Times New Roman" w:eastAsia="Times New Roman" w:hAnsi="Times New Roman" w:cs="Times New Roman"/>
          <w:color w:val="0000FF"/>
          <w:sz w:val="24"/>
          <w:szCs w:val="24"/>
          <w:u w:val="single"/>
          <w:lang w:val="en"/>
        </w:rPr>
        <w:t>Закона за административно-териториалното устройство на Република България.</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106. С общия устройствен план на община или на част от нея се определят: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(доп. - ДВ, бр. 65 от 2004 г.) общата структура на територията, предмет на плана, и преобладаващото предназначение на съставните и структурните части - местоположението и границите на териториите за населени места и селищни образувания; земеделските територии; горските територии; териториите за природозащита; териториите за културно-историческа защита; нарушените територии за възстановяване и териториите със специално, с друго или със смесено предназначение;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общият режим на устройство на всяка от териториите по т. 1 със съответните правила и нормативи;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разположението на мрежите и съоръженията на техническата инфраструктура на територията на общината и връзките им с териториите на съседните общини и с инфраструктурни мрежи, съоръжения и обекти от национално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териториите с публична държавна и с публична общинска собственост и режимът на тяхното устройство;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53 от 2014 г.) застрашените от бедствия територии, определени съобразно картите, изготвени по реда на наредбата по </w:t>
      </w:r>
      <w:r w:rsidRPr="00F30C0A">
        <w:rPr>
          <w:rFonts w:ascii="Times New Roman" w:eastAsia="Times New Roman" w:hAnsi="Times New Roman" w:cs="Times New Roman"/>
          <w:color w:val="0000FF"/>
          <w:sz w:val="24"/>
          <w:szCs w:val="24"/>
          <w:u w:val="single"/>
          <w:lang w:val="en"/>
        </w:rPr>
        <w:t>чл. 6, ал. 2</w:t>
      </w:r>
      <w:r w:rsidRPr="00F30C0A">
        <w:rPr>
          <w:rFonts w:ascii="Times New Roman" w:eastAsia="Times New Roman" w:hAnsi="Times New Roman" w:cs="Times New Roman"/>
          <w:color w:val="000000"/>
          <w:sz w:val="24"/>
          <w:szCs w:val="24"/>
          <w:lang w:val="en"/>
        </w:rPr>
        <w:t xml:space="preserve"> и общинските планове по </w:t>
      </w:r>
      <w:r w:rsidRPr="00F30C0A">
        <w:rPr>
          <w:rFonts w:ascii="Times New Roman" w:eastAsia="Times New Roman" w:hAnsi="Times New Roman" w:cs="Times New Roman"/>
          <w:color w:val="0000FF"/>
          <w:sz w:val="24"/>
          <w:szCs w:val="24"/>
          <w:u w:val="single"/>
          <w:lang w:val="en"/>
        </w:rPr>
        <w:t>чл. 9, ал. 1 от Закона за защита при бедствия</w:t>
      </w:r>
      <w:r w:rsidRPr="00F30C0A">
        <w:rPr>
          <w:rFonts w:ascii="Times New Roman" w:eastAsia="Times New Roman" w:hAnsi="Times New Roman" w:cs="Times New Roman"/>
          <w:color w:val="000000"/>
          <w:sz w:val="24"/>
          <w:szCs w:val="24"/>
          <w:lang w:val="en"/>
        </w:rPr>
        <w:t>, както и необходимите превантивни мерки и начин на устройство и защита;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териториите за активно прилагане на ландшафтноустройствени мероприятия и естетическо оформяне.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107. С общия устройствен план на град с неговото землище или на селищно образувание с национално значение се определят: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общата структура на територията, предмет на плана - жилищни територии; производствено-складови територии; територии за паркове и градини; територии за спорт и забавления; територии за обществено обслужване; територии с обекти на културно-историческо наследство; територии за курортно-туристическо и вилно строителство; територии за мрежи и съоръжения на техническата инфраструктура; земеделски територии; горски територии; територии за природозащита; нарушени територии за възстановяване; територии със специално, с друго или със смесено предназначение;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общият режим на устройство на всяка от териториите по т. 1 със съответните правила и нормативи;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териториите с публична държавна и с публична общинска собственост и режимът на тяхното устройство;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изискванията към естетико-композиционното изграждане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65 от 2003 г., изм. - ДВ, бр. 61 от 2007 г., в сила от 27.07.2007 г., отм. - ДВ, бр. 13 от 2017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82 от 2012 г., в сила от 26.11.2012 г., изм. - ДВ, бр. 53 от 2014 г.) застрашените от бедствия територии, определени съобразно картите, изготвени по реда на наредбата по </w:t>
      </w:r>
      <w:r w:rsidRPr="00F30C0A">
        <w:rPr>
          <w:rFonts w:ascii="Times New Roman" w:eastAsia="Times New Roman" w:hAnsi="Times New Roman" w:cs="Times New Roman"/>
          <w:color w:val="0000FF"/>
          <w:sz w:val="24"/>
          <w:szCs w:val="24"/>
          <w:u w:val="single"/>
          <w:lang w:val="en"/>
        </w:rPr>
        <w:t>чл. 6, ал. 2</w:t>
      </w:r>
      <w:r w:rsidRPr="00F30C0A">
        <w:rPr>
          <w:rFonts w:ascii="Times New Roman" w:eastAsia="Times New Roman" w:hAnsi="Times New Roman" w:cs="Times New Roman"/>
          <w:color w:val="000000"/>
          <w:sz w:val="24"/>
          <w:szCs w:val="24"/>
          <w:lang w:val="en"/>
        </w:rPr>
        <w:t xml:space="preserve"> и общинските планове по </w:t>
      </w:r>
      <w:r w:rsidRPr="00F30C0A">
        <w:rPr>
          <w:rFonts w:ascii="Times New Roman" w:eastAsia="Times New Roman" w:hAnsi="Times New Roman" w:cs="Times New Roman"/>
          <w:color w:val="0000FF"/>
          <w:sz w:val="24"/>
          <w:szCs w:val="24"/>
          <w:u w:val="single"/>
          <w:lang w:val="en"/>
        </w:rPr>
        <w:t>чл. 9, ал. 1 от Закона за защита при бедствия</w:t>
      </w:r>
      <w:r w:rsidRPr="00F30C0A">
        <w:rPr>
          <w:rFonts w:ascii="Times New Roman" w:eastAsia="Times New Roman" w:hAnsi="Times New Roman" w:cs="Times New Roman"/>
          <w:color w:val="000000"/>
          <w:sz w:val="24"/>
          <w:szCs w:val="24"/>
          <w:lang w:val="en"/>
        </w:rPr>
        <w:t>, както и необходимите превантивни мерки и начин на устройство и защита.</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III.</w:t>
      </w:r>
      <w:r w:rsidRPr="00F30C0A">
        <w:rPr>
          <w:rFonts w:ascii="Times New Roman" w:eastAsia="Times New Roman" w:hAnsi="Times New Roman" w:cs="Times New Roman"/>
          <w:b/>
          <w:bCs/>
          <w:color w:val="000000"/>
          <w:sz w:val="26"/>
          <w:szCs w:val="26"/>
          <w:lang w:val="en"/>
        </w:rPr>
        <w:br/>
        <w:t>Подробни устройствени планове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108. (1) Подробните устройствени планове конкретизират устройството и застрояването на териториите на населените места и землищата им, както и на селищните образувания. Предвижданията на подробните планове са задължителни за инвестиционното проектиране.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(Доп. - ДВ, бр. 65 от 2003 г., изм. - ДВ, бр. 41 от 2007 г., изм. - ДВ, бр. 61 от 2007 г., в сила от 27.07.2007 г., изм. - ДВ, бр. 82 от 2012 г., в сила от 26.11.2012 г.) Подробният устройствен план се придружава от планове за вертикално планиране, планове-схеми за комуникационно-транспортната мрежа, за водоснабдяване, канализация, </w:t>
      </w:r>
      <w:r w:rsidRPr="00F30C0A">
        <w:rPr>
          <w:rFonts w:ascii="Times New Roman" w:eastAsia="Times New Roman" w:hAnsi="Times New Roman" w:cs="Times New Roman"/>
          <w:color w:val="000000"/>
          <w:sz w:val="24"/>
          <w:szCs w:val="24"/>
          <w:lang w:val="en"/>
        </w:rPr>
        <w:lastRenderedPageBreak/>
        <w:t>електрификация, от планове за паркоустройство и благоустройство, геоложки проучвания, газоснабдяване, топлоснабдяване, далекосъобщения и други, които се одобряват едновременно с подробния устройствен план като неразделна част от него. С плановете за регулация се определят напречните профили на улиците с предвиденото озеленяване и сервитутните ивици на мрежите и съоръженията на техническата инфраструктура, ако има такива извън уличната регулация. С план-схемите за мрежите и съоръженията на техническата инфраструктура се определят видът и техническите размери на мрежите и съоръженията.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Когато се създават подробни устройствени планове за един или за група квартали, те се придружават от проект за вертикално планиране. В случай че с проекта се предвиждат промени в уличната мрежа, той се придружава от схема на уличната мрежа, от напречни профили на улиците, както и от схеми на мрежите и съоръженията на техническата инфраструктура, ако с новите предвиждания се засягат изградени подземни мрежи и съоръжения на техническата инфраструктура на населеното място или на части от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 и доп. - ДВ, бр. 65 от 2003 г.) Неразделна част от подробните устройствени планове, с изключение на комплексните проекти за инвестиционна инициатива по </w:t>
      </w:r>
      <w:r w:rsidRPr="00F30C0A">
        <w:rPr>
          <w:rFonts w:ascii="Times New Roman" w:eastAsia="Times New Roman" w:hAnsi="Times New Roman" w:cs="Times New Roman"/>
          <w:color w:val="8B0000"/>
          <w:sz w:val="24"/>
          <w:szCs w:val="24"/>
          <w:u w:val="single"/>
          <w:lang w:val="en"/>
        </w:rPr>
        <w:t>чл. 150</w:t>
      </w:r>
      <w:r w:rsidRPr="00F30C0A">
        <w:rPr>
          <w:rFonts w:ascii="Times New Roman" w:eastAsia="Times New Roman" w:hAnsi="Times New Roman" w:cs="Times New Roman"/>
          <w:color w:val="000000"/>
          <w:sz w:val="24"/>
          <w:szCs w:val="24"/>
          <w:lang w:val="en"/>
        </w:rPr>
        <w:t xml:space="preserve">, са правилата и нормативите за тяхното прилагане, които се изработват в съответствие с наредбата по </w:t>
      </w:r>
      <w:r w:rsidRPr="00F30C0A">
        <w:rPr>
          <w:rFonts w:ascii="Times New Roman" w:eastAsia="Times New Roman" w:hAnsi="Times New Roman" w:cs="Times New Roman"/>
          <w:color w:val="8B0000"/>
          <w:sz w:val="24"/>
          <w:szCs w:val="24"/>
          <w:u w:val="single"/>
          <w:lang w:val="en"/>
        </w:rPr>
        <w:t>чл. 13, ал. 1</w:t>
      </w:r>
      <w:r w:rsidRPr="00F30C0A">
        <w:rPr>
          <w:rFonts w:ascii="Times New Roman" w:eastAsia="Times New Roman" w:hAnsi="Times New Roman" w:cs="Times New Roman"/>
          <w:color w:val="000000"/>
          <w:sz w:val="24"/>
          <w:szCs w:val="24"/>
          <w:lang w:val="en"/>
        </w:rPr>
        <w:t xml:space="preserve"> и се одобряват едновременно с плановете.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Предвижданията на плана трябва да са икономично осъществими и да дават възможност за целесъобразно устройство на урегулираните поземлени имоти и на кварталите.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Собствениците на поземлените имоти се обезщетяват за вредите, причинени от прилагането на плана за вертикално планиране. В случая се прилага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109. (1) Подробните устройствени планове могат да се разработват за териториите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населени места с техните землища, както и на структурни части от населени места с непосредствено прилежащите им части от землищата;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населени места и селищни образувания или на части от тях, обхващащи част от квартал, един или повече квартали;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землища или на части от землища.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82 от 2012 г., в сила от 01.01.2023 г., изм. относно влизането в сила - ДВ, бр. 101 от 2015 г., изм. относно влизането в сила от ДВ, бр. 82 от 2012 г. - ДВ, бр. 1 от 2019 г., в сила от 01.01.2019 г., изм. относно влизането в сила от ДВ, бр. 82 от 2012 г. - ДВ, бр. 107 от 2020 г.) Подробен устройствен план за урбанизираните територии по ал. 1, т. 1 и 2 може да се създава и когато няма общ устройствен план, а за териториите по ал 1, т. 3 - само за цялото землище. В случаите, когато плановете за регулация и застрояване обхващат цялото населено място и/или землището му или цялото селищно образувание, те изпълняват и ролята на общ устройствен план за съответната територия.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82 от 2012 г., в сила от 01.01.2023 г., изм. относно влизането в сила - ДВ, бр. 101 от 2015 г., изм. относно влизането в сила от ДВ, бр. 82 от 2012 г. - ДВ, бр. 1 от 2019 г., в сила от 01.01.2019 г., изм. относно влизането в сила от ДВ, бр. 82 от 2012 г. - ДВ, бр. 107 от 2020 г.) Извън случаите по ал. 2, когато няма действащ общ устройствен </w:t>
      </w:r>
      <w:r w:rsidRPr="00F30C0A">
        <w:rPr>
          <w:rFonts w:ascii="Times New Roman" w:eastAsia="Times New Roman" w:hAnsi="Times New Roman" w:cs="Times New Roman"/>
          <w:color w:val="000000"/>
          <w:sz w:val="24"/>
          <w:szCs w:val="24"/>
          <w:lang w:val="en"/>
        </w:rPr>
        <w:lastRenderedPageBreak/>
        <w:t>план, подробен устройствен план за един поземлен имот или за група поземлени имоти извън границите на урбанизираните територии може да се разработва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обекти с национално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национални обекти по смисъла на </w:t>
      </w:r>
      <w:r w:rsidRPr="00F30C0A">
        <w:rPr>
          <w:rFonts w:ascii="Times New Roman" w:eastAsia="Times New Roman" w:hAnsi="Times New Roman" w:cs="Times New Roman"/>
          <w:color w:val="0000FF"/>
          <w:sz w:val="24"/>
          <w:szCs w:val="24"/>
          <w:u w:val="single"/>
          <w:lang w:val="en"/>
        </w:rPr>
        <w:t>Закона за държавната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обекти с регионално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общински обекти от първостепенно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обекти - публична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обекти със сертификат за клас инвестиция по </w:t>
      </w:r>
      <w:r w:rsidRPr="00F30C0A">
        <w:rPr>
          <w:rFonts w:ascii="Times New Roman" w:eastAsia="Times New Roman" w:hAnsi="Times New Roman" w:cs="Times New Roman"/>
          <w:color w:val="0000FF"/>
          <w:sz w:val="24"/>
          <w:szCs w:val="24"/>
          <w:u w:val="single"/>
          <w:lang w:val="en"/>
        </w:rPr>
        <w:t>Закона за насърчаване на инвестициите;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обекти на техническата инфраструктура;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специални обекти, свързани с отбраната и сигурността на страната;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(отм. - ДВ, бр. 21 от 2020 г., в сила от 13.03.2020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10. недвижими културни ценности;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11. обекти по </w:t>
      </w:r>
      <w:r w:rsidRPr="00F30C0A">
        <w:rPr>
          <w:rFonts w:ascii="Times New Roman" w:eastAsia="Times New Roman" w:hAnsi="Times New Roman" w:cs="Times New Roman"/>
          <w:color w:val="8B0000"/>
          <w:sz w:val="24"/>
          <w:szCs w:val="24"/>
          <w:u w:val="single"/>
          <w:lang w:val="en"/>
        </w:rPr>
        <w:t>чл. 12, ал.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82 от 2012 г., в сила от 01.01.2022 г., изм. относно влизането в сила - ДВ, бр. 101 от 2015 г., изм. относно влизането в сила от ДВ, бр. 82 от 2012 г. - ДВ, бр. 1 от 2019 г., в сила от 01.01.2019 г., изм. относно влизането в сила от ДВ, бр. 82 от 2012 г. - ДВ, бр. 107 от 2020 г.) Планът по ал. 3 се разработва в обем и съдържание съгласно </w:t>
      </w:r>
      <w:r w:rsidRPr="00F30C0A">
        <w:rPr>
          <w:rFonts w:ascii="Times New Roman" w:eastAsia="Times New Roman" w:hAnsi="Times New Roman" w:cs="Times New Roman"/>
          <w:color w:val="8B0000"/>
          <w:sz w:val="24"/>
          <w:szCs w:val="24"/>
          <w:u w:val="single"/>
          <w:lang w:val="en"/>
        </w:rPr>
        <w:t>чл. 108, ал. 2</w:t>
      </w:r>
      <w:r w:rsidRPr="00F30C0A">
        <w:rPr>
          <w:rFonts w:ascii="Times New Roman" w:eastAsia="Times New Roman" w:hAnsi="Times New Roman" w:cs="Times New Roman"/>
          <w:color w:val="000000"/>
          <w:sz w:val="24"/>
          <w:szCs w:val="24"/>
          <w:lang w:val="en"/>
        </w:rPr>
        <w:t xml:space="preserve"> и наредбата по </w:t>
      </w:r>
      <w:r w:rsidRPr="00F30C0A">
        <w:rPr>
          <w:rFonts w:ascii="Times New Roman" w:eastAsia="Times New Roman" w:hAnsi="Times New Roman" w:cs="Times New Roman"/>
          <w:color w:val="8B0000"/>
          <w:sz w:val="24"/>
          <w:szCs w:val="24"/>
          <w:u w:val="single"/>
          <w:lang w:val="en"/>
        </w:rPr>
        <w:t>чл. 117</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textAlignment w:val="center"/>
        <w:rPr>
          <w:rFonts w:ascii="Times New Roman" w:eastAsia="Times New Roman" w:hAnsi="Times New Roman" w:cs="Times New Roman"/>
          <w:b/>
          <w:bCs/>
          <w:i/>
          <w:iCs/>
          <w:color w:val="000000"/>
          <w:sz w:val="24"/>
          <w:szCs w:val="24"/>
          <w:u w:val="single"/>
          <w:lang w:val="en"/>
        </w:rPr>
      </w:pPr>
      <w:r w:rsidRPr="00F30C0A">
        <w:rPr>
          <w:rFonts w:ascii="Times New Roman" w:eastAsia="Times New Roman" w:hAnsi="Times New Roman" w:cs="Times New Roman"/>
          <w:b/>
          <w:bCs/>
          <w:i/>
          <w:iCs/>
          <w:color w:val="000000"/>
          <w:sz w:val="24"/>
          <w:szCs w:val="24"/>
          <w:u w:val="single"/>
          <w:lang w:val="en"/>
        </w:rPr>
        <w:t>Редакция към ДВ, бр. 21 от 13 Март 2020 г.</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Чл. 109. (1) Подробните устройствени планове могат да се разработват за териториите на:</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1. населени места с техните землища, както и на структурни части от населени места с непосредствено прилежащите им части от землищата;</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2. населени места и селищни образувания или на части от тях, обхващащи част от квартал, един или повече квартали;</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3. землища или на части от землища.</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(2) (Изм. - ДВ, бр. 82 от 2012 г., в сила от 01.01.2021 г., изм. относно влизането в сила - ДВ, бр. 101 от 2015 г., изм. относно влизането в сила от ДВ, бр. 82 от 2012 г. - ДВ, бр. 1 от 2019 г., в сила от 01.01.2019 г.) Подробен устройствен план за урбанизираните територии по ал. 1, т. 1 и 2 може да се създава и когато няма общ устройствен план, а за териториите по ал 1, т. 3 - само за цялото землище. В случаите, когато плановете за регулация и застрояване обхващат цялото населено място и/или землището му или цялото селищно образувание, те изпълняват и ролята на общ устройствен план за съответната територия.</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(3) (Нова - ДВ, бр. 82 от 2012 г., в сила от 01.01.2021 г., изм. относно влизането в сила - ДВ, бр. 101 от 2015 г., изм. относно влизането в сила от ДВ, бр. 82 от 2012 г. - ДВ, бр. 1 от 2019 г., в сила от 01.01.2019 г.) Извън случаите по ал. 2, когато няма действащ общ устройствен план, подробен устройствен план за един поземлен имот или за група поземлени имоти извън границите на урбанизираните територии може да се разработва за:</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1. обекти с национално значение;</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 xml:space="preserve">2. национални обекти по смисъла на </w:t>
      </w:r>
      <w:r w:rsidRPr="00F30C0A">
        <w:rPr>
          <w:rFonts w:ascii="Times New Roman" w:eastAsia="Times New Roman" w:hAnsi="Times New Roman" w:cs="Times New Roman"/>
          <w:color w:val="0000FF"/>
          <w:sz w:val="21"/>
          <w:szCs w:val="21"/>
          <w:u w:val="single"/>
          <w:lang w:val="en"/>
        </w:rPr>
        <w:t>Закона за държавната собственост;</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3. обекти с регионално значение;</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4. общински обекти от първостепенно значение;</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5. обекти - публична собственост;</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 xml:space="preserve">6. обекти със сертификат за клас инвестиция по </w:t>
      </w:r>
      <w:r w:rsidRPr="00F30C0A">
        <w:rPr>
          <w:rFonts w:ascii="Times New Roman" w:eastAsia="Times New Roman" w:hAnsi="Times New Roman" w:cs="Times New Roman"/>
          <w:color w:val="0000FF"/>
          <w:sz w:val="21"/>
          <w:szCs w:val="21"/>
          <w:u w:val="single"/>
          <w:lang w:val="en"/>
        </w:rPr>
        <w:t>Закона за насърчаване на инвестициите;</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7. обекти на техническата инфраструктура;</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8. специални обекти, свързани с отбраната и сигурността на страната;</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9. (отм. - ДВ, бр. 21 от 2020 г., в сила от 13.03.2020 г.)</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10. недвижими културни ценности;</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lastRenderedPageBreak/>
        <w:t xml:space="preserve">11. обекти по </w:t>
      </w:r>
      <w:r w:rsidRPr="00F30C0A">
        <w:rPr>
          <w:rFonts w:ascii="Times New Roman" w:eastAsia="Times New Roman" w:hAnsi="Times New Roman" w:cs="Times New Roman"/>
          <w:color w:val="8B0000"/>
          <w:sz w:val="21"/>
          <w:szCs w:val="21"/>
          <w:u w:val="single"/>
          <w:lang w:val="en"/>
        </w:rPr>
        <w:t>чл. 12, ал. 3</w:t>
      </w:r>
      <w:r w:rsidRPr="00F30C0A">
        <w:rPr>
          <w:rFonts w:ascii="Times New Roman" w:eastAsia="Times New Roman" w:hAnsi="Times New Roman" w:cs="Times New Roman"/>
          <w:i/>
          <w:iCs/>
          <w:color w:val="060606"/>
          <w:sz w:val="21"/>
          <w:szCs w:val="21"/>
          <w:lang w:val="en"/>
        </w:rPr>
        <w:t>.</w:t>
      </w:r>
    </w:p>
    <w:p w:rsidR="00F30C0A" w:rsidRPr="00F30C0A" w:rsidRDefault="00F30C0A" w:rsidP="00F30C0A">
      <w:pPr>
        <w:spacing w:after="0" w:line="240" w:lineRule="auto"/>
        <w:jc w:val="both"/>
        <w:textAlignment w:val="center"/>
        <w:rPr>
          <w:rFonts w:ascii="Times New Roman" w:eastAsia="Times New Roman" w:hAnsi="Times New Roman" w:cs="Times New Roman"/>
          <w:i/>
          <w:iCs/>
          <w:color w:val="060606"/>
          <w:sz w:val="21"/>
          <w:szCs w:val="21"/>
          <w:lang w:val="en"/>
        </w:rPr>
      </w:pPr>
      <w:r w:rsidRPr="00F30C0A">
        <w:rPr>
          <w:rFonts w:ascii="Times New Roman" w:eastAsia="Times New Roman" w:hAnsi="Times New Roman" w:cs="Times New Roman"/>
          <w:i/>
          <w:iCs/>
          <w:color w:val="060606"/>
          <w:sz w:val="21"/>
          <w:szCs w:val="21"/>
          <w:lang w:val="en"/>
        </w:rPr>
        <w:t xml:space="preserve">(4) (Нова - ДВ, бр. 82 от 2012 г., в сила от 01.01.2021 г., изм. относно влизането в сила - ДВ, бр. 101 от 2015 г., изм. относно влизането в сила от ДВ, бр. 82 от 2012 г. - ДВ, бр. 1 от 2019 г., в сила от 01.01.2019 г.) Планът по ал. 3 се разработва в обем и съдържание съгласно </w:t>
      </w:r>
      <w:r w:rsidRPr="00F30C0A">
        <w:rPr>
          <w:rFonts w:ascii="Times New Roman" w:eastAsia="Times New Roman" w:hAnsi="Times New Roman" w:cs="Times New Roman"/>
          <w:color w:val="8B0000"/>
          <w:sz w:val="21"/>
          <w:szCs w:val="21"/>
          <w:u w:val="single"/>
          <w:lang w:val="en"/>
        </w:rPr>
        <w:t>чл. 108, ал. 2</w:t>
      </w:r>
      <w:r w:rsidRPr="00F30C0A">
        <w:rPr>
          <w:rFonts w:ascii="Times New Roman" w:eastAsia="Times New Roman" w:hAnsi="Times New Roman" w:cs="Times New Roman"/>
          <w:i/>
          <w:iCs/>
          <w:color w:val="060606"/>
          <w:sz w:val="21"/>
          <w:szCs w:val="21"/>
          <w:lang w:val="en"/>
        </w:rPr>
        <w:t xml:space="preserve"> и наредбата по </w:t>
      </w:r>
      <w:r w:rsidRPr="00F30C0A">
        <w:rPr>
          <w:rFonts w:ascii="Times New Roman" w:eastAsia="Times New Roman" w:hAnsi="Times New Roman" w:cs="Times New Roman"/>
          <w:color w:val="8B0000"/>
          <w:sz w:val="21"/>
          <w:szCs w:val="21"/>
          <w:u w:val="single"/>
          <w:lang w:val="en"/>
        </w:rPr>
        <w:t>чл. 117</w:t>
      </w:r>
      <w:r w:rsidRPr="00F30C0A">
        <w:rPr>
          <w:rFonts w:ascii="Times New Roman" w:eastAsia="Times New Roman" w:hAnsi="Times New Roman" w:cs="Times New Roman"/>
          <w:i/>
          <w:iCs/>
          <w:color w:val="060606"/>
          <w:sz w:val="21"/>
          <w:szCs w:val="21"/>
          <w:lang w:val="en"/>
        </w:rPr>
        <w:t>.</w:t>
      </w:r>
    </w:p>
    <w:p w:rsidR="00F30C0A" w:rsidRPr="00F30C0A" w:rsidRDefault="00F30C0A" w:rsidP="00F30C0A">
      <w:pPr>
        <w:spacing w:after="150" w:line="240" w:lineRule="auto"/>
        <w:jc w:val="both"/>
        <w:textAlignment w:val="center"/>
        <w:rPr>
          <w:rFonts w:ascii="Times New Roman" w:eastAsia="Times New Roman" w:hAnsi="Times New Roman" w:cs="Times New Roman"/>
          <w:i/>
          <w:iCs/>
          <w:color w:val="060606"/>
          <w:sz w:val="21"/>
          <w:szCs w:val="21"/>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110. (1) Подробните устройствени планове могат да бъдат: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план за регулация и застрояване - ПРЗ (план за регулация на улици и поземлени имоти и за режим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план за регулация - ПР (план за регулация на улици и поземлени имоти без режим на застрояване); планът за регулация може да бъде план за улична регулация - ПУР (план за регулация само на улици и на поземлени имоти за обекти на публичната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65 от 2003 г.) план за застрояване - ПЗ;</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работен устройствен план - РУП (план за застрояване и силуетно оформяне);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65 от 2003 г.) парцеларни планове за елементите на техническата инфраструктура извън границите на урбанизираните територии.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Според устройствените цели и задачи и в зависимост от конкретната необходимост при устройството на определена територия може да се изработва и прилага един от плановете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 подробните устройствени планове по ал. 1, т. 2 могат да се определят и устройствени зони и територии с устройствен режим и линии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82 от 2012 г., в сила от 26.11.2012 г.) За преструктуриране на жилищни комплекси, на промишлени, курортни, туристически и други селищни образувания се изработва и прилага план за регулация и застрояване.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111. (1) (Предишен текст на чл. 111 - ДВ, бр. 28 от 2018 г.) За земеделски, горски и защитени територии, за нарушени територии за възстановяване и за територии със специално или друго предназначение могат да се разработват специализирани подробни устройствени планове, които решават отделни устройствени проблеми и обхващат структурни части от територията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28 от 2018 г.) За пристанищата по </w:t>
      </w:r>
      <w:r w:rsidRPr="00F30C0A">
        <w:rPr>
          <w:rFonts w:ascii="Times New Roman" w:eastAsia="Times New Roman" w:hAnsi="Times New Roman" w:cs="Times New Roman"/>
          <w:color w:val="0000FF"/>
          <w:sz w:val="24"/>
          <w:szCs w:val="24"/>
          <w:u w:val="single"/>
          <w:lang w:val="en"/>
        </w:rPr>
        <w:t>чл. 93, т. 1 - 4</w:t>
      </w:r>
      <w:r w:rsidRPr="00F30C0A">
        <w:rPr>
          <w:rFonts w:ascii="Times New Roman" w:eastAsia="Times New Roman" w:hAnsi="Times New Roman" w:cs="Times New Roman"/>
          <w:color w:val="000000"/>
          <w:sz w:val="24"/>
          <w:szCs w:val="24"/>
          <w:lang w:val="en"/>
        </w:rPr>
        <w:t xml:space="preserve"> и за специализираните пристанищни обекти по </w:t>
      </w:r>
      <w:r w:rsidRPr="00F30C0A">
        <w:rPr>
          <w:rFonts w:ascii="Times New Roman" w:eastAsia="Times New Roman" w:hAnsi="Times New Roman" w:cs="Times New Roman"/>
          <w:color w:val="0000FF"/>
          <w:sz w:val="24"/>
          <w:szCs w:val="24"/>
          <w:u w:val="single"/>
          <w:lang w:val="en"/>
        </w:rPr>
        <w:t>чл. 111а, ал. 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чл. 111б, ал. 1 от Закона за морските пространства, вътрешните водни пътища и пристанищата на Република България</w:t>
      </w:r>
      <w:r w:rsidRPr="00F30C0A">
        <w:rPr>
          <w:rFonts w:ascii="Times New Roman" w:eastAsia="Times New Roman" w:hAnsi="Times New Roman" w:cs="Times New Roman"/>
          <w:color w:val="000000"/>
          <w:sz w:val="24"/>
          <w:szCs w:val="24"/>
          <w:lang w:val="en"/>
        </w:rPr>
        <w:t xml:space="preserve"> се разработват следните специализирани подробни устройствени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генерален план на пристанище за обществен транспорт - план за регулация и застрояване на пристанищната територия и парцеларен план на пристанищната акватория;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подробен устройствен план на рибарско, яхтено пристанище или пристанище със специално предназначение - план за регулация и застрояване на пристанищната територия, придружен от комуникационно-транспортна схема, и парцеларен план на пристанищната акватория;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104 от 2020 г.) подробен устройствен план на специализиран пристанищен обект - парцеларен план на акваторията, придружен от специализирана </w:t>
      </w:r>
      <w:r w:rsidRPr="00F30C0A">
        <w:rPr>
          <w:rFonts w:ascii="Times New Roman" w:eastAsia="Times New Roman" w:hAnsi="Times New Roman" w:cs="Times New Roman"/>
          <w:color w:val="000000"/>
          <w:sz w:val="24"/>
          <w:szCs w:val="24"/>
          <w:lang w:val="en"/>
        </w:rPr>
        <w:lastRenderedPageBreak/>
        <w:t>схема, а в предвидените от закон случаи - парцеларен план на акваторията и план за застрояване на прилежащата територия.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104 от 2020 г.) При необходимост в обхвата на плановете по ал. 2, т. 1 и 2 се включват парцеларни планове за осигуряване на инфраструктурата за достъп по суша.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21 от 2021 г.) За индустриален парк, който е извън границите на населените места и селищните образувания, се разработва специализиран подробен устройствен план на индустриалния парк в съответствие със </w:t>
      </w:r>
      <w:r w:rsidRPr="00F30C0A">
        <w:rPr>
          <w:rFonts w:ascii="Times New Roman" w:eastAsia="Times New Roman" w:hAnsi="Times New Roman" w:cs="Times New Roman"/>
          <w:color w:val="0000FF"/>
          <w:sz w:val="24"/>
          <w:szCs w:val="24"/>
          <w:u w:val="single"/>
          <w:lang w:val="en"/>
        </w:rPr>
        <w:t>Закона за индустриалните паркове</w:t>
      </w:r>
      <w:r w:rsidRPr="00F30C0A">
        <w:rPr>
          <w:rFonts w:ascii="Times New Roman" w:eastAsia="Times New Roman" w:hAnsi="Times New Roman" w:cs="Times New Roman"/>
          <w:color w:val="000000"/>
          <w:sz w:val="24"/>
          <w:szCs w:val="24"/>
          <w:lang w:val="en"/>
        </w:rPr>
        <w:t xml:space="preserve">, когато паркът е вписан в регистъра по </w:t>
      </w:r>
      <w:r w:rsidRPr="00F30C0A">
        <w:rPr>
          <w:rFonts w:ascii="Times New Roman" w:eastAsia="Times New Roman" w:hAnsi="Times New Roman" w:cs="Times New Roman"/>
          <w:color w:val="0000FF"/>
          <w:sz w:val="24"/>
          <w:szCs w:val="24"/>
          <w:u w:val="single"/>
          <w:lang w:val="en"/>
        </w:rPr>
        <w:t>чл. 21, ал. 1 от Закона за индустриалните паркове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112. (1) С подробен устройствен план по </w:t>
      </w:r>
      <w:r w:rsidRPr="00F30C0A">
        <w:rPr>
          <w:rFonts w:ascii="Times New Roman" w:eastAsia="Times New Roman" w:hAnsi="Times New Roman" w:cs="Times New Roman"/>
          <w:color w:val="8B0000"/>
          <w:sz w:val="24"/>
          <w:szCs w:val="24"/>
          <w:u w:val="single"/>
          <w:lang w:val="en"/>
        </w:rPr>
        <w:t>чл. 110, ал. 1, т. 1</w:t>
      </w:r>
      <w:r w:rsidRPr="00F30C0A">
        <w:rPr>
          <w:rFonts w:ascii="Times New Roman" w:eastAsia="Times New Roman" w:hAnsi="Times New Roman" w:cs="Times New Roman"/>
          <w:color w:val="000000"/>
          <w:sz w:val="24"/>
          <w:szCs w:val="24"/>
          <w:lang w:val="en"/>
        </w:rPr>
        <w:t xml:space="preserve"> се определят: структурата на територията, устройствените зони и територии с устройствен режим и конкретното предназначение на всеки поземлен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С подробен устройствен план по </w:t>
      </w:r>
      <w:r w:rsidRPr="00F30C0A">
        <w:rPr>
          <w:rFonts w:ascii="Times New Roman" w:eastAsia="Times New Roman" w:hAnsi="Times New Roman" w:cs="Times New Roman"/>
          <w:color w:val="8B0000"/>
          <w:sz w:val="24"/>
          <w:szCs w:val="24"/>
          <w:u w:val="single"/>
          <w:lang w:val="en"/>
        </w:rPr>
        <w:t>чл. 110, ал. 1, т. 1</w:t>
      </w:r>
      <w:r w:rsidRPr="00F30C0A">
        <w:rPr>
          <w:rFonts w:ascii="Times New Roman" w:eastAsia="Times New Roman" w:hAnsi="Times New Roman" w:cs="Times New Roman"/>
          <w:color w:val="000000"/>
          <w:sz w:val="24"/>
          <w:szCs w:val="24"/>
          <w:lang w:val="en"/>
        </w:rPr>
        <w:t xml:space="preserve"> се урегулират: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поземлените имоти, предназначени за обекти на публичната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поземлените имоти за застрояване и поземлените имоти без застрояване с техния режим;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кварталите и поземлените имоти за предимно жилищно застрояване с пределно допустими плътност и интензивност на застрояване, височина и начин на застрояване, линии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кварталите и поземлените имоти за производствени и складови дейности, за селскостопанско производство и животновъдство, режимът на тяхното устройство и санитарно-охранителните им зони;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кварталите и поземлените имоти за озеленяване с рекреационно, защитно и мелиоративно предназначение;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кварталите и поземлените имоти за спортни дейности и дейности за забавления и режимът за устройството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кварталите и поземлените имоти със сгради за обществено обслужване;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кварталите и поземлените имоти с културно-историческо значение и режимът на устройството и опазването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(изм. - ДВ, бр. 65 от 2003 г.) уличната мрежа и алеите;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10. мрежите и съоръженията на техническата инфраструктура с техните сервитутни ивици, както и обектите, свързани с опазването на околната среда;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кварталите и поземлените имоти със смесено, специално или друго предназначение;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12. (нова - ДВ, бр. 82 от 2012 г., в сила от 26.11.2012 г., изм. - ДВ, бр. 53 от 2014 г.) застрашените от бедствия квартали и поземлени имоти, определени съобразно картите, изготвени по реда на наредбата по </w:t>
      </w:r>
      <w:r w:rsidRPr="00F30C0A">
        <w:rPr>
          <w:rFonts w:ascii="Times New Roman" w:eastAsia="Times New Roman" w:hAnsi="Times New Roman" w:cs="Times New Roman"/>
          <w:color w:val="0000FF"/>
          <w:sz w:val="24"/>
          <w:szCs w:val="24"/>
          <w:u w:val="single"/>
          <w:lang w:val="en"/>
        </w:rPr>
        <w:t>чл. 6, ал. 2</w:t>
      </w:r>
      <w:r w:rsidRPr="00F30C0A">
        <w:rPr>
          <w:rFonts w:ascii="Times New Roman" w:eastAsia="Times New Roman" w:hAnsi="Times New Roman" w:cs="Times New Roman"/>
          <w:color w:val="000000"/>
          <w:sz w:val="24"/>
          <w:szCs w:val="24"/>
          <w:lang w:val="en"/>
        </w:rPr>
        <w:t xml:space="preserve"> и общинските планове по </w:t>
      </w:r>
      <w:r w:rsidRPr="00F30C0A">
        <w:rPr>
          <w:rFonts w:ascii="Times New Roman" w:eastAsia="Times New Roman" w:hAnsi="Times New Roman" w:cs="Times New Roman"/>
          <w:color w:val="0000FF"/>
          <w:sz w:val="24"/>
          <w:szCs w:val="24"/>
          <w:u w:val="single"/>
          <w:lang w:val="en"/>
        </w:rPr>
        <w:t>чл. 9, ал. 1 от Закона за защита при бедствия</w:t>
      </w:r>
      <w:r w:rsidRPr="00F30C0A">
        <w:rPr>
          <w:rFonts w:ascii="Times New Roman" w:eastAsia="Times New Roman" w:hAnsi="Times New Roman" w:cs="Times New Roman"/>
          <w:color w:val="000000"/>
          <w:sz w:val="24"/>
          <w:szCs w:val="24"/>
          <w:lang w:val="en"/>
        </w:rPr>
        <w:t>, както и необходимите превантивни мерки и начин на устройство и защита.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(Отм. - ДВ, бр. 65 от 2003 г., нова - ДВ, бр. 82 от 2012 г., в сила от 26.11.2012 г.) С подробните устройствени планове въз основа на специфичните правила и нормативи по </w:t>
      </w:r>
      <w:r w:rsidRPr="00F30C0A">
        <w:rPr>
          <w:rFonts w:ascii="Times New Roman" w:eastAsia="Times New Roman" w:hAnsi="Times New Roman" w:cs="Times New Roman"/>
          <w:color w:val="8B0000"/>
          <w:sz w:val="24"/>
          <w:szCs w:val="24"/>
          <w:u w:val="single"/>
          <w:lang w:val="en"/>
        </w:rPr>
        <w:t>чл. 13, ал. 4</w:t>
      </w:r>
      <w:r w:rsidRPr="00F30C0A">
        <w:rPr>
          <w:rFonts w:ascii="Times New Roman" w:eastAsia="Times New Roman" w:hAnsi="Times New Roman" w:cs="Times New Roman"/>
          <w:color w:val="000000"/>
          <w:sz w:val="24"/>
          <w:szCs w:val="24"/>
          <w:lang w:val="en"/>
        </w:rPr>
        <w:t xml:space="preserve"> и съответните специални нормативни актове може да се определят: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1. терени - забранени зони, непосредствено прилежащи на поземлените имоти, предназначени за застрояване със специални обекти, свързани с отбраната и сигурността на страната, в които е недопустимо застрояване, ползване, престой и преминаване;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сервитутни зони около поземлените имоти, предназначени за застрояване със специални обекти, с които се въвеждат ограничения за промяна на предназначението и режима на ползване на засегнатите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(Доп. - ДВ, бр. 65 от 2003 г., изм. - ДВ, бр. 13 от 2017 г.) С подробните устройствени планове се създават и условия за устройство на средата и техническата инфраструктура с цел достъпност и ползване от лица с увреждания, съобразно изискванията на наредбата по </w:t>
      </w:r>
      <w:r w:rsidRPr="00F30C0A">
        <w:rPr>
          <w:rFonts w:ascii="Times New Roman" w:eastAsia="Times New Roman" w:hAnsi="Times New Roman" w:cs="Times New Roman"/>
          <w:color w:val="8B0000"/>
          <w:sz w:val="24"/>
          <w:szCs w:val="24"/>
          <w:u w:val="single"/>
          <w:lang w:val="en"/>
        </w:rPr>
        <w:t>чл. 169, ал. 4</w:t>
      </w:r>
      <w:r w:rsidRPr="00F30C0A">
        <w:rPr>
          <w:rFonts w:ascii="Times New Roman" w:eastAsia="Times New Roman" w:hAnsi="Times New Roman" w:cs="Times New Roman"/>
          <w:color w:val="000000"/>
          <w:sz w:val="24"/>
          <w:szCs w:val="24"/>
          <w:lang w:val="en"/>
        </w:rPr>
        <w:t xml:space="preserve"> за изискванията за достъпна среда за населението, включително за хората с увреждания.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82 от 2012 г., в сила от 26.11.2012 г.) С подробните устройствени планове въз основа на специфичните правила и нормативи по </w:t>
      </w:r>
      <w:r w:rsidRPr="00F30C0A">
        <w:rPr>
          <w:rFonts w:ascii="Times New Roman" w:eastAsia="Times New Roman" w:hAnsi="Times New Roman" w:cs="Times New Roman"/>
          <w:color w:val="8B0000"/>
          <w:sz w:val="24"/>
          <w:szCs w:val="24"/>
          <w:u w:val="single"/>
          <w:lang w:val="en"/>
        </w:rPr>
        <w:t>чл. 13, ал. 6</w:t>
      </w:r>
      <w:r w:rsidRPr="00F30C0A">
        <w:rPr>
          <w:rFonts w:ascii="Times New Roman" w:eastAsia="Times New Roman" w:hAnsi="Times New Roman" w:cs="Times New Roman"/>
          <w:color w:val="000000"/>
          <w:sz w:val="24"/>
          <w:szCs w:val="24"/>
          <w:lang w:val="en"/>
        </w:rPr>
        <w:t xml:space="preserve"> могат да се определят охранителни зони на единични или на групови недвижими културни ценности, за които се въвеждат ограничения в режимите за застрояване и ползване.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113. (1) Работният устройствен план се съставя за ограничена част от територията (отделен урегулиран поземлен имот или група урегулирани поземлени имоти) и се изработва въз основа на действащ подробен устройствен план по </w:t>
      </w:r>
      <w:r w:rsidRPr="00F30C0A">
        <w:rPr>
          <w:rFonts w:ascii="Times New Roman" w:eastAsia="Times New Roman" w:hAnsi="Times New Roman" w:cs="Times New Roman"/>
          <w:color w:val="8B0000"/>
          <w:sz w:val="24"/>
          <w:szCs w:val="24"/>
          <w:u w:val="single"/>
          <w:lang w:val="en"/>
        </w:rPr>
        <w:t>чл. 110, ал. 1, т. 1, 2 и 3</w:t>
      </w:r>
      <w:r w:rsidRPr="00F30C0A">
        <w:rPr>
          <w:rFonts w:ascii="Times New Roman" w:eastAsia="Times New Roman" w:hAnsi="Times New Roman" w:cs="Times New Roman"/>
          <w:color w:val="000000"/>
          <w:sz w:val="24"/>
          <w:szCs w:val="24"/>
          <w:lang w:val="en"/>
        </w:rPr>
        <w:t xml:space="preserve"> или едновременно с него. С работен устройствен план не може да се променят характерът и начинът на застрояване, предвидени с действащия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65 от 2003 г.) Работен устройствен план се съставя по искане на възложителя за конкретизиране на действащия подробен устройствен план само при условията на </w:t>
      </w:r>
      <w:r w:rsidRPr="00F30C0A">
        <w:rPr>
          <w:rFonts w:ascii="Times New Roman" w:eastAsia="Times New Roman" w:hAnsi="Times New Roman" w:cs="Times New Roman"/>
          <w:color w:val="8B0000"/>
          <w:sz w:val="24"/>
          <w:szCs w:val="24"/>
          <w:u w:val="single"/>
          <w:lang w:val="en"/>
        </w:rPr>
        <w:t>чл. 36</w:t>
      </w:r>
      <w:r w:rsidRPr="00F30C0A">
        <w:rPr>
          <w:rFonts w:ascii="Times New Roman" w:eastAsia="Times New Roman" w:hAnsi="Times New Roman" w:cs="Times New Roman"/>
          <w:color w:val="000000"/>
          <w:sz w:val="24"/>
          <w:szCs w:val="24"/>
          <w:lang w:val="en"/>
        </w:rPr>
        <w:t xml:space="preserve"> или при свързано застрояване в повече от два урегулирани поземлени имота.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С работния устройствен план могат да се допускат и изменения на границите на урегулираните поземлени имоти при спазване на условията по </w:t>
      </w:r>
      <w:r w:rsidRPr="00F30C0A">
        <w:rPr>
          <w:rFonts w:ascii="Times New Roman" w:eastAsia="Times New Roman" w:hAnsi="Times New Roman" w:cs="Times New Roman"/>
          <w:color w:val="8B0000"/>
          <w:sz w:val="24"/>
          <w:szCs w:val="24"/>
          <w:u w:val="single"/>
          <w:lang w:val="en"/>
        </w:rPr>
        <w:t>чл. 17</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Работният устройствен план определя точно: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разположението и очертанието на сградите в план, както и минималните разстояния между тях и до имотните граници - съобразно допустимите за съответната устройствена зона плътност и интензивност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необходимите силуети, изясняващи: максималните височини на сградите и билата им в абсолютни коти; броя на етажите; формата и наклона на покривите и архитектурната връзка между сградите с оглед на правилното архитектурно-пространствено оформяне.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65 от 2003 г.) По искане на възложителя проектът за изменение на подробния устройствен план може да се изработи, съобщи, одобри и да влезе в сила едновременно с проекта за работен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19 от 2009 г., в сила от 10.04.2009 г.) При измененията на подробните устройствени планове за защитени територии за опазване на културното наследство или за части от тях задължително се изготвят и работни устройствени планове в обхват имотите, за които се отнася изменението, и непосредствено съседните им имоти.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Чл. 114. (1) (Предишен текст на чл. 114 - ДВ, бр. 65 от 2003 г.) Конкретното разположение на строежите и начинът на застрояване на поземлените имоти, урегулирани с плановете по този раздел, се определят: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с работен устройствен план, когато изработването му е задължително;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65 от 2003 г., изм. - ДВ, бр. 82 от 2012 г., в сила от 26.11.2012 г.) с виза за проектиране по </w:t>
      </w:r>
      <w:r w:rsidRPr="00F30C0A">
        <w:rPr>
          <w:rFonts w:ascii="Times New Roman" w:eastAsia="Times New Roman" w:hAnsi="Times New Roman" w:cs="Times New Roman"/>
          <w:color w:val="8B0000"/>
          <w:sz w:val="24"/>
          <w:szCs w:val="24"/>
          <w:u w:val="single"/>
          <w:lang w:val="en"/>
        </w:rPr>
        <w:t>чл. 140, ал. 3 - 5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82 от 2012 г., в сила от 26.11.2012 г.) с инвестиционния проект в съответствие с действащия подробен устройствен план - в останалите случаи.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(Нова - ДВ, бр. 65 от 2003 г.) Разположението на мрежите и съоръженията на техническата инфраструктура се определя с инвестиционния проект.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седма.</w:t>
      </w:r>
      <w:r w:rsidRPr="00F30C0A">
        <w:rPr>
          <w:rFonts w:ascii="Times New Roman" w:eastAsia="Times New Roman" w:hAnsi="Times New Roman" w:cs="Times New Roman"/>
          <w:b/>
          <w:bCs/>
          <w:color w:val="000000"/>
          <w:sz w:val="26"/>
          <w:szCs w:val="26"/>
          <w:lang w:val="en"/>
        </w:rPr>
        <w:br/>
        <w:t>СЪЗДАВАНЕ, ОДОБРЯВАНЕ И ИЗМЕНЕНИЕ НА УСТРОЙСТВЕНИТЕ ПЛАНОВЕ (ЗАГЛ. ИЗМ. - ДВ, БР. 82 ОТ 2012 Г., В СИЛА ОТ 26.11.2012 Г.)</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w:t>
      </w:r>
      <w:r w:rsidRPr="00F30C0A">
        <w:rPr>
          <w:rFonts w:ascii="Times New Roman" w:eastAsia="Times New Roman" w:hAnsi="Times New Roman" w:cs="Times New Roman"/>
          <w:b/>
          <w:bCs/>
          <w:color w:val="000000"/>
          <w:sz w:val="26"/>
          <w:szCs w:val="26"/>
          <w:lang w:val="en"/>
        </w:rPr>
        <w:br/>
        <w:t>Информационна и техническа основа на устройствените планове (Загл. изм. - ДВ, бр. 82 от 2012 г., в сила от 26.11.2012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115. (1) (Изм. и доп. - ДВ, бр. 82 от 2012 г., в сила от 26.11.2012 г., доп. - ДВ, бр. 1 от 2019 г., в сила от 01.01.2019 г.) За изработването на устройствените планове се ползват данни от топографските карти, кадастъра, нивелационните планове, специализираните карти и регистри и други в цифров и графичен вид, както и други данни от специализираните информационни системи на централни и териториални администрации и на експлоатационните дружества.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и доп. - ДВ, бр. 82 от 2012 г., в сила от 26.11.2012 г.) Данните за местоположението, границите, размерите, трайното предназначение и начина на трайно ползване на поземлените имоти и сградите и съоръженията на техническата инфраструктура, в които има самостоятелни обекти, данните за държавните граници, границите на административно-териториалните и териториалните единици и границите на територии, обхващащи имоти с еднакво трайно предназначение, както и данните за собствеността и ограничените вещни права, се извличат от кадастралната карта и имотния регистър.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 - ДВ, бр. 82 от 2012 г., в сила от 26.11.2012 г.) Данните за надземните мрежи и съоръжения на техническата инфраструктура, за транспортните съоръжения (железопътни линии, пътища, мостове, бродове, пристанища и други), за хидрографията, за растителната и почвената покривка, ландшафта и за релефа се извличат от топографските и специализираните карти и регистри.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(Доп. - ДВ, бр. 1 от 2019 г., в сила от 01.01.2019 г.) Данните за подземните сгради, за подземните мрежи и съоръжения на техническата инфраструктура, за защитените природни обекти, за обектите на културно-историческото наследство, както и други специфични данни за териториите се ползват от специализираните карти, регистри и информационни системи на централни и териториални администрации и на експлоатационните дружества.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(5) (Изм. - ДВ, бр. 65 от 2003 г., изм. - ДВ, бр. 82 от 2012 г., в сила от 26.11.2012 г.) По искане на кмета на общината, на други ведомства или на заинтересуваните лица създаването на специализирани карти, регистри и информационни системи със специализирани данни по </w:t>
      </w:r>
      <w:r w:rsidRPr="00F30C0A">
        <w:rPr>
          <w:rFonts w:ascii="Times New Roman" w:eastAsia="Times New Roman" w:hAnsi="Times New Roman" w:cs="Times New Roman"/>
          <w:color w:val="0000FF"/>
          <w:sz w:val="24"/>
          <w:szCs w:val="24"/>
          <w:u w:val="single"/>
          <w:lang w:val="en"/>
        </w:rPr>
        <w:t>чл. 32, ал. 1 от Закона за кадастъра и имотния регистър</w:t>
      </w:r>
      <w:r w:rsidRPr="00F30C0A">
        <w:rPr>
          <w:rFonts w:ascii="Times New Roman" w:eastAsia="Times New Roman" w:hAnsi="Times New Roman" w:cs="Times New Roman"/>
          <w:color w:val="000000"/>
          <w:sz w:val="24"/>
          <w:szCs w:val="24"/>
          <w:lang w:val="en"/>
        </w:rPr>
        <w:t xml:space="preserve"> може да се извършва едновременно със създаването на кадастралната карта и кадастралните регистри.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65 от 2003 г., доп. - ДВ, бр. 82 от 2012 г., в сила от 26.11.2012 г., изм. - ДВ, бр. 1 от 2019 г., в сила от 01.01.2019 г.) Информацията по ал. 1 - 5 се предоставя задължително на съответната държавна или общинска администрация, или на други лица, имащи право да възлагат устройствени планове. При поискване информацията се предоставя в 14-дневен срок. При отказ или закъснение се носи административнонаказателна отговорност съгласно този закон.</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116. (1) (Изм. - ДВ, бр. 29 от 2006 г.) Юридическите и физическите лица, които осъществяват строителни работи, засягащи съдържанието на кадастралните планове, са длъжни незабавно след завършване на работите да предоставят на общинската администрация пълни и точни данни - схеми, скици, планове, чертежи и документи за собственост за извършеното ново строителство или преустройство. В случаите, когато се засяга съдържанието на кадастрален план, предаден на Агенцията по геодезия, картография и кадастър, или на одобрена кадастрална карта, данните се предоставят на Агенцията по геодезия, картография и кадастър.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2006 г., в сила от 11.08.2006 г.) Във връзка с изработването на специализираните карти на подземни мрежи и съоръжения на техническата инфраструктура и на други подземни строежи общините и дружествата, които ги стопанисват и използват, са длъжни да оказват съдействие на съответните изпълнители на специализираните карти, като при поискване предават на изпълнителите пълни и точни схеми, скици, планове, чертежи и при необходимост - документи за собственост, както и да посочват и означават върху терена точното местоположение на наличните подземни мрежи, съоръжения и строежи, включително и на водовземните съоръжения за подземни води.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82 от 2012 г., в сила от 26.11.2012 г.) Като техническа основа на устройствените планове може да се съставя опорен план, който съдържа необходимите данни по този раздел за съответната територия.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82 от 2012 г., в сила от 26.11.2012 г., изм. и доп. - ДВ, бр. 25 от 2019 г., изм. и доп. - ДВ, бр. 16 от 2021 г.) Министърът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 председателят на Държавна агенция "Технически операции" предоставят данни по ал. 1 и 2 за наличие на нови специални обекти, свързани с отбраната и сигурността на страната, в едномесечен срок от въвеждането им в експлоатация на Агенцията по геодезия, картография и кадастър и на органите по </w:t>
      </w:r>
      <w:r w:rsidRPr="00F30C0A">
        <w:rPr>
          <w:rFonts w:ascii="Times New Roman" w:eastAsia="Times New Roman" w:hAnsi="Times New Roman" w:cs="Times New Roman"/>
          <w:color w:val="8B0000"/>
          <w:sz w:val="24"/>
          <w:szCs w:val="24"/>
          <w:u w:val="single"/>
          <w:lang w:val="en"/>
        </w:rPr>
        <w:t>чл. 3, ал.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чл. 4, ал. 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5, ал. 1</w:t>
      </w:r>
      <w:r w:rsidRPr="00F30C0A">
        <w:rPr>
          <w:rFonts w:ascii="Times New Roman" w:eastAsia="Times New Roman" w:hAnsi="Times New Roman" w:cs="Times New Roman"/>
          <w:color w:val="000000"/>
          <w:sz w:val="24"/>
          <w:szCs w:val="24"/>
          <w:lang w:val="en"/>
        </w:rPr>
        <w:t xml:space="preserve">. Данните се предоставят в необходимия обем и по реда на </w:t>
      </w:r>
      <w:r w:rsidRPr="00F30C0A">
        <w:rPr>
          <w:rFonts w:ascii="Times New Roman" w:eastAsia="Times New Roman" w:hAnsi="Times New Roman" w:cs="Times New Roman"/>
          <w:color w:val="0000FF"/>
          <w:sz w:val="24"/>
          <w:szCs w:val="24"/>
          <w:u w:val="single"/>
          <w:lang w:val="en"/>
        </w:rPr>
        <w:t>Закона за защита на класифицираната информация.</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Чл. 116а. (Нов - ДВ, бр. 82 от 2012 г., в сила от 26.11.2012 г.) (1) Устройствените планове се изработват в графичен и цифров вид.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Форматът на записа в цифров вид и точността на устройствените планове се определят с наредбата по </w:t>
      </w:r>
      <w:r w:rsidRPr="00F30C0A">
        <w:rPr>
          <w:rFonts w:ascii="Times New Roman" w:eastAsia="Times New Roman" w:hAnsi="Times New Roman" w:cs="Times New Roman"/>
          <w:color w:val="8B0000"/>
          <w:sz w:val="24"/>
          <w:szCs w:val="24"/>
          <w:u w:val="single"/>
          <w:lang w:val="en"/>
        </w:rPr>
        <w:t>чл. 117</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117. (Изм. - ДВ, бр. 82 от 2012 г., в сила от 26.11.2012 г.) (1) (Изм. - ДВ, бр. 66 от 2013 г., в сила от 26.07.2013 г., изм. - ДВ, бр. 98 от 2014 г., в сила от 28.11.2014 г.) Министърът на регионалното развитие и благоустройството съгласувано с министъра на околната среда и водите, министъра на културата и министъра на здравеопазването издава наредба за обема и съдържанието на устройствените планове. </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С наредбата по ал. 1 се определят и задължителните изисквания към обема и съдържанието на устройствените планове, с които се предвижда изграждане на специални обекти, свързани с отбраната и сигурността на страната, с оглед провеждане на регламентираните в закона публични процедури по съобщаване, съгласуване, обществено обсъждане и приемане съобразно </w:t>
      </w:r>
      <w:r w:rsidRPr="00F30C0A">
        <w:rPr>
          <w:rFonts w:ascii="Times New Roman" w:eastAsia="Times New Roman" w:hAnsi="Times New Roman" w:cs="Times New Roman"/>
          <w:color w:val="0000FF"/>
          <w:sz w:val="24"/>
          <w:szCs w:val="24"/>
          <w:u w:val="single"/>
          <w:lang w:val="en"/>
        </w:rPr>
        <w:t>Закона за защита на класифицираната информация</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117а. (Нов - ДВ, бр. 41 от 2019 г., в сила от 22.08.2019 г.) (1) При създаване на цифров вид на подробен устройствен план, одобрен в графичен вид, в който поземлените имоти са урегулирани по имотни граници в графичния план, местоположението на регулационната линия в цифров вид съвпада с местоположението на имотната граница, установена при преобразуването в цифров вид на кадастралния план, послужил като основа за изработването и одобряването на подробния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При трасиране на място на регулационна линия, на поземлени имоти, урегулирани с вътрешни регулационни линии по имотните граници, ако се получат разлики спрямо съществуващите на място материализирани имотни граници в рамките на допустимата точност, определена по реда на </w:t>
      </w:r>
      <w:r w:rsidRPr="00F30C0A">
        <w:rPr>
          <w:rFonts w:ascii="Times New Roman" w:eastAsia="Times New Roman" w:hAnsi="Times New Roman" w:cs="Times New Roman"/>
          <w:color w:val="0000FF"/>
          <w:sz w:val="24"/>
          <w:szCs w:val="24"/>
          <w:u w:val="single"/>
          <w:lang w:val="en"/>
        </w:rPr>
        <w:t>Закона за кадастъра и имотния регистър</w:t>
      </w:r>
      <w:r w:rsidRPr="00F30C0A">
        <w:rPr>
          <w:rFonts w:ascii="Times New Roman" w:eastAsia="Times New Roman" w:hAnsi="Times New Roman" w:cs="Times New Roman"/>
          <w:color w:val="000000"/>
          <w:sz w:val="24"/>
          <w:szCs w:val="24"/>
          <w:lang w:val="en"/>
        </w:rPr>
        <w:t>, вътрешните регулационни линии са по съществуващите на място имотни граници.</w:t>
      </w:r>
    </w:p>
    <w:p w:rsidR="00F30C0A" w:rsidRPr="00F30C0A" w:rsidRDefault="00F30C0A" w:rsidP="00F30C0A">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br/>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w:t>
      </w:r>
      <w:r w:rsidRPr="00F30C0A">
        <w:rPr>
          <w:rFonts w:ascii="Times New Roman" w:eastAsia="Times New Roman" w:hAnsi="Times New Roman" w:cs="Times New Roman"/>
          <w:b/>
          <w:bCs/>
          <w:color w:val="000000"/>
          <w:sz w:val="26"/>
          <w:szCs w:val="26"/>
          <w:lang w:val="en"/>
        </w:rPr>
        <w:br/>
        <w:t>Създаване, одобряване и изменение на устройствените схеми (Отм. - ДВ, бр. 82 от 2012 г., в сила от 26.11.2012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118. (Отм. - ДВ, бр. 82 от 2012 г., в сила от 26.11.2012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119. (Отм. - ДВ, бр. 82 от 2012 г., в сила от 26.11.2012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120. (Отм. - ДВ, бр. 82 от 2012 г., в сила от 26.11.2012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121. (Отм. - ДВ, бр. 82 от 2012 г., в сила от 26.11.2012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122. (Отм. - ДВ, бр. 82 от 2012 г., в сила от 26.11.2012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123. (Отм. - ДВ, бр. 82 от 2012 г., в сила от 26.11.2012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III.</w:t>
      </w:r>
      <w:r w:rsidRPr="00F30C0A">
        <w:rPr>
          <w:rFonts w:ascii="Times New Roman" w:eastAsia="Times New Roman" w:hAnsi="Times New Roman" w:cs="Times New Roman"/>
          <w:b/>
          <w:bCs/>
          <w:color w:val="000000"/>
          <w:sz w:val="26"/>
          <w:szCs w:val="26"/>
          <w:lang w:val="en"/>
        </w:rPr>
        <w:br/>
        <w:t>Създаване, обявяване и одобряване на устройствените планове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124. (Изм. - ДВ, бр. 82 от 2012 г., в сила от 26.11.2012 г.) (1) (Изм. - ДВ, бр. 16 от 2021 г.) Общинският съвет приема решение за изработване на проект за общ устройствен план по предложение на кмета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66 от 2013 г., в сила от 26.07.2013 г., изм. - ДВ, бр. 98 от 2014 г., в сила от 28.11.2014 г.) Разрешение за изработване на проект за общ устройствен план на селищно образувание с национално значение и на общините по </w:t>
      </w:r>
      <w:r w:rsidRPr="00F30C0A">
        <w:rPr>
          <w:rFonts w:ascii="Times New Roman" w:eastAsia="Times New Roman" w:hAnsi="Times New Roman" w:cs="Times New Roman"/>
          <w:color w:val="0000FF"/>
          <w:sz w:val="24"/>
          <w:szCs w:val="24"/>
          <w:u w:val="single"/>
          <w:lang w:val="en"/>
        </w:rPr>
        <w:t>Закона за устройството на Черноморското крайбрежие</w:t>
      </w:r>
      <w:r w:rsidRPr="00F30C0A">
        <w:rPr>
          <w:rFonts w:ascii="Times New Roman" w:eastAsia="Times New Roman" w:hAnsi="Times New Roman" w:cs="Times New Roman"/>
          <w:color w:val="000000"/>
          <w:sz w:val="24"/>
          <w:szCs w:val="24"/>
          <w:lang w:val="en"/>
        </w:rPr>
        <w:t xml:space="preserve"> се дава със заповед на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16 от 2021 г.) Предложенията за даване на разрешение за изработване на проект за общ устройствен план се придружават от задание по </w:t>
      </w:r>
      <w:r w:rsidRPr="00F30C0A">
        <w:rPr>
          <w:rFonts w:ascii="Times New Roman" w:eastAsia="Times New Roman" w:hAnsi="Times New Roman" w:cs="Times New Roman"/>
          <w:color w:val="8B0000"/>
          <w:sz w:val="24"/>
          <w:szCs w:val="24"/>
          <w:u w:val="single"/>
          <w:lang w:val="en"/>
        </w:rPr>
        <w:t>чл. 125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124а. (Нов - ДВ, бр. 82 от 2012 г., в сила от 26.11.2012 г.) (1) Разрешение за изработване на проект за подробен устройствен план се дава с решение на общинския съвет по предложение на кмета на общината. По този ред се разрешава и изработването на проект за подробен устройствен план на селищно образувание с национално значение, както и на поземлени имоти извън границите на урбанизираните територии.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Разрешение за изработване на проект за подробен устройствен план на част от урбанизирана територия (с изключение на селищните образувания с национално значение) в обхват до един квартал, а в Столичната община и в градовете с районно деление - в обхват до три квартала, се дава със заповед на кмета на общината по предложение на главния архитект.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Разрешение за изработване на проект за подробен устройствен план за изграждане на обекти с регионално значение или разположени на територията на повече от една община се дава със заповед на областния управител.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66 от 2013 г., в сила от 26.07.2013 г., изм. - ДВ, бр. 98 от 2014 г., в сила от 28.11.2014 г.) Разрешение за изработване на проект за подробен устройствен план се дава със заповед на министъра на регионалното развитие и благоустройството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обекти с обхват повече от една област;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обекти с национално значение и/или национални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републиканските пътища, железопътните магистрали и железопътните линии.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Разрешение за изработване на проект за подробен устройствен план може да се даде от органите по ал. 1 - 4 и по искане и за сметка от заинтересувани лица - собственици на поземлени имоти, концесионери, лица, които имат право да строят в чужд имот по силата на закон, или други лица, определени в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и доп. - ДВ, бр. 25 от 2019 г., изм. и доп. - ДВ, бр. 16 от 2021 г.) Разрешение за изработване на подробни устройствени планове за територии, върху които се предвижда изграждане на специални обекти, свързани с отбраната и сигурността на страната, се дава със заповед на министъра на отбраната, на министъра на вътрешните работи, на председателя на Държавна агенция "Национална сигурност", на председателя на Държавна агенция "Разузнаване" или на председателя на Държавна агенция "Технически операции". Изработването на проекта се възлага от министъра на отбраната, от министъра на вътрешните работи, от председателя на Държавна агенция "Национална сигурност" или от председателя на Държавна агенция "Разузнаване".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Исканията за издаване на разрешения по ал. 1 - 6 се придружават от задание по </w:t>
      </w:r>
      <w:r w:rsidRPr="00F30C0A">
        <w:rPr>
          <w:rFonts w:ascii="Times New Roman" w:eastAsia="Times New Roman" w:hAnsi="Times New Roman" w:cs="Times New Roman"/>
          <w:color w:val="8B0000"/>
          <w:sz w:val="24"/>
          <w:szCs w:val="24"/>
          <w:u w:val="single"/>
          <w:lang w:val="en"/>
        </w:rPr>
        <w:t>чл. 125</w:t>
      </w:r>
      <w:r w:rsidRPr="00F30C0A">
        <w:rPr>
          <w:rFonts w:ascii="Times New Roman" w:eastAsia="Times New Roman" w:hAnsi="Times New Roman" w:cs="Times New Roman"/>
          <w:color w:val="000000"/>
          <w:sz w:val="24"/>
          <w:szCs w:val="24"/>
          <w:lang w:val="en"/>
        </w:rPr>
        <w:t xml:space="preserve">. С разрешенията по ал. 1 - 6 се определят обхватът, целите и задачите на проекта, видът подробен устройствен план, както и начинът на урегулиране на поземлените имоти - по правилата на </w:t>
      </w:r>
      <w:r w:rsidRPr="00F30C0A">
        <w:rPr>
          <w:rFonts w:ascii="Times New Roman" w:eastAsia="Times New Roman" w:hAnsi="Times New Roman" w:cs="Times New Roman"/>
          <w:color w:val="8B0000"/>
          <w:sz w:val="24"/>
          <w:szCs w:val="24"/>
          <w:u w:val="single"/>
          <w:lang w:val="en"/>
        </w:rPr>
        <w:t>чл. 16</w:t>
      </w:r>
      <w:r w:rsidRPr="00F30C0A">
        <w:rPr>
          <w:rFonts w:ascii="Times New Roman" w:eastAsia="Times New Roman" w:hAnsi="Times New Roman" w:cs="Times New Roman"/>
          <w:color w:val="000000"/>
          <w:sz w:val="24"/>
          <w:szCs w:val="24"/>
          <w:lang w:val="en"/>
        </w:rPr>
        <w:t xml:space="preserve"> или на </w:t>
      </w:r>
      <w:r w:rsidRPr="00F30C0A">
        <w:rPr>
          <w:rFonts w:ascii="Times New Roman" w:eastAsia="Times New Roman" w:hAnsi="Times New Roman" w:cs="Times New Roman"/>
          <w:color w:val="8B0000"/>
          <w:sz w:val="24"/>
          <w:szCs w:val="24"/>
          <w:u w:val="single"/>
          <w:lang w:val="en"/>
        </w:rPr>
        <w:t>чл. 17</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За изработване на проект за работен устройствен план по прилагането на действащ подробен устройствен план не е необходимо издаване на разрешение.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(Нова - ДВ, бр. 1 от 2019 г., в сила от 01.01.2019 г.) Изработването на парцеларни планове за елементите на техническата инфраструктура извън границите на урбанизираните територии, разположени на територията на повече от една община в границите на една област или на територията на повече от една област, се разрешава със заповед на компетентния орган по </w:t>
      </w:r>
      <w:r w:rsidRPr="00F30C0A">
        <w:rPr>
          <w:rFonts w:ascii="Times New Roman" w:eastAsia="Times New Roman" w:hAnsi="Times New Roman" w:cs="Times New Roman"/>
          <w:color w:val="8B0000"/>
          <w:sz w:val="24"/>
          <w:szCs w:val="24"/>
          <w:u w:val="single"/>
          <w:lang w:val="en"/>
        </w:rPr>
        <w:t>чл. 124а, ал. 3 или 4</w:t>
      </w:r>
      <w:r w:rsidRPr="00F30C0A">
        <w:rPr>
          <w:rFonts w:ascii="Times New Roman" w:eastAsia="Times New Roman" w:hAnsi="Times New Roman" w:cs="Times New Roman"/>
          <w:color w:val="000000"/>
          <w:sz w:val="24"/>
          <w:szCs w:val="24"/>
          <w:lang w:val="en"/>
        </w:rPr>
        <w:t>, въз основа на задание, което включва варианти на трасето.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124б. (Нов - ДВ, бр. 82 от 2012 г., в сила от 26.11.2012 г.) (1) (Изм. - ДВ, бр. 13 от 2017 г., изм. - ДВ, бр. 1 от 2019 г., в сила от 01.01.2019 г., доп. - ДВ, бр. 16 от 2021 г.) С разрешенията по </w:t>
      </w:r>
      <w:r w:rsidRPr="00F30C0A">
        <w:rPr>
          <w:rFonts w:ascii="Times New Roman" w:eastAsia="Times New Roman" w:hAnsi="Times New Roman" w:cs="Times New Roman"/>
          <w:color w:val="8B0000"/>
          <w:sz w:val="24"/>
          <w:szCs w:val="24"/>
          <w:u w:val="single"/>
          <w:lang w:val="en"/>
        </w:rPr>
        <w:t>чл. 124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124а</w:t>
      </w:r>
      <w:r w:rsidRPr="00F30C0A">
        <w:rPr>
          <w:rFonts w:ascii="Times New Roman" w:eastAsia="Times New Roman" w:hAnsi="Times New Roman" w:cs="Times New Roman"/>
          <w:color w:val="000000"/>
          <w:sz w:val="24"/>
          <w:szCs w:val="24"/>
          <w:lang w:val="en"/>
        </w:rPr>
        <w:t xml:space="preserve"> се одобряват заданията по </w:t>
      </w:r>
      <w:r w:rsidRPr="00F30C0A">
        <w:rPr>
          <w:rFonts w:ascii="Times New Roman" w:eastAsia="Times New Roman" w:hAnsi="Times New Roman" w:cs="Times New Roman"/>
          <w:color w:val="8B0000"/>
          <w:sz w:val="24"/>
          <w:szCs w:val="24"/>
          <w:u w:val="single"/>
          <w:lang w:val="en"/>
        </w:rPr>
        <w:t>чл. 125</w:t>
      </w:r>
      <w:r w:rsidRPr="00F30C0A">
        <w:rPr>
          <w:rFonts w:ascii="Times New Roman" w:eastAsia="Times New Roman" w:hAnsi="Times New Roman" w:cs="Times New Roman"/>
          <w:color w:val="000000"/>
          <w:sz w:val="24"/>
          <w:szCs w:val="24"/>
          <w:lang w:val="en"/>
        </w:rPr>
        <w:t xml:space="preserve">. Разрешенията се издават в едномесечен срок и се публикуват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25 от 2019 г.) Решенията на общинския съвет и заповедите на кмета на общината по </w:t>
      </w:r>
      <w:r w:rsidRPr="00F30C0A">
        <w:rPr>
          <w:rFonts w:ascii="Times New Roman" w:eastAsia="Times New Roman" w:hAnsi="Times New Roman" w:cs="Times New Roman"/>
          <w:color w:val="8B0000"/>
          <w:sz w:val="24"/>
          <w:szCs w:val="24"/>
          <w:u w:val="single"/>
          <w:lang w:val="en"/>
        </w:rPr>
        <w:t>чл. 124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124а</w:t>
      </w:r>
      <w:r w:rsidRPr="00F30C0A">
        <w:rPr>
          <w:rFonts w:ascii="Times New Roman" w:eastAsia="Times New Roman" w:hAnsi="Times New Roman" w:cs="Times New Roman"/>
          <w:color w:val="000000"/>
          <w:sz w:val="24"/>
          <w:szCs w:val="24"/>
          <w:lang w:val="en"/>
        </w:rPr>
        <w:t xml:space="preserve"> се разгласяват с обявление, което се поставя на определените за това места в сградата на общината, района или кметството, както и на други подходящи места в съответната територия - предмет на плана, и се публикуват на интернет страницата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66 от 2013 г., в сила от 26.07.2013 г., изм. - ДВ, бр. 98 от 2014 г., в сила от 28.11.2014 г.) Заповедите на министъра на регионалното развитие и благоустройството по </w:t>
      </w:r>
      <w:r w:rsidRPr="00F30C0A">
        <w:rPr>
          <w:rFonts w:ascii="Times New Roman" w:eastAsia="Times New Roman" w:hAnsi="Times New Roman" w:cs="Times New Roman"/>
          <w:color w:val="8B0000"/>
          <w:sz w:val="24"/>
          <w:szCs w:val="24"/>
          <w:u w:val="single"/>
          <w:lang w:val="en"/>
        </w:rPr>
        <w:t>чл. 124, ал. 2</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124а, ал. 4</w:t>
      </w:r>
      <w:r w:rsidRPr="00F30C0A">
        <w:rPr>
          <w:rFonts w:ascii="Times New Roman" w:eastAsia="Times New Roman" w:hAnsi="Times New Roman" w:cs="Times New Roman"/>
          <w:color w:val="000000"/>
          <w:sz w:val="24"/>
          <w:szCs w:val="24"/>
          <w:lang w:val="en"/>
        </w:rPr>
        <w:t xml:space="preserve"> и на областния управител по </w:t>
      </w:r>
      <w:r w:rsidRPr="00F30C0A">
        <w:rPr>
          <w:rFonts w:ascii="Times New Roman" w:eastAsia="Times New Roman" w:hAnsi="Times New Roman" w:cs="Times New Roman"/>
          <w:color w:val="8B0000"/>
          <w:sz w:val="24"/>
          <w:szCs w:val="24"/>
          <w:u w:val="single"/>
          <w:lang w:val="en"/>
        </w:rPr>
        <w:t>чл. 124а, ал. 3</w:t>
      </w:r>
      <w:r w:rsidRPr="00F30C0A">
        <w:rPr>
          <w:rFonts w:ascii="Times New Roman" w:eastAsia="Times New Roman" w:hAnsi="Times New Roman" w:cs="Times New Roman"/>
          <w:color w:val="000000"/>
          <w:sz w:val="24"/>
          <w:szCs w:val="24"/>
          <w:lang w:val="en"/>
        </w:rPr>
        <w:t xml:space="preserve"> се публикуват на интернет страницата на </w:t>
      </w:r>
      <w:hyperlink r:id="rId6" w:tgtFrame="_blank" w:history="1">
        <w:r w:rsidRPr="00F30C0A">
          <w:rPr>
            <w:rFonts w:ascii="Times New Roman" w:eastAsia="Times New Roman" w:hAnsi="Times New Roman" w:cs="Times New Roman"/>
            <w:color w:val="0000FF"/>
            <w:sz w:val="24"/>
            <w:szCs w:val="24"/>
            <w:u w:val="single"/>
            <w:lang w:val="en"/>
          </w:rPr>
          <w:t>министерството</w:t>
        </w:r>
      </w:hyperlink>
      <w:r w:rsidRPr="00F30C0A">
        <w:rPr>
          <w:rFonts w:ascii="Times New Roman" w:eastAsia="Times New Roman" w:hAnsi="Times New Roman" w:cs="Times New Roman"/>
          <w:color w:val="000000"/>
          <w:sz w:val="24"/>
          <w:szCs w:val="24"/>
          <w:lang w:val="en"/>
        </w:rPr>
        <w:t xml:space="preserve"> или на областта и се изпращат на съответната община за разгласяване по реда на ал.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Решенията и заповедите по </w:t>
      </w:r>
      <w:r w:rsidRPr="00F30C0A">
        <w:rPr>
          <w:rFonts w:ascii="Times New Roman" w:eastAsia="Times New Roman" w:hAnsi="Times New Roman" w:cs="Times New Roman"/>
          <w:color w:val="8B0000"/>
          <w:sz w:val="24"/>
          <w:szCs w:val="24"/>
          <w:u w:val="single"/>
          <w:lang w:val="en"/>
        </w:rPr>
        <w:t>чл. 124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124а</w:t>
      </w:r>
      <w:r w:rsidRPr="00F30C0A">
        <w:rPr>
          <w:rFonts w:ascii="Times New Roman" w:eastAsia="Times New Roman" w:hAnsi="Times New Roman" w:cs="Times New Roman"/>
          <w:color w:val="000000"/>
          <w:sz w:val="24"/>
          <w:szCs w:val="24"/>
          <w:lang w:val="en"/>
        </w:rPr>
        <w:t xml:space="preserve"> не подлежат на оспорване.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(5) Отказите за издаване на разрешение за изработване на устройствен план по </w:t>
      </w:r>
      <w:r w:rsidRPr="00F30C0A">
        <w:rPr>
          <w:rFonts w:ascii="Times New Roman" w:eastAsia="Times New Roman" w:hAnsi="Times New Roman" w:cs="Times New Roman"/>
          <w:color w:val="8B0000"/>
          <w:sz w:val="24"/>
          <w:szCs w:val="24"/>
          <w:u w:val="single"/>
          <w:lang w:val="en"/>
        </w:rPr>
        <w:t>чл. 124а, ал. 5</w:t>
      </w:r>
      <w:r w:rsidRPr="00F30C0A">
        <w:rPr>
          <w:rFonts w:ascii="Times New Roman" w:eastAsia="Times New Roman" w:hAnsi="Times New Roman" w:cs="Times New Roman"/>
          <w:color w:val="000000"/>
          <w:sz w:val="24"/>
          <w:szCs w:val="24"/>
          <w:lang w:val="en"/>
        </w:rPr>
        <w:t xml:space="preserve"> се дават с мотивирано решение или заповед на компетентния орган в едномесечен срок от постъпване на искането. Отказите се съобщават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 xml:space="preserve"> и могат да бъдат оспорвани по реда на </w:t>
      </w:r>
      <w:r w:rsidRPr="00F30C0A">
        <w:rPr>
          <w:rFonts w:ascii="Times New Roman" w:eastAsia="Times New Roman" w:hAnsi="Times New Roman" w:cs="Times New Roman"/>
          <w:color w:val="8B0000"/>
          <w:sz w:val="24"/>
          <w:szCs w:val="24"/>
          <w:u w:val="single"/>
          <w:lang w:val="en"/>
        </w:rPr>
        <w:t>чл. 215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1 от 2019 г., в сила от 01.01.2019 г.) При необходимост компетентният орган по </w:t>
      </w:r>
      <w:r w:rsidRPr="00F30C0A">
        <w:rPr>
          <w:rFonts w:ascii="Times New Roman" w:eastAsia="Times New Roman" w:hAnsi="Times New Roman" w:cs="Times New Roman"/>
          <w:color w:val="8B0000"/>
          <w:sz w:val="24"/>
          <w:szCs w:val="24"/>
          <w:u w:val="single"/>
          <w:lang w:val="en"/>
        </w:rPr>
        <w:t>чл. 124а, ал. 3 или 4</w:t>
      </w:r>
      <w:r w:rsidRPr="00F30C0A">
        <w:rPr>
          <w:rFonts w:ascii="Times New Roman" w:eastAsia="Times New Roman" w:hAnsi="Times New Roman" w:cs="Times New Roman"/>
          <w:color w:val="000000"/>
          <w:sz w:val="24"/>
          <w:szCs w:val="24"/>
          <w:lang w:val="en"/>
        </w:rPr>
        <w:t xml:space="preserve"> може да наложи строителна забрана за времето, необходимо за създаването на парцеларните планове по </w:t>
      </w:r>
      <w:r w:rsidRPr="00F30C0A">
        <w:rPr>
          <w:rFonts w:ascii="Times New Roman" w:eastAsia="Times New Roman" w:hAnsi="Times New Roman" w:cs="Times New Roman"/>
          <w:color w:val="8B0000"/>
          <w:sz w:val="24"/>
          <w:szCs w:val="24"/>
          <w:u w:val="single"/>
          <w:lang w:val="en"/>
        </w:rPr>
        <w:t>чл. 124а, ал. 9</w:t>
      </w:r>
      <w:r w:rsidRPr="00F30C0A">
        <w:rPr>
          <w:rFonts w:ascii="Times New Roman" w:eastAsia="Times New Roman" w:hAnsi="Times New Roman" w:cs="Times New Roman"/>
          <w:color w:val="000000"/>
          <w:sz w:val="24"/>
          <w:szCs w:val="24"/>
          <w:lang w:val="en"/>
        </w:rPr>
        <w:t xml:space="preserve">, но за не повече от две години. Налагането на строителна забрана спира прилагането на действащите за територията общи и подробни устройствени планове в обхвата на засегнатите поземлени имоти по приетия вариант на трасе, на който е извършена оценка по екологичното законодателство. Заповедта за налагане на строителна забрана се съобщава с обявление, обнародвано в "Държавен вестник", и може да бъде обжалвана по реда на </w:t>
      </w:r>
      <w:r w:rsidRPr="00F30C0A">
        <w:rPr>
          <w:rFonts w:ascii="Times New Roman" w:eastAsia="Times New Roman" w:hAnsi="Times New Roman" w:cs="Times New Roman"/>
          <w:color w:val="8B0000"/>
          <w:sz w:val="24"/>
          <w:szCs w:val="24"/>
          <w:u w:val="single"/>
          <w:lang w:val="en"/>
        </w:rPr>
        <w:t>чл. 215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125. (1) (Изм. - ДВ, бр. 29 от 2006 г.) Проектите за устройствените планове се изработват въз основа на задание, включващо при необходимост опорен план, както и на допълнителна информация, свързана с устройството на съответната територия, осигурена от общините, Агенцията по геодезия, картография и кадастър, централните и териториалните администрации и дружества, които изработват специализирани карти, регистри и информационни системи.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82 от 2012 г., в сила от 26.11.2012 г.) Заданието, съставено от възложителя, обосновава необходимостта от изработването на плана и съдържа изисквания относно териториалния му обхват, сроковете и етапите за изработване. Заданието се придружава от необходимата информация за съществуващото положение и за действащите за съответната територия концепции и схеми за пространствено развитие и устройствени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Опорният план, който е неразделна част от заданието, се изработва в мащаба на съответния устройствен план и съдържа основни кадастрални и специализирани данни за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82 от 2012 г., в сила от 26.11.2012 г., отм. - ДВ, бр. 101 от 2015 г., нова - ДВ, бр. 1 от 2019 г., в сила от 01.01.2019 г., доп. - ДВ, бр. 62 от 2020 г.) Експлоатационните дружества предоставят безвъзмездно необходимите данни за изработване на заданието и на опорния план в 14-дневен срок от поискването им на хартиен носител и по електронен път.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65 от 2003 г., предишна ал. 4 - ДВ, бр. 82 от 2012 г., в сила от 26.11.2012 г.) В проекта за подробен устройствен план се отразяват разрешените строежи по предходен подробен план, за които разрешенията за строеж не са загубили правно действие. Промяна в предвидено застрояване, за което има действащо разрешение за строеж, е допустима само със съгласие на възложителя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65 от 2003 г., доп. - ДВ, бр. 61 от 2007 г., в сила от 27.07.2007 г., изм. - ДВ, бр. 19 от 2009 г., в сила от 10.04.2009 г., изм. - ДВ, бр. 92 от 2009 г., в сила от 20.11.2009 г., предишна ал. 5 - ДВ, бр. 82 от 2012 г., в сила от 26.11.2012 г., изм. - ДВ, бр. 13 от 2017 г., изм. - ДВ, бр. 16 от 2021 г.) Кметът на общината или компетентният орган по </w:t>
      </w:r>
      <w:r w:rsidRPr="00F30C0A">
        <w:rPr>
          <w:rFonts w:ascii="Times New Roman" w:eastAsia="Times New Roman" w:hAnsi="Times New Roman" w:cs="Times New Roman"/>
          <w:color w:val="8B0000"/>
          <w:sz w:val="24"/>
          <w:szCs w:val="24"/>
          <w:u w:val="single"/>
          <w:lang w:val="en"/>
        </w:rPr>
        <w:t>чл. 124а, ал. 3, 4 и 6</w:t>
      </w:r>
      <w:r w:rsidRPr="00F30C0A">
        <w:rPr>
          <w:rFonts w:ascii="Times New Roman" w:eastAsia="Times New Roman" w:hAnsi="Times New Roman" w:cs="Times New Roman"/>
          <w:color w:val="000000"/>
          <w:sz w:val="24"/>
          <w:szCs w:val="24"/>
          <w:lang w:val="en"/>
        </w:rPr>
        <w:t xml:space="preserve"> в 7-дневен срок от постъпването на искането за даване на разрешение за изработване на устройствен план внася заданието по ал. 1 за защитени територии за </w:t>
      </w:r>
      <w:r w:rsidRPr="00F30C0A">
        <w:rPr>
          <w:rFonts w:ascii="Times New Roman" w:eastAsia="Times New Roman" w:hAnsi="Times New Roman" w:cs="Times New Roman"/>
          <w:color w:val="000000"/>
          <w:sz w:val="24"/>
          <w:szCs w:val="24"/>
          <w:lang w:val="en"/>
        </w:rPr>
        <w:lastRenderedPageBreak/>
        <w:t xml:space="preserve">опазване на културното наследство в Министерството на културата за съгласуване по реда на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65 от 2003 г., изм. - ДВ, бр. 77 от 2005 г., предишна ал. 6, изм. - ДВ, бр. 82 от 2012 г., в сила от 26.11.2012 г., доп. - ДВ, бр. 62 от 2015 г., в сила от 14.08.2015 г., изм. - ДВ, бр. 16 от 2021 г.) Кметът на общината или компетентният орган по </w:t>
      </w:r>
      <w:r w:rsidRPr="00F30C0A">
        <w:rPr>
          <w:rFonts w:ascii="Times New Roman" w:eastAsia="Times New Roman" w:hAnsi="Times New Roman" w:cs="Times New Roman"/>
          <w:color w:val="8B0000"/>
          <w:sz w:val="24"/>
          <w:szCs w:val="24"/>
          <w:u w:val="single"/>
          <w:lang w:val="en"/>
        </w:rPr>
        <w:t>чл. 124а, ал. 3, 4 и 6</w:t>
      </w:r>
      <w:r w:rsidRPr="00F30C0A">
        <w:rPr>
          <w:rFonts w:ascii="Times New Roman" w:eastAsia="Times New Roman" w:hAnsi="Times New Roman" w:cs="Times New Roman"/>
          <w:color w:val="000000"/>
          <w:sz w:val="24"/>
          <w:szCs w:val="24"/>
          <w:lang w:val="en"/>
        </w:rPr>
        <w:t xml:space="preserve"> в 7-дневен срок от постъпването на искането за даване на разрешение за изработване на устройствен план внася заданието по ал. 1 в Министерството на околната среда и водите или в съответната регионална инспекция по околната среда и водите за определяне на приложимите процедури по реда на </w:t>
      </w:r>
      <w:r w:rsidRPr="00F30C0A">
        <w:rPr>
          <w:rFonts w:ascii="Times New Roman" w:eastAsia="Times New Roman" w:hAnsi="Times New Roman" w:cs="Times New Roman"/>
          <w:color w:val="0000FF"/>
          <w:sz w:val="24"/>
          <w:szCs w:val="24"/>
          <w:u w:val="single"/>
          <w:lang w:val="en"/>
        </w:rPr>
        <w:t>глава шеста</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глава седма, раздел I от Закона за опазване на околната среда</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чл. 31 от Закона за биологичното разнообразие</w:t>
      </w:r>
      <w:r w:rsidRPr="00F30C0A">
        <w:rPr>
          <w:rFonts w:ascii="Times New Roman" w:eastAsia="Times New Roman" w:hAnsi="Times New Roman" w:cs="Times New Roman"/>
          <w:color w:val="000000"/>
          <w:sz w:val="24"/>
          <w:szCs w:val="24"/>
          <w:lang w:val="en"/>
        </w:rPr>
        <w:t>. Министерството на околната среда и водите или съответната регионална инспекция по околната среда и водите предоставят исканата информация в 14-дневен срок от поискването. Екологичната оценка е част от устройствения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13 от 2017 г.) Изискванията по ал. 6 и 7 не се прилагат при изработване на подробни устройствени планове, които не определят рамка за инвестиционни предложения по </w:t>
      </w:r>
      <w:r w:rsidRPr="00F30C0A">
        <w:rPr>
          <w:rFonts w:ascii="Times New Roman" w:eastAsia="Times New Roman" w:hAnsi="Times New Roman" w:cs="Times New Roman"/>
          <w:color w:val="0000FF"/>
          <w:sz w:val="24"/>
          <w:szCs w:val="24"/>
          <w:u w:val="single"/>
          <w:lang w:val="en"/>
        </w:rPr>
        <w:t>приложение № 1 към чл. 92, т. 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приложение № 2 към чл. 93, ал. 1, т. 1 и 2 от Закона за опазване на околната среда</w:t>
      </w:r>
      <w:r w:rsidRPr="00F30C0A">
        <w:rPr>
          <w:rFonts w:ascii="Times New Roman" w:eastAsia="Times New Roman" w:hAnsi="Times New Roman" w:cs="Times New Roman"/>
          <w:color w:val="000000"/>
          <w:sz w:val="24"/>
          <w:szCs w:val="24"/>
          <w:lang w:val="en"/>
        </w:rPr>
        <w:t xml:space="preserve">, не се отнасят за предприятия и съоръжения по </w:t>
      </w:r>
      <w:r w:rsidRPr="00F30C0A">
        <w:rPr>
          <w:rFonts w:ascii="Times New Roman" w:eastAsia="Times New Roman" w:hAnsi="Times New Roman" w:cs="Times New Roman"/>
          <w:color w:val="0000FF"/>
          <w:sz w:val="24"/>
          <w:szCs w:val="24"/>
          <w:u w:val="single"/>
          <w:lang w:val="en"/>
        </w:rPr>
        <w:t>чл. 104 от Закона за опазване на околната среда</w:t>
      </w:r>
      <w:r w:rsidRPr="00F30C0A">
        <w:rPr>
          <w:rFonts w:ascii="Times New Roman" w:eastAsia="Times New Roman" w:hAnsi="Times New Roman" w:cs="Times New Roman"/>
          <w:color w:val="000000"/>
          <w:sz w:val="24"/>
          <w:szCs w:val="24"/>
          <w:lang w:val="en"/>
        </w:rPr>
        <w:t xml:space="preserve"> и не попадат в защитени зони и които са в съответствие с предвижданията на общ устройствен план, одобрен при спазване на </w:t>
      </w:r>
      <w:r w:rsidRPr="00F30C0A">
        <w:rPr>
          <w:rFonts w:ascii="Times New Roman" w:eastAsia="Times New Roman" w:hAnsi="Times New Roman" w:cs="Times New Roman"/>
          <w:color w:val="0000FF"/>
          <w:sz w:val="24"/>
          <w:szCs w:val="24"/>
          <w:u w:val="single"/>
          <w:lang w:val="en"/>
        </w:rPr>
        <w:t>Закона за опазване на околната среда</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биологичното разнообразие</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126. (1) (Изм. - ДВ, бр. 43 от 2002 г., изм. - ДВ, бр. 65 от 2003 г., изм. - ДВ, бр. 37 от 2006 г., в сила от 01.07.2006 г.) Проучването и проектирането на устройствени планове, както и изборът на устройствена концепция за тях, се възлагат по реда на </w:t>
      </w:r>
      <w:r w:rsidRPr="00F30C0A">
        <w:rPr>
          <w:rFonts w:ascii="Times New Roman" w:eastAsia="Times New Roman" w:hAnsi="Times New Roman" w:cs="Times New Roman"/>
          <w:color w:val="0000FF"/>
          <w:sz w:val="24"/>
          <w:szCs w:val="24"/>
          <w:u w:val="single"/>
          <w:lang w:val="en"/>
        </w:rPr>
        <w:t>Закона за обществените поръчки</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(Нова - ДВ, бр. 65 от 2003 г., отм. - ДВ, бр. 37 от 2006 г., в сила от 01.07.2006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Проучвателните и проектни работи за съставяне на устройствени планове се извършват в следните фази: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предварителен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окончателен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По преценка на възложителя може да се възложи отделно изработване на задание с опорен план, както и обединяване на фазите по ал. 4.</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65 от 2003 г.) Проучвателните и проектните работи за елементите на техническата инфраструктура извън границите на урбанизираните територии се извършват в следните фази: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предварителен проект, в който се изработват варианти на трасето;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1 от 2019 г., в сила от 01.01.2019 г.) окончателен проект - парцеларен план, по който се извършва отчуждаване и/или ограничаване на правото на собственост върху поземлените имоти.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Чл. 127. (1) (Изм. - ДВ, бр. 82 от 2012 г., в сила от 26.11.2012 г., доп. - ДВ, бр. 27 от 2013 г.) Проектите за общи устройствени планове се публикуват в интернет страницата на съответната община и подлежат на обществено обсъждане преди внасянето им в експертните съвети по устройство на територията. Възложителят на проекта организира и провежда общественото обсъждане, като разгласява мястото, датата и часа на провеждане с обявление, което се поставя на определените за това места в сградата на общината, района или кметството, както и на други предварително оповестени обществено достъпни места в съответната територия - предмет на плана, и се публикува на интернет страницата на възложителя и на общината, в един национален всекидневник и в един местен вестник. На общественото обсъждане се води писмен протокол, който се прилага към документацията за експертния съвет и за общинския съвет. В градовете с районно деление обществени обсъждания се организират задължително във всички райони. Общественото обсъждане се съвместява и е част от процедурата за провеждане на консултации по екологичната оценка и/или оценката за съвместимост, които възложителят на проекта организира и провежда по </w:t>
      </w:r>
      <w:r w:rsidRPr="00F30C0A">
        <w:rPr>
          <w:rFonts w:ascii="Times New Roman" w:eastAsia="Times New Roman" w:hAnsi="Times New Roman" w:cs="Times New Roman"/>
          <w:color w:val="0000FF"/>
          <w:sz w:val="24"/>
          <w:szCs w:val="24"/>
          <w:u w:val="single"/>
          <w:lang w:val="en"/>
        </w:rPr>
        <w:t>Закона за опазване на околната среда</w:t>
      </w:r>
      <w:r w:rsidRPr="00F30C0A">
        <w:rPr>
          <w:rFonts w:ascii="Times New Roman" w:eastAsia="Times New Roman" w:hAnsi="Times New Roman" w:cs="Times New Roman"/>
          <w:color w:val="000000"/>
          <w:sz w:val="24"/>
          <w:szCs w:val="24"/>
          <w:lang w:val="en"/>
        </w:rPr>
        <w:t xml:space="preserve"> и/или </w:t>
      </w:r>
      <w:r w:rsidRPr="00F30C0A">
        <w:rPr>
          <w:rFonts w:ascii="Times New Roman" w:eastAsia="Times New Roman" w:hAnsi="Times New Roman" w:cs="Times New Roman"/>
          <w:color w:val="0000FF"/>
          <w:sz w:val="24"/>
          <w:szCs w:val="24"/>
          <w:u w:val="single"/>
          <w:lang w:val="en"/>
        </w:rPr>
        <w:t>Закона за биологичното разнообразие.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82 от 2012 г., в сила от 26.11.2012 г., изм. - ДВ, бр. 1 от 2019 г., в сила от 01.01.2019 г.) Възложителят съгласува проектите за общи устройствени планове със заинтересуваните централни и териториални администрации, а при необходимост - и със специализираните контролни органи. Съгласуването се изразява във: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издаване на необходимите актове при условията, по реда и в сроковете, определени в специален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16 от 2021 г.) издаване на писмени становища и/или участие на представители на заинтересувани ведомства в заседанието на експертния съвет, когато за съгласуването не се изисква издаване на акт по т. 1; в този случай, ако в едномесечен срок от постъпване на искането за съгласуване не е представено писмено становище и на заседанието на експертния съвет не присъства представител на заинтересуваното ведомство се смята, че проектът е съгласуван без забележки; отказите за съгласуване трябва да бъдат мотивирани.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Проектите за общи устройствени планове се приемат от общинския експертен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(Отм. - ДВ, бр. 61 от 2007 г., в сила от 27.07.2007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66 от 2013 г., в сила от 26.07.2013 г., изм. - ДВ, бр. 98 от 2014 г., в сила от 28.11.2014 г.) По решение на общинския съвет проекти за общи устройствени планове на териториите по </w:t>
      </w:r>
      <w:r w:rsidRPr="00F30C0A">
        <w:rPr>
          <w:rFonts w:ascii="Times New Roman" w:eastAsia="Times New Roman" w:hAnsi="Times New Roman" w:cs="Times New Roman"/>
          <w:color w:val="8B0000"/>
          <w:sz w:val="24"/>
          <w:szCs w:val="24"/>
          <w:u w:val="single"/>
          <w:lang w:val="en"/>
        </w:rPr>
        <w:t>чл. 10, ал. 2</w:t>
      </w:r>
      <w:r w:rsidRPr="00F30C0A">
        <w:rPr>
          <w:rFonts w:ascii="Times New Roman" w:eastAsia="Times New Roman" w:hAnsi="Times New Roman" w:cs="Times New Roman"/>
          <w:color w:val="000000"/>
          <w:sz w:val="24"/>
          <w:szCs w:val="24"/>
          <w:lang w:val="en"/>
        </w:rPr>
        <w:t xml:space="preserve"> и за други общи устройствени планове могат да се внасят за приемане и от областния експертен съвет или от Националния експертен съвет по устройство на територията и регионална политика.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(Изм. - ДВ, бр. 87 от 2010 г., изм. и доп. - ДВ, бр. 82 от 2012 г., в сила от 26.11.2012 г., доп. - ДВ, бр. 27 от 2013 г., изм. - ДВ, бр. 16 от 2021 г.) Общият устройствен план се одобрява от общинския съвет по доклад на кмета на общината. Решението на общинския съвет за одобряване на общия устройствен план се обнародва в "Държавен вестник" и се публикува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 Одобреният общ устройствен план се публикува в интернет страницата на съответната община в 7-дневен срок от одобряването му.</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(Изм. - ДВ, бр. 106 от 2006 г., в сила от 28.01.2007 г., изм. - ДВ, бр. 13 от 2017 г.) Правилата и нормативите за устройството и застрояването на територията на Столичната община се определят с отделен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(8) (Нова - ДВ, бр. 106 от 2006 г., в сила от 28.01.2007 г., доп. - ДВ, бр. 82 от 2012 г., в сила от 26.11.2012 г., доп. - ДВ, бр. 16 от 2021 г.) Нов общ устройствен план на Столичната община, както и изменения в действащия общ устройствен план се приемат от Министерския съвет по реда на този закон при спазване на правилата и нормативите за устройство и застрояване, определени със </w:t>
      </w:r>
      <w:r w:rsidRPr="00F30C0A">
        <w:rPr>
          <w:rFonts w:ascii="Times New Roman" w:eastAsia="Times New Roman" w:hAnsi="Times New Roman" w:cs="Times New Roman"/>
          <w:color w:val="0000FF"/>
          <w:sz w:val="24"/>
          <w:szCs w:val="24"/>
          <w:u w:val="single"/>
          <w:lang w:val="en"/>
        </w:rPr>
        <w:t>Закона за устройството и застрояването на Столичната община</w:t>
      </w:r>
      <w:r w:rsidRPr="00F30C0A">
        <w:rPr>
          <w:rFonts w:ascii="Times New Roman" w:eastAsia="Times New Roman" w:hAnsi="Times New Roman" w:cs="Times New Roman"/>
          <w:color w:val="000000"/>
          <w:sz w:val="24"/>
          <w:szCs w:val="24"/>
          <w:lang w:val="en"/>
        </w:rPr>
        <w:t xml:space="preserve">. Решението на Министерския съвет се обнародва в "Държавен вестник" и се публикува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(Предишна ал. 8 - ДВ, бр. 106 от 2006 г., в сила от 28.01.2007 г.) Кметът на общината представя за приемане от общинския съвет ежегоден доклад за изпълнението на общия устройствен план на общината, съответно на населеното място или селищното образувание, и прави предложения за изменение на плана, ако такова се налага.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(Нова - ДВ, бр. 65 от 2003 г., доп. - ДВ, бр. 103 от 2005 г., предишна ал. 9 - ДВ, бр. 106 от 2006 г., в сила от 28.01.2007 г., изм. - ДВ, бр. 87 от 2010 г., доп. - ДВ, бр. 82 от 2012 г., в сила от 26.11.2012 г., изм. - ДВ, бр. 66 от 2013 г., в сила от 26.07.2013 г., изм. - ДВ, бр. 98 от 2014 г., в сила от 28.11.2014 г., доп. - ДВ, бр. 16 от 2021 г.) Общ устройствен план за селищни образувания с национално значение се одобрява със заповед на министъра на регионалното развитие и благоустройството след съгласуване с общинския съвет и приемане от Националния експертен съвет по устройство на територията, която се обнародва в "Държавен вестник" и се публикува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(11) (Нова - ДВ, бр. 27 от 2013 г., изм. - ДВ, бр. 66 от 2013 г., в сила от 26.07.2013 г., изм. - ДВ, бр. 98 от 2014 г., в сила от 28.11.2014 г., доп. - ДВ, бр. 16 от 2021 г.) Общите устройствени планове, одобрени от министъра на регионалното развитие и благоустройството, се публикуват в интернет страниците на </w:t>
      </w:r>
      <w:hyperlink r:id="rId7" w:tgtFrame="_blank" w:history="1">
        <w:r w:rsidRPr="00F30C0A">
          <w:rPr>
            <w:rFonts w:ascii="Times New Roman" w:eastAsia="Times New Roman" w:hAnsi="Times New Roman" w:cs="Times New Roman"/>
            <w:color w:val="0000FF"/>
            <w:sz w:val="24"/>
            <w:szCs w:val="24"/>
            <w:u w:val="single"/>
            <w:lang w:val="en"/>
          </w:rPr>
          <w:t>Министерството на регионалното развитие и благоустройството</w:t>
        </w:r>
      </w:hyperlink>
      <w:r w:rsidRPr="00F30C0A">
        <w:rPr>
          <w:rFonts w:ascii="Times New Roman" w:eastAsia="Times New Roman" w:hAnsi="Times New Roman" w:cs="Times New Roman"/>
          <w:color w:val="000000"/>
          <w:sz w:val="24"/>
          <w:szCs w:val="24"/>
          <w:lang w:val="en"/>
        </w:rPr>
        <w:t xml:space="preserve"> и на съответната община в 7-дневен срок от одобряването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(12) (Нова - ДВ, бр. 16 от 2021 г.) Общият устройствен план може да се обжалва по реда на </w:t>
      </w:r>
      <w:r w:rsidRPr="00F30C0A">
        <w:rPr>
          <w:rFonts w:ascii="Times New Roman" w:eastAsia="Times New Roman" w:hAnsi="Times New Roman" w:cs="Times New Roman"/>
          <w:color w:val="8B0000"/>
          <w:sz w:val="24"/>
          <w:szCs w:val="24"/>
          <w:u w:val="single"/>
          <w:lang w:val="en"/>
        </w:rPr>
        <w:t>чл. 215, ал. 1</w:t>
      </w:r>
      <w:r w:rsidRPr="00F30C0A">
        <w:rPr>
          <w:rFonts w:ascii="Times New Roman" w:eastAsia="Times New Roman" w:hAnsi="Times New Roman" w:cs="Times New Roman"/>
          <w:color w:val="000000"/>
          <w:sz w:val="24"/>
          <w:szCs w:val="24"/>
          <w:lang w:val="en"/>
        </w:rPr>
        <w:t xml:space="preserve"> в 14-дневен срок от обнародването в "Държавен вестник" на акта за одобряването или приемането му от собствениците на недвижими имоти, непосредствено засегнати от неговите предвиждания. Обжалването не спира изпълнението на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(13) (Нова - ДВ, бр. 16 от 2021 г.) Непосредствено засегнати от предвижданията на общия устройствен план недвижими имоти са имотите, за които е предвидено изграждане на обекти - публична собственост на държавата или общината, или за които се установяват ограничения на собствеността с цел защита на обществени интереси - опазване на околната среда и на човешкото здраве, опазване на земеделски, горски и защитени територии и защитени зони.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128. (1) (Изм. - ДВ, бр. 17 от 2009 г., изм. - ДВ, бр. 82 от 2012 г., в сила от 26.11.2012 г., изм. - ДВ, бр. 13 от 2017 г.) Изработеният проект за подробен устройствен план се съобщава от общината на заинтересуваните лица с обявление, което в 10-дневен срок от постъпването на проекта в общинската администрация се изпраща за обнародване в "Държавен вестник". По този ред се съобщават и проектите за подробни устройствени </w:t>
      </w:r>
      <w:r w:rsidRPr="00F30C0A">
        <w:rPr>
          <w:rFonts w:ascii="Times New Roman" w:eastAsia="Times New Roman" w:hAnsi="Times New Roman" w:cs="Times New Roman"/>
          <w:color w:val="000000"/>
          <w:sz w:val="24"/>
          <w:szCs w:val="24"/>
          <w:lang w:val="en"/>
        </w:rPr>
        <w:lastRenderedPageBreak/>
        <w:t>планове за линейните обекти на техническата инфраструктура извън границите на населените места и селищните образувания.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65 от 2003 г., изм. - ДВ, бр. 17 от 2009 г., изм. - ДВ, бр. 82 от 2012 г., в сила от 26.11.2012 г., доп. - ДВ, бр. 27 от 2013 г., доп. - ДВ, бр. 13 от 2017 г., изм. - ДВ, бр. 25 от 2019 г.) Обявлението по ал. 1 се разгласява, като се поставя на определените за това места в сградата на общината, района или кметството, както и на други предварително оповестени обществено достъпни места в съответната територия - предмет на плана, и се публикува на интернет страницата на общината. Проектът за подробен устройствен план се публикува на интернет страницата на съответната община. Разгласяването по този ред се извършва в 10-дневен срок от обнародването на обявлението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17 от 2009 г., изм. - ДВ, бр. 101 от 2015 г., доп. - ДВ, бр. 13 от 2017 г.) Когато проектът за подробен устройствен план е за част от населено място или селищно образувание в обхват до един квартал, както и за поземлени имоти извън границите на населени места и селищни образувания, обявлението по ал. 1 не се обнародва в "Държавен вестник", а се съобщава на заинтересуваните лица в срок един месец от постъпването на проекта в общинската администрация.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(Отм. - ДВ, бр. 82 от 2012 г., в сила от 26.11.2012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и доп. - ДВ, бр. 17 от 2009 г., изм. - ДВ, бр. 82 от 2012 г., в сила от 26.11.2012 г.) В едномесечен срок от обявлението по ал. 1 или в 14-дневен срок от съобщението по ал. 3 заинтересуваните лица могат да направят писмени възражения, предложения и искания по проекта за подробен устройствен план до общинската администрация.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82 от 2012 г., в сила от 26.11.2012 г., изм. - ДВ, бр. 1 от 2019 г., в сила от 01.01.2019 г., изм. - ДВ, бр. 16 от 2021 г.) Проектите на подробни устройствени планове се съгласуват със заинтересуваните централни и териториални администрации, а при необходимост - и със специализираните контролни органи. Съгласуването се извършва чрез:</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издаване на необходимите актове при условията, по реда и в сроковете, определени в специален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издаване на писмени становища или участие на представители на заинтересувани ведомства в заседанието на експертния съвет, когато за съгласуването не се изисква издаване на акт по т. 1; в този случай, ако в едномесечен срок от постъпване на искането за съгласуване не е представено писмено становище и на заседанието на експертния съвет не присъства представител на заинтересуваното ведомство, се смята, че проектът е съгласуван без забележки; отказите за съгласуване трябва да бъдат мотивирани.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16 от 2021 г.) Съгласуването по ал. 6, т. 1 се извършва от заинтересуваното лице по </w:t>
      </w:r>
      <w:r w:rsidRPr="00F30C0A">
        <w:rPr>
          <w:rFonts w:ascii="Times New Roman" w:eastAsia="Times New Roman" w:hAnsi="Times New Roman" w:cs="Times New Roman"/>
          <w:color w:val="8B0000"/>
          <w:sz w:val="24"/>
          <w:szCs w:val="24"/>
          <w:u w:val="single"/>
          <w:lang w:val="en"/>
        </w:rPr>
        <w:t>чл. 124а, ал. 5</w:t>
      </w:r>
      <w:r w:rsidRPr="00F30C0A">
        <w:rPr>
          <w:rFonts w:ascii="Times New Roman" w:eastAsia="Times New Roman" w:hAnsi="Times New Roman" w:cs="Times New Roman"/>
          <w:color w:val="000000"/>
          <w:sz w:val="24"/>
          <w:szCs w:val="24"/>
          <w:lang w:val="en"/>
        </w:rPr>
        <w:t xml:space="preserve">, а съгласуването по ал. 6, т. 2 се извършва служебно от кмета на общината или от компетентния орган по </w:t>
      </w:r>
      <w:r w:rsidRPr="00F30C0A">
        <w:rPr>
          <w:rFonts w:ascii="Times New Roman" w:eastAsia="Times New Roman" w:hAnsi="Times New Roman" w:cs="Times New Roman"/>
          <w:color w:val="8B0000"/>
          <w:sz w:val="24"/>
          <w:szCs w:val="24"/>
          <w:u w:val="single"/>
          <w:lang w:val="en"/>
        </w:rPr>
        <w:t>чл. 124а, ал. 3, 4 и 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(Предишна ал. 7 - ДВ, бр. 16 от 2021 г.) В едномесечен срок след изтичане на сроковете по ал. 5 проектите заедно с постъпилите възражения, предложения и искания се приемат от общинския експертен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(Отм. - ДВ, бр. 61 от 2007 г., в сила от 27.07.2007 г., нова - ДВ, бр. 82 от 2012 г., в сила от 26.11.2012 г., изм. - ДВ, бр. 13 от 2017 г., предишна ал. 8 - ДВ, бр. 16 от 2021 г.) По преценка на главния архитект на общината проектът за подробен устройствен план може да се разгледа от общинския експертен съвет преди съобщаването с оглед привеждането му в съответствие с нормативните изисквания, за което заинтересуваните </w:t>
      </w:r>
      <w:r w:rsidRPr="00F30C0A">
        <w:rPr>
          <w:rFonts w:ascii="Times New Roman" w:eastAsia="Times New Roman" w:hAnsi="Times New Roman" w:cs="Times New Roman"/>
          <w:color w:val="000000"/>
          <w:sz w:val="24"/>
          <w:szCs w:val="24"/>
          <w:lang w:val="en"/>
        </w:rPr>
        <w:lastRenderedPageBreak/>
        <w:t>лица се уведомяват писмено в 10-дневен срок от постъпването на проекта в общинската администрация. Разглеждането на проекта от общинския експертен съвет се извършва в срок до един месец от постъпването му в общинската администрация. Съобщаването на проекта се извършва по реда и в сроковете по ал. 1, 2 и 3 след привеждането му в съответствие с решенията на общинския експертен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(Предишна ал. 9 - ДВ, бр. 16 от 2021 г.) По решение на общинския съвет проекти за подробни устройствени планове на териториите по </w:t>
      </w:r>
      <w:r w:rsidRPr="00F30C0A">
        <w:rPr>
          <w:rFonts w:ascii="Times New Roman" w:eastAsia="Times New Roman" w:hAnsi="Times New Roman" w:cs="Times New Roman"/>
          <w:color w:val="8B0000"/>
          <w:sz w:val="24"/>
          <w:szCs w:val="24"/>
          <w:u w:val="single"/>
          <w:lang w:val="en"/>
        </w:rPr>
        <w:t>чл. 10, ал. 2</w:t>
      </w:r>
      <w:r w:rsidRPr="00F30C0A">
        <w:rPr>
          <w:rFonts w:ascii="Times New Roman" w:eastAsia="Times New Roman" w:hAnsi="Times New Roman" w:cs="Times New Roman"/>
          <w:color w:val="000000"/>
          <w:sz w:val="24"/>
          <w:szCs w:val="24"/>
          <w:lang w:val="en"/>
        </w:rPr>
        <w:t xml:space="preserve"> и за други подробни устройствени планове могат да се внасят за приемане и от областния експертен съвет или от Националния експертен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(Предишна ал. 10 - ДВ, бр. 16 от 2021 г.) Когато проектът за подробен устройствен план се върне за цялостно или частично преработване, предвидените по закона процедури се провеждат отново за частта от плана, която е преработена.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(12) (Предишна ал. 11 - ДВ, бр. 16 от 2021 г.) По неприетите възражения, предложения и искания по плана физическите и юридическите лица имат право да получат информация от общинската администрация.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(13) (Нова - ДВ, бр. 65 от 2003 г., изм. и доп. - ДВ, бр. 82 от 2012 г., в сила от 26.11.2012 г., изм. - ДВ, бр. 66 от 2013 г., в сила от 26.07.2013 г., предишна ал. 12 - ДВ, бр. 16 от 2021 г.) Проектът за подробен устройствен план се разглежда 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областния експертен съвет - за обекти с обхват повече от една община или за обекти с регионално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98 от 2014 г., в сила от 28.11.2014 г.) Националния експертен съвет по устройство на територията и регионална политика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обекти с обхват повече от една област;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обекти с национално значение и/или национални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републиканските пътища, железопътните магистрали и железопътните линии.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98 от 2014 г., в сила от 28.11.2014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Действията по съобщаването се извършват от общинските администрации.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(14) (Нова - ДВ, бр. 61 от 2007 г., в сила от 27.07.2007 г., доп. - ДВ, бр. 54 от 2010 г., в сила от 16.07.2010 г., изм. - ДВ, бр. 82 от 2012 г., в сила от 26.11.2012 г., предишна ал. 13 - ДВ, бр. 16 от 2021 г.) Когато заинтересовани лица по смисъла на </w:t>
      </w:r>
      <w:r w:rsidRPr="00F30C0A">
        <w:rPr>
          <w:rFonts w:ascii="Times New Roman" w:eastAsia="Times New Roman" w:hAnsi="Times New Roman" w:cs="Times New Roman"/>
          <w:color w:val="8B0000"/>
          <w:sz w:val="24"/>
          <w:szCs w:val="24"/>
          <w:u w:val="single"/>
          <w:lang w:val="en"/>
        </w:rPr>
        <w:t>чл. 131</w:t>
      </w:r>
      <w:r w:rsidRPr="00F30C0A">
        <w:rPr>
          <w:rFonts w:ascii="Times New Roman" w:eastAsia="Times New Roman" w:hAnsi="Times New Roman" w:cs="Times New Roman"/>
          <w:color w:val="000000"/>
          <w:sz w:val="24"/>
          <w:szCs w:val="24"/>
          <w:lang w:val="en"/>
        </w:rPr>
        <w:t xml:space="preserve"> са само лицата, по чиято инициатива се създава или изменя подробен устройствен план, както и когато отчуждаването по </w:t>
      </w:r>
      <w:r w:rsidRPr="00F30C0A">
        <w:rPr>
          <w:rFonts w:ascii="Times New Roman" w:eastAsia="Times New Roman" w:hAnsi="Times New Roman" w:cs="Times New Roman"/>
          <w:color w:val="0000FF"/>
          <w:sz w:val="24"/>
          <w:szCs w:val="24"/>
          <w:u w:val="single"/>
          <w:lang w:val="en"/>
        </w:rPr>
        <w:t>чл. 63б от Закона за енергетиката</w:t>
      </w:r>
      <w:r w:rsidRPr="00F30C0A">
        <w:rPr>
          <w:rFonts w:ascii="Times New Roman" w:eastAsia="Times New Roman" w:hAnsi="Times New Roman" w:cs="Times New Roman"/>
          <w:color w:val="000000"/>
          <w:sz w:val="24"/>
          <w:szCs w:val="24"/>
          <w:lang w:val="en"/>
        </w:rPr>
        <w:t xml:space="preserve"> на имоти, извън границите на населени места и селищни образувания, за които няма разрешено застрояване, е за минни изработки при добив на енергийни ресурси по открит способ и предвижданото застрояване е за шеста категория строежи, проектът на плана или на изменението му се одобрява от компетентния орган, без да се съобщават по реда на ал. 1 и 3.</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(15) (Нова - ДВ, бр. 47 от 2012 г., предишна ал. 14, изм. - ДВ, бр. 16 от 2021 г.) Съгласуването на проектите за подробните устройствени планове за изграждане или реконструкция на пътни кръстовища, възли и пътни връзки за свързване на общински и частни пътища с републикански пътища и на прилежащи територии с републиканските пътища се извършва от администрацията, управляваща пътя, по реда на ал. 6.</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(16) (Нова - ДВ, бр. 62 от 2015 г., в сила от 14.08.2015 г., предишна ал. 15, изм. - ДВ, бр. 16 от 2021 г.) Съгласуването на проектите за подробни устройствени планове за изграждане или реконструкция на предприятия и/или съоръжения с нисък или висок рисков потенциал съгласно </w:t>
      </w:r>
      <w:r w:rsidRPr="00F30C0A">
        <w:rPr>
          <w:rFonts w:ascii="Times New Roman" w:eastAsia="Times New Roman" w:hAnsi="Times New Roman" w:cs="Times New Roman"/>
          <w:color w:val="0000FF"/>
          <w:sz w:val="24"/>
          <w:szCs w:val="24"/>
          <w:u w:val="single"/>
          <w:lang w:val="en"/>
        </w:rPr>
        <w:t>глава седма, раздел I от Закона за опазване на околната среда</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00"/>
          <w:sz w:val="24"/>
          <w:szCs w:val="24"/>
          <w:lang w:val="en"/>
        </w:rPr>
        <w:lastRenderedPageBreak/>
        <w:t>се извършва от министъра на околната среда и водите или директора на съответната регионална инспекция по околната среда и водите по реда на ал. 6.</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128а. (Нов - ДВ, бр. 1 от 2019 г., в сила от 01.01.2019 г.) (1) (Доп. - ДВ, бр. 62 от 2020 г.) Съгласуването на заданията, на предложенията за изменение на подробни устройствени планове и на проектите на устройствени планове и техни изменения с експлоатационните дружества се извършва при необходимост служебно от кмета на общината или от компетентния орган по </w:t>
      </w:r>
      <w:r w:rsidRPr="00F30C0A">
        <w:rPr>
          <w:rFonts w:ascii="Times New Roman" w:eastAsia="Times New Roman" w:hAnsi="Times New Roman" w:cs="Times New Roman"/>
          <w:color w:val="8B0000"/>
          <w:sz w:val="24"/>
          <w:szCs w:val="24"/>
          <w:u w:val="single"/>
          <w:lang w:val="en"/>
        </w:rPr>
        <w:t>чл. 124а, ал. 3, 4 и 6</w:t>
      </w:r>
      <w:r w:rsidRPr="00F30C0A">
        <w:rPr>
          <w:rFonts w:ascii="Times New Roman" w:eastAsia="Times New Roman" w:hAnsi="Times New Roman" w:cs="Times New Roman"/>
          <w:color w:val="000000"/>
          <w:sz w:val="24"/>
          <w:szCs w:val="24"/>
          <w:lang w:val="en"/>
        </w:rPr>
        <w:t>. Експлоатационните дружества са длъжни да предоставят безвъзмездно исканата информация, мотивирани възражения и предписания в 14-дневен срок от поискването на хартиен носител и по електронен път.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(Доп. - ДВ, бр. 62 от 2020 г.) Когато изработването на проект на подробен устройствен план или на негово изменение е по инициатива на лица по </w:t>
      </w:r>
      <w:r w:rsidRPr="00F30C0A">
        <w:rPr>
          <w:rFonts w:ascii="Times New Roman" w:eastAsia="Times New Roman" w:hAnsi="Times New Roman" w:cs="Times New Roman"/>
          <w:color w:val="8B0000"/>
          <w:sz w:val="24"/>
          <w:szCs w:val="24"/>
          <w:u w:val="single"/>
          <w:lang w:val="en"/>
        </w:rPr>
        <w:t>чл. 124а, ал. 5</w:t>
      </w:r>
      <w:r w:rsidRPr="00F30C0A">
        <w:rPr>
          <w:rFonts w:ascii="Times New Roman" w:eastAsia="Times New Roman" w:hAnsi="Times New Roman" w:cs="Times New Roman"/>
          <w:color w:val="000000"/>
          <w:sz w:val="24"/>
          <w:szCs w:val="24"/>
          <w:lang w:val="en"/>
        </w:rPr>
        <w:t xml:space="preserve">, кметът на общината, съответно компетентният орган по </w:t>
      </w:r>
      <w:r w:rsidRPr="00F30C0A">
        <w:rPr>
          <w:rFonts w:ascii="Times New Roman" w:eastAsia="Times New Roman" w:hAnsi="Times New Roman" w:cs="Times New Roman"/>
          <w:color w:val="8B0000"/>
          <w:sz w:val="24"/>
          <w:szCs w:val="24"/>
          <w:u w:val="single"/>
          <w:lang w:val="en"/>
        </w:rPr>
        <w:t>чл. 124а, ал. 3, 4 и 6</w:t>
      </w:r>
      <w:r w:rsidRPr="00F30C0A">
        <w:rPr>
          <w:rFonts w:ascii="Times New Roman" w:eastAsia="Times New Roman" w:hAnsi="Times New Roman" w:cs="Times New Roman"/>
          <w:color w:val="000000"/>
          <w:sz w:val="24"/>
          <w:szCs w:val="24"/>
          <w:lang w:val="en"/>
        </w:rPr>
        <w:t xml:space="preserve">, в 7-дневен срок от постъпване на заявлението изпраща при необходимост проекта на задание, съответно на скицата по </w:t>
      </w:r>
      <w:r w:rsidRPr="00F30C0A">
        <w:rPr>
          <w:rFonts w:ascii="Times New Roman" w:eastAsia="Times New Roman" w:hAnsi="Times New Roman" w:cs="Times New Roman"/>
          <w:color w:val="8B0000"/>
          <w:sz w:val="24"/>
          <w:szCs w:val="24"/>
          <w:u w:val="single"/>
          <w:lang w:val="en"/>
        </w:rPr>
        <w:t>чл. 135, ал. 2</w:t>
      </w:r>
      <w:r w:rsidRPr="00F30C0A">
        <w:rPr>
          <w:rFonts w:ascii="Times New Roman" w:eastAsia="Times New Roman" w:hAnsi="Times New Roman" w:cs="Times New Roman"/>
          <w:color w:val="000000"/>
          <w:sz w:val="24"/>
          <w:szCs w:val="24"/>
          <w:lang w:val="en"/>
        </w:rPr>
        <w:t>, на експлоатационните дружества, които са длъжни в 14-дневен срок да предоставят необходимите данни и предписания за изработване на съответния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62 от 2020 г.) В 7-дневен срок от внасянето в общината на проекта на подробен устройствен план или на негово изменение от лица по </w:t>
      </w:r>
      <w:r w:rsidRPr="00F30C0A">
        <w:rPr>
          <w:rFonts w:ascii="Times New Roman" w:eastAsia="Times New Roman" w:hAnsi="Times New Roman" w:cs="Times New Roman"/>
          <w:color w:val="8B0000"/>
          <w:sz w:val="24"/>
          <w:szCs w:val="24"/>
          <w:u w:val="single"/>
          <w:lang w:val="en"/>
        </w:rPr>
        <w:t>чл. 124а, ал. 5</w:t>
      </w:r>
      <w:r w:rsidRPr="00F30C0A">
        <w:rPr>
          <w:rFonts w:ascii="Times New Roman" w:eastAsia="Times New Roman" w:hAnsi="Times New Roman" w:cs="Times New Roman"/>
          <w:color w:val="000000"/>
          <w:sz w:val="24"/>
          <w:szCs w:val="24"/>
          <w:lang w:val="en"/>
        </w:rPr>
        <w:t xml:space="preserve"> кметът на общината, съответно компетентният орган по </w:t>
      </w:r>
      <w:r w:rsidRPr="00F30C0A">
        <w:rPr>
          <w:rFonts w:ascii="Times New Roman" w:eastAsia="Times New Roman" w:hAnsi="Times New Roman" w:cs="Times New Roman"/>
          <w:color w:val="8B0000"/>
          <w:sz w:val="24"/>
          <w:szCs w:val="24"/>
          <w:u w:val="single"/>
          <w:lang w:val="en"/>
        </w:rPr>
        <w:t>чл. 124а, ал. 3, 4 и 6</w:t>
      </w:r>
      <w:r w:rsidRPr="00F30C0A">
        <w:rPr>
          <w:rFonts w:ascii="Times New Roman" w:eastAsia="Times New Roman" w:hAnsi="Times New Roman" w:cs="Times New Roman"/>
          <w:color w:val="000000"/>
          <w:sz w:val="24"/>
          <w:szCs w:val="24"/>
          <w:lang w:val="en"/>
        </w:rPr>
        <w:t>, го изпраща при необходимост за съгласуване на експлоатационните дружества, които са длъжни в 14-дневен срок да съгласуват проекта, да направят мотивирани възражения или да дадат допълнителни предписания.</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В случай че в сроковете по ал. 1 и 3 експлоатационно дружество не представи мотивирано възражение, се приема, че съгласува проекта без забележки.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129. (1) (Изм. - ДВ, бр. 17 от 2009 г., доп. - ДВ, бр. 82 от 2012 г., в сила от 26.11.2012 г., изм. - ДВ, бр. 25 от 2019 г., доп. - ДВ, бр. 16 от 2021 г.) Подробният устройствен план се одобрява с решение на общинския съвет по доклад на кмета на общината в едномесечен срок след приемането на проекта за подробен устройствен план от експертен съвет. Обявлението за решението се изпраща в 7-дневен срок за обнародване в "Държавен вестник". По този ред се одобряват и проектите за подробни устройствени планове на селищните образувания с национално значение и за линейните обекти на техническата инфраструктура извън границите на населените места и селищните образувания. Решението на общинския съвет се публикува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17 от 2009 г., доп. - ДВ, бр. 82 от 2012 г., в сила от 26.11.2012 г., доп. - ДВ, бр. 13 от 2017 г., изм. - ДВ, бр. 16 от 2021 г.) Подробният устройствен план в обхват до един квартал, а в Столичната община и в градовете с районно деление - в обхват до три квартала, както и за поземлени имоти извън границите на населени места и селищни образувания, включително за необходимите за тях елементи на техническата инфраструктура, се одобрява със заповед на кмета на общината. Със заповед на кмета на общината се одобрява и подробният устройствен план по </w:t>
      </w:r>
      <w:r w:rsidRPr="00F30C0A">
        <w:rPr>
          <w:rFonts w:ascii="Times New Roman" w:eastAsia="Times New Roman" w:hAnsi="Times New Roman" w:cs="Times New Roman"/>
          <w:color w:val="8B0000"/>
          <w:sz w:val="24"/>
          <w:szCs w:val="24"/>
          <w:u w:val="single"/>
          <w:lang w:val="en"/>
        </w:rPr>
        <w:t>чл. 81, ал. 5</w:t>
      </w:r>
      <w:r w:rsidRPr="00F30C0A">
        <w:rPr>
          <w:rFonts w:ascii="Times New Roman" w:eastAsia="Times New Roman" w:hAnsi="Times New Roman" w:cs="Times New Roman"/>
          <w:color w:val="000000"/>
          <w:sz w:val="24"/>
          <w:szCs w:val="24"/>
          <w:lang w:val="en"/>
        </w:rPr>
        <w:t xml:space="preserve">, както и подробният устройствен план, предвиждащ задънени улици с дължина до 100 м. Заповедите на кмета на общината се издават в 14-дневен срок след приемането на съответния проект за </w:t>
      </w:r>
      <w:r w:rsidRPr="00F30C0A">
        <w:rPr>
          <w:rFonts w:ascii="Times New Roman" w:eastAsia="Times New Roman" w:hAnsi="Times New Roman" w:cs="Times New Roman"/>
          <w:color w:val="000000"/>
          <w:sz w:val="24"/>
          <w:szCs w:val="24"/>
          <w:lang w:val="en"/>
        </w:rPr>
        <w:lastRenderedPageBreak/>
        <w:t xml:space="preserve">подробен устройствен план от общинския експертен съвет. Заповедите на кмета на общината се съобщават на заинтересуваните лица при условията и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 xml:space="preserve"> и се публикуват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65 от 2003 г., доп. - ДВ, бр. 103 от 2005 г., изм. и доп. - ДВ, бр. 82 от 2012 г., в сила от 26.11.2012 г., изм. - ДВ, бр. 66 от 2013 г., в сила от 26.07.2013 г., изм. - ДВ, бр. 101 от 2015 г.) Подробният устройствен план се одобрява със заповед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областния управител - за обекти с обхват повече от една община или за обекти с регионално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98 от 2014 г., в сила от 28.11.2014 г.) министъра на регионалното развитие и благоустройството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обекти с обхват повече от една област;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обекти с национално значение и/или национални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републиканските пътища, железопътните магистрали и железопътните линии.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98 от 2014 г., в сила от 28.11.2014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65 от 2003 г., изм. - ДВ, бр. 82 от 2012 г., в сила от 26.11.2012 г., изм. - ДВ, бр. 66 от 2013 г., в сила от 26.07.2013 г., изм. - ДВ, бр. 98 от 2014 г., в сила от 28.11.2014 г., изм. - ДВ, бр. 101 от 2015 г., изм. и доп. - ДВ, бр. 16 от 2021 г.) Заповедите по ал. 3 се издават в едномесечен срок след приемането на проекта от съответния експертен съвет по </w:t>
      </w:r>
      <w:r w:rsidRPr="00F30C0A">
        <w:rPr>
          <w:rFonts w:ascii="Times New Roman" w:eastAsia="Times New Roman" w:hAnsi="Times New Roman" w:cs="Times New Roman"/>
          <w:color w:val="8B0000"/>
          <w:sz w:val="24"/>
          <w:szCs w:val="24"/>
          <w:u w:val="single"/>
          <w:lang w:val="en"/>
        </w:rPr>
        <w:t>чл. 128, ал. 13</w:t>
      </w:r>
      <w:r w:rsidRPr="00F30C0A">
        <w:rPr>
          <w:rFonts w:ascii="Times New Roman" w:eastAsia="Times New Roman" w:hAnsi="Times New Roman" w:cs="Times New Roman"/>
          <w:color w:val="000000"/>
          <w:sz w:val="24"/>
          <w:szCs w:val="24"/>
          <w:lang w:val="en"/>
        </w:rPr>
        <w:t xml:space="preserve"> и в 7-дневен срок се изпращат за обнародване в "Държавен вестник" и се публикуват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27 от 2013 г., изм. - ДВ, бр. 13 от 2017 г.) Одобрените подробни устройствени планове се публикуват на интернет страницата на органа, който ги е одобрил, в тридневен срок от одобряването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1 от 2019 г., в сила от 01.01.2019 г.) След влизането в сила на заповедта за одобряване на подробен устройствен план за обекти на техническата инфраструктура, разположени на територията на повече от една община в границите на една област или в границите на повече от една област, кметовете на съответните общини издават заповед за служебно отразяване на тези обекти в действащия за територията общ устройствен план, без да се изменя планът. Когато след отразяването на обектите на техническата инфраструктура се налагат други промени в общия устройствен план, те се извършат при условията и по реда за неговото изменение.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130. (Изм. - ДВ, бр. 61 от 2007 г., в сила от 27.07.2007 г., изм. - ДВ, бр. 87 от 2010 г., отм. - ДВ, бр. 82 от 2012 г., в сила от 26.11.2012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131. (Изм. - ДВ, бр. 65 от 2003 г.) (1) (Изм. - ДВ, бр. 82 от 2012 г., в сила от 26.11.2012 г., изм. - ДВ, бр. 96 от 2017 г., в сила от 02.01.2018 г.) Заинтересувани лица в производството по одобряване на подробните устройствени планове и на техните изменения са собствениците, носителите на ограничени вещни права и концесионерите според данните от имотния регистър, а до неговото въвеждане - по данни от кадастралния </w:t>
      </w:r>
      <w:r w:rsidRPr="00F30C0A">
        <w:rPr>
          <w:rFonts w:ascii="Times New Roman" w:eastAsia="Times New Roman" w:hAnsi="Times New Roman" w:cs="Times New Roman"/>
          <w:color w:val="000000"/>
          <w:sz w:val="24"/>
          <w:szCs w:val="24"/>
          <w:lang w:val="en"/>
        </w:rPr>
        <w:lastRenderedPageBreak/>
        <w:t>регистър, когато недвижимите имоти са непосредствено засегнати от предвижданията на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Непосредствено засегнати от предвижданията на подробния устройствен план недвижими имоти са: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имотите - предмет на самия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101 от 2015 г., изм. - ДВ, бр. 16 от 2021 г.) съседните имоти, когато с подробния устройствен план се създава свързано застрояване между тях и имот или имоти, включени в обхвата на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съседните имоти, включително имотите през улица, когато се допускат намалени разстояния;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съседните имоти, когато се променя предназначението на имота - предмет на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82 от 2012 г., в сила от 26.11.2012 г., изм. - ДВ, бр. 25 от 2019 г.) имотите, за които с предвижданията на плана се въвеждат ограничения в режима на застрояване и ползване.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82 от 2012 г., в сила от 26.11.2012 г.) Непосредствено засегнати от предвижданията на парцеларния план за елементите на техническата инфраструктура, обявени за обекти с национално значение, за национални обекти или за общински обекти от първостепенно значение, са поземлените имоти или частите от тях - предмет на самия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25 от 2019 г.) Титулярите на сервитути по </w:t>
      </w:r>
      <w:r w:rsidRPr="00F30C0A">
        <w:rPr>
          <w:rFonts w:ascii="Times New Roman" w:eastAsia="Times New Roman" w:hAnsi="Times New Roman" w:cs="Times New Roman"/>
          <w:color w:val="0000FF"/>
          <w:sz w:val="24"/>
          <w:szCs w:val="24"/>
          <w:u w:val="single"/>
          <w:lang w:val="en"/>
        </w:rPr>
        <w:t>чл. 31, ал. 8 от Закона за електронните съобщителни мрежи и физическа инфраструктура</w:t>
      </w:r>
      <w:r w:rsidRPr="00F30C0A">
        <w:rPr>
          <w:rFonts w:ascii="Times New Roman" w:eastAsia="Times New Roman" w:hAnsi="Times New Roman" w:cs="Times New Roman"/>
          <w:color w:val="000000"/>
          <w:sz w:val="24"/>
          <w:szCs w:val="24"/>
          <w:lang w:val="en"/>
        </w:rPr>
        <w:t xml:space="preserve"> не са заинтересовани лица по смисъла на ал. 1.</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132. (1) (Предишен текст на чл. 132 - ДВ, бр. 65 от 2003 г.) Решенията и заповедите за одобряване на устройствените планове по този закон влизат в сила: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от датата на одобряването, когато не подлежат на обжалване;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след изтичането на срока за обжалване, ако не са били обжалвани;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87 от 2010 г.) от датата на потвърждаването им от съда.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(Нова - ДВ, бр. 65 от 2003 г., изм. - ДВ, бр. 16 от 2021 г.) Когато решението или заповедта за одобряване на устройствен план са обжалвани, те влизат в сила по отношение на частта от плана, която е извън предмета на жалбите.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133. (1) (Доп. - ДВ, бр. 65 от 2003 г., изм. - ДВ, бр. 66 от 2013 г., в сила от 26.07.2013 г., изм. и доп. - ДВ, бр. 25 от 2019 г.) В процеса на изработване на подробни устройствени планове инвестиционно проектиране за нови строежи в поземлените имоти може да се разрешава въз основа на подробен устройствен план, който е извадка от изработвания проект за подробен устройствен план. Изработването на план-извадка се разрешава от кмета на общината, а в случаите по </w:t>
      </w:r>
      <w:r w:rsidRPr="00F30C0A">
        <w:rPr>
          <w:rFonts w:ascii="Times New Roman" w:eastAsia="Times New Roman" w:hAnsi="Times New Roman" w:cs="Times New Roman"/>
          <w:color w:val="8B0000"/>
          <w:sz w:val="24"/>
          <w:szCs w:val="24"/>
          <w:u w:val="single"/>
          <w:lang w:val="en"/>
        </w:rPr>
        <w:t>чл. 124а, ал. 3 и 4</w:t>
      </w:r>
      <w:r w:rsidRPr="00F30C0A">
        <w:rPr>
          <w:rFonts w:ascii="Times New Roman" w:eastAsia="Times New Roman" w:hAnsi="Times New Roman" w:cs="Times New Roman"/>
          <w:color w:val="000000"/>
          <w:sz w:val="24"/>
          <w:szCs w:val="24"/>
          <w:lang w:val="en"/>
        </w:rPr>
        <w:t xml:space="preserve"> - съответно от областния управител или от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25 от 2019 г.) Изработването на плана-извадка по ал. 1 се допуска след приемане на предварителния проект за подробен устройствен план от съответния експертен съвет. За разрешените и одобрени план-извадки се уведомява проектантът на проекта на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По изключение със съгласие на органа, който назначава експертния съвет по устройство на територията, компетентен да приеме проекта за подробен устройствен план, изработването на плана-извадка може да се допусне и преди приемане на предварителния проект по ал. 2, когато уличната регулация не подлежи на значителни промени и в обхвата на плана-извадка има съществуващо застрояване, което предопределя начина на проектното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Когато планът-извадка изменя действащ подробен устройствен план, планът-извадка се изработва като проект за изменение на действащия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65 от 2003 г.) Ако е необходим работен устройствен план, той се изработва и процедира заедно с плана-извадка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65 от 2003 г., изм. - ДВ, бр. 17 от 2009 г.) План-извадка не се изработва за части от територията, за които изработваният проект за подробен устройствен план не променя предвижданията на действащ подробен устройствен план. В тези случаи задължително се издава виза за проектиране.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106 от 2006 г., в сила от 28.01.2007 г., изм. - ДВ, бр. 66 от 2013 г., в сила от 26.07.2013 г.) В процеса на изработване на нов общ устройствен план или на изменение на действащ общ устройствен план, след разглеждането на проекта от експертния съвет към органа, компетентен да одобри плана, може да се допуска създаване на нови и изменение на действащи подробни устройствени планове в случаите, когато: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проектът на новия подробен устройствен план отговаря на предвижданията на проекта за изменение или на проекта за нов общ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проектът за изменение на действащия подробен устройствен план отговаря на предвижданията на проекта за изменение или на проекта за нов общ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(Нова - ДВ, бр. 106 от 2006 г., в сила от 28.01.2007 г., изм. - ДВ, бр. 66 от 2013 г., в сила от 26.07.2013 г., изм. - ДВ, бр. 1 от 2019 г., в сила от 01.01.2019 г.) В случаите по ал. 7 изработване на проект за нов подробен устройствен план или на проект за изменение на подробния устройствен план се разрешава от органа, компетентен да одобри проекта на общ устройствен план или на изменение на действащ общ устройствен план, а за Столична община - от общинския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(Нова - ДВ, бр. 1 от 2019 г., в сила от 01.01.2019 г., изм. - ДВ, бр. 25 от 2019 г.) В процеса на изработване на проект на общ устройствен план или на проект за изменение на общ устройствен план изработването на проект на подробен устройствен план по </w:t>
      </w:r>
      <w:r w:rsidRPr="00F30C0A">
        <w:rPr>
          <w:rFonts w:ascii="Times New Roman" w:eastAsia="Times New Roman" w:hAnsi="Times New Roman" w:cs="Times New Roman"/>
          <w:color w:val="8B0000"/>
          <w:sz w:val="24"/>
          <w:szCs w:val="24"/>
          <w:u w:val="single"/>
          <w:lang w:val="en"/>
        </w:rPr>
        <w:t>чл. 124а, ал. 9</w:t>
      </w:r>
      <w:r w:rsidRPr="00F30C0A">
        <w:rPr>
          <w:rFonts w:ascii="Times New Roman" w:eastAsia="Times New Roman" w:hAnsi="Times New Roman" w:cs="Times New Roman"/>
          <w:color w:val="000000"/>
          <w:sz w:val="24"/>
          <w:szCs w:val="24"/>
          <w:lang w:val="en"/>
        </w:rPr>
        <w:t xml:space="preserve"> се разрешава от органа по </w:t>
      </w:r>
      <w:r w:rsidRPr="00F30C0A">
        <w:rPr>
          <w:rFonts w:ascii="Times New Roman" w:eastAsia="Times New Roman" w:hAnsi="Times New Roman" w:cs="Times New Roman"/>
          <w:color w:val="8B0000"/>
          <w:sz w:val="24"/>
          <w:szCs w:val="24"/>
          <w:u w:val="single"/>
          <w:lang w:val="en"/>
        </w:rPr>
        <w:t>чл. 124а, ал. 3 и 4</w:t>
      </w:r>
      <w:r w:rsidRPr="00F30C0A">
        <w:rPr>
          <w:rFonts w:ascii="Times New Roman" w:eastAsia="Times New Roman" w:hAnsi="Times New Roman" w:cs="Times New Roman"/>
          <w:color w:val="000000"/>
          <w:sz w:val="24"/>
          <w:szCs w:val="24"/>
          <w:lang w:val="en"/>
        </w:rPr>
        <w:t>. Разрешението за изработване на подробен устройствен план се предоставя на органа, компетентен да одобри проекта на общ устройствен план или проекта за неговото изменение, когато той е различен от органа, издал разрешението. Органът, компетентен да одобри проекта на общ устройствен план или проекта за изменение на общия устройствен план, отразява обекта на техническата инфраструктура в проекта на общ устройствен план или в проекта за изменение на общия устройствен план.</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IV.</w:t>
      </w:r>
      <w:r w:rsidRPr="00F30C0A">
        <w:rPr>
          <w:rFonts w:ascii="Times New Roman" w:eastAsia="Times New Roman" w:hAnsi="Times New Roman" w:cs="Times New Roman"/>
          <w:b/>
          <w:bCs/>
          <w:color w:val="000000"/>
          <w:sz w:val="26"/>
          <w:szCs w:val="26"/>
          <w:lang w:val="en"/>
        </w:rPr>
        <w:br/>
        <w:t>Условия и ред за изменение на устройствените планове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Чл. 134. (1) Влезлите в сила общи устройствени планове могат да се изменят, когато: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(изм. - ДВ, бр. 25 от 2019 г.) настъпят съществени промени в обществено-икономическите или устройствените условия, при които е бил съставен планът;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доп.. - ДВ, бр. 25 от 2019 г.) възникнат нови държавни или общински нужди за обекти - собственост на държавата, на общините или на експлоатационните дружества или отпадне необходимостта от изграждане на такива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106 от 2006 г., в сила от 28.01.2007 г.) възникнат инвестиционни инициативи, които ще се реализират със средства, осигурени по международни договори или от държавния бюджет, както и от инвеститори, сертифицирани по реда на </w:t>
      </w:r>
      <w:r w:rsidRPr="00F30C0A">
        <w:rPr>
          <w:rFonts w:ascii="Times New Roman" w:eastAsia="Times New Roman" w:hAnsi="Times New Roman" w:cs="Times New Roman"/>
          <w:color w:val="0000FF"/>
          <w:sz w:val="24"/>
          <w:szCs w:val="24"/>
          <w:u w:val="single"/>
          <w:lang w:val="en"/>
        </w:rPr>
        <w:t>Закона за насърчаване на инвестициите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106 от 2006 г., в сила от 28.01.2007 г.) отпадне необходимостта от изграждане на сгради, мрежи и съоръжения за специални нужди на отбраната и сигурността на страната;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106 от 2006 г., в сила от 28.01.2007 г.) се констатира явна фактическа грешка, имаща значение за предвижданията на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106 от 2006 г., в сила от 28.01.2007 г., отм. - ДВ, бр. 61 от 2007 г., в сила от 27.07.2007 г., нова - ДВ, бр. 1 от 2019 г., в сила от 01.01.2019 г.) се налага предвижданията му да бъдат съобразени с одобрен парцеларен план, разрешен на основание </w:t>
      </w:r>
      <w:r w:rsidRPr="00F30C0A">
        <w:rPr>
          <w:rFonts w:ascii="Times New Roman" w:eastAsia="Times New Roman" w:hAnsi="Times New Roman" w:cs="Times New Roman"/>
          <w:color w:val="8B0000"/>
          <w:sz w:val="24"/>
          <w:szCs w:val="24"/>
          <w:u w:val="single"/>
          <w:lang w:val="en"/>
        </w:rPr>
        <w:t>чл. 124а, ал. 9</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106 от 2006 г., в сила от 28.01.2007 г., отм. - ДВ, бр. 61 от 2007 г., в сила от 27.07.2007 г., нова - ДВ, бр. 21 от 2021 г.) са налице условията за създаване на индустриален парк по смисъла на </w:t>
      </w:r>
      <w:r w:rsidRPr="00F30C0A">
        <w:rPr>
          <w:rFonts w:ascii="Times New Roman" w:eastAsia="Times New Roman" w:hAnsi="Times New Roman" w:cs="Times New Roman"/>
          <w:color w:val="0000FF"/>
          <w:sz w:val="24"/>
          <w:szCs w:val="24"/>
          <w:u w:val="single"/>
          <w:lang w:val="en"/>
        </w:rPr>
        <w:t>Закона за индустриалните паркове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(нова - ДВ, бр. 106 от 2006 г., в сила от 28.01.2007 г., отм. - ДВ, бр. 61 от 2007 г., в сила от 27.07.2007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Влезлите в сила подробни устройствени планове могат да се изменят, освен на основание по ал. 1, и когато: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(изм. - ДВ, бр. 65 от 2003 г., изм. - ДВ, бр. 61 от 2007 г., в сила от 27.07.2007 г.) в съответния срок по </w:t>
      </w:r>
      <w:r w:rsidRPr="00F30C0A">
        <w:rPr>
          <w:rFonts w:ascii="Times New Roman" w:eastAsia="Times New Roman" w:hAnsi="Times New Roman" w:cs="Times New Roman"/>
          <w:color w:val="8B0000"/>
          <w:sz w:val="24"/>
          <w:szCs w:val="24"/>
          <w:u w:val="single"/>
          <w:lang w:val="en"/>
        </w:rPr>
        <w:t>чл. 208</w:t>
      </w:r>
      <w:r w:rsidRPr="00F30C0A">
        <w:rPr>
          <w:rFonts w:ascii="Times New Roman" w:eastAsia="Times New Roman" w:hAnsi="Times New Roman" w:cs="Times New Roman"/>
          <w:color w:val="000000"/>
          <w:sz w:val="24"/>
          <w:szCs w:val="24"/>
          <w:lang w:val="en"/>
        </w:rPr>
        <w:t xml:space="preserve"> не е започнала процедурата за отчуждаване;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82 от 2012 г., в сила от 26.11.2012 г., доп. - ДВ, бр. 13 от 2017 г.) при изменение на кадастрален план или при одобряване или изменение на кадастрална карта в урегулирана територия имотните граници на поземлените имоти не съвпадат с регулационните или е установена непълнота или грешка в кадастралната карта, използвана като основа за изработване на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82 от 2012 г., в сила от 26.11.2012 г.) планът не осигурява възможност за застрояване по действащите устройствени правила и нормативи вследствие на установени геоложки и хидрогеоложки условия и за запазване на разкрити археологически, исторически и културни ценности;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планът съдържа явна фактическа грешка, която има значение за неговите предвиждания;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планът е одобрен при съществени закононарушения; на това основание не могат да се изменят планове, за които има влязло в сила решение на съд или когато планът е приложен;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(изм. - ДВ, бр. 87 от 2010 г., доп. - ДВ, бр. 96 от 2017 г., в сила от 02.01.2018 г.) има съгласие на всички собственици на имоти по </w:t>
      </w:r>
      <w:r w:rsidRPr="00F30C0A">
        <w:rPr>
          <w:rFonts w:ascii="Times New Roman" w:eastAsia="Times New Roman" w:hAnsi="Times New Roman" w:cs="Times New Roman"/>
          <w:color w:val="8B0000"/>
          <w:sz w:val="24"/>
          <w:szCs w:val="24"/>
          <w:u w:val="single"/>
          <w:lang w:val="en"/>
        </w:rPr>
        <w:t>чл. 131, ал. 2, т. 1</w:t>
      </w:r>
      <w:r w:rsidRPr="00F30C0A">
        <w:rPr>
          <w:rFonts w:ascii="Times New Roman" w:eastAsia="Times New Roman" w:hAnsi="Times New Roman" w:cs="Times New Roman"/>
          <w:color w:val="000000"/>
          <w:sz w:val="24"/>
          <w:szCs w:val="24"/>
          <w:lang w:val="en"/>
        </w:rPr>
        <w:t>, както и на носителите на ограничени вещни права върху тях и на концесионерите;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7. има предложение на съда по дела за делба на урегулирани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65 от 2003 г., отм. - ДВ, бр. 61 от 2007 г., в сила от 27.07.2007 г., нова - ДВ, бр. 82 от 2012 г., в сила от 26.11.2012 г.) планът е одобрен без план-схеми по </w:t>
      </w:r>
      <w:r w:rsidRPr="00F30C0A">
        <w:rPr>
          <w:rFonts w:ascii="Times New Roman" w:eastAsia="Times New Roman" w:hAnsi="Times New Roman" w:cs="Times New Roman"/>
          <w:color w:val="8B0000"/>
          <w:sz w:val="24"/>
          <w:szCs w:val="24"/>
          <w:u w:val="single"/>
          <w:lang w:val="en"/>
        </w:rPr>
        <w:t>чл. 108,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65 от 2003 г., изм. - ДВ, бр. 82 от 2012 г., в сила от 26.11.2012 г., доп. - ДВ, бр. 1 от 2019 г., в сила от 01.01.2019 г.) Когато изменението на подробния устройствен план налага и изменение на действащ общ устройствен план, първо се изменя общият устройствен план. Органът по </w:t>
      </w:r>
      <w:r w:rsidRPr="00F30C0A">
        <w:rPr>
          <w:rFonts w:ascii="Times New Roman" w:eastAsia="Times New Roman" w:hAnsi="Times New Roman" w:cs="Times New Roman"/>
          <w:color w:val="8B0000"/>
          <w:sz w:val="24"/>
          <w:szCs w:val="24"/>
          <w:u w:val="single"/>
          <w:lang w:val="en"/>
        </w:rPr>
        <w:t>чл. 124</w:t>
      </w:r>
      <w:r w:rsidRPr="00F30C0A">
        <w:rPr>
          <w:rFonts w:ascii="Times New Roman" w:eastAsia="Times New Roman" w:hAnsi="Times New Roman" w:cs="Times New Roman"/>
          <w:color w:val="000000"/>
          <w:sz w:val="24"/>
          <w:szCs w:val="24"/>
          <w:lang w:val="en"/>
        </w:rPr>
        <w:t xml:space="preserve">, който разрешава изработването на проекта за изменение на общия устройствен план, може да допусне двата плана да се изменят едновременно при условията и по реда за съответния план, предвидени в закона, като изменението на подробния устройствен план се одобрява след одобряване изменението на общия устройствен план, с изключение на случаите по </w:t>
      </w:r>
      <w:r w:rsidRPr="00F30C0A">
        <w:rPr>
          <w:rFonts w:ascii="Times New Roman" w:eastAsia="Times New Roman" w:hAnsi="Times New Roman" w:cs="Times New Roman"/>
          <w:color w:val="8B0000"/>
          <w:sz w:val="24"/>
          <w:szCs w:val="24"/>
          <w:u w:val="single"/>
          <w:lang w:val="en"/>
        </w:rPr>
        <w:t>чл. 124а, ал. 9</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ал. 3, изм. - ДВ, бр. 65 от 2003 г., изм. - ДВ, бр. 61 от 2007 г., в сила от 27.07.2007 г.) Влезли в сила подробни устройствени планове не могат да се изменят с цел: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узаконяване на незаконно изградени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промяна на предназначението на терени, определени с подробните устройствени планове за озеленени площи, освен в случаите по ал. 2, т. 1 и по </w:t>
      </w:r>
      <w:r w:rsidRPr="00F30C0A">
        <w:rPr>
          <w:rFonts w:ascii="Times New Roman" w:eastAsia="Times New Roman" w:hAnsi="Times New Roman" w:cs="Times New Roman"/>
          <w:color w:val="8B0000"/>
          <w:sz w:val="24"/>
          <w:szCs w:val="24"/>
          <w:u w:val="single"/>
          <w:lang w:val="en"/>
        </w:rPr>
        <w:t>чл. 62а, ал. 2 - 5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(Предишна ал. 4 - ДВ, бр. 65 от 2003 г., отм. - ДВ, бр. 82 от 2012 г., в сила от 26.11.2012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(Предишна ал. 5, изм. - ДВ, бр. 65 от 2003 г.) Когато при прилагане на действащи подробни устройствени планове се променят само разположението и конфигурацията на предвидените сгради, в т.ч. при пристрояване и надстрояване на съществуващи сгради, без да се променят начинът и характерът на застрояването и правилата и нормативите за съответната устройствена зона, не е необходимо да се изменят тези планове. В тези случаи конкретното застрояване се определя с виза по </w:t>
      </w:r>
      <w:r w:rsidRPr="00F30C0A">
        <w:rPr>
          <w:rFonts w:ascii="Times New Roman" w:eastAsia="Times New Roman" w:hAnsi="Times New Roman" w:cs="Times New Roman"/>
          <w:color w:val="8B0000"/>
          <w:sz w:val="24"/>
          <w:szCs w:val="24"/>
          <w:u w:val="single"/>
          <w:lang w:val="en"/>
        </w:rPr>
        <w:t>чл. 140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101 от 2015 г.) По реда на ал. 6 може да се промени начинът на застрояване само между два урегулирани поземлени имота за ниско застрояване при спазване на останалите изисквания и при наличие на нотариално заверено писмено съгласие на собствениците на двата имота. В този случай не е необходимо визата за проектиране да се съобщава на заинтересуваните лица. Допуснатото застрояване се отразява служебно в действащия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1 от 2019 г., в сила от 01.01.2019 г.) Без да се изменя планът за застрояване и без да се променя установеното с плана за регулация предназначение, по реда на ал. 6 може да се допуска от високо в средно и/или ниско и от средно в ниско по характер застрояване. Издадените визи не променят предвижданията на действащия план за застрояване. Разрешените въз основа на тях строежи могат да се пристрояват и/или надстрояват до обема на предвижданията на действащия план за застрояване или се премахват по реда на </w:t>
      </w:r>
      <w:r w:rsidRPr="00F30C0A">
        <w:rPr>
          <w:rFonts w:ascii="Times New Roman" w:eastAsia="Times New Roman" w:hAnsi="Times New Roman" w:cs="Times New Roman"/>
          <w:color w:val="8B0000"/>
          <w:sz w:val="24"/>
          <w:szCs w:val="24"/>
          <w:u w:val="single"/>
          <w:lang w:val="en"/>
        </w:rPr>
        <w:t>чл. 53а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(Нова - ДВ, бр. 17 от 2009 г., доп. - ДВ, бр. 50 от 2010 г., предишна ал. 7 - ДВ, бр. 101 от 2015 г., предишна ал. 8 - ДВ, бр. 1 от 2019 г., в сила от 01.01.2019 г., изм. - ДВ, бр. 16 от 2021 г.) Изменение на подробните устройствени планове за промяна на предназначението на урегулирани поземлени имоти - собственост на държавата или общините, отредени за обекти на образованието, науката, здравеопазването или културата, както и за спортни обекти и съоръжения, може да се извърши при условията и по реда на този закон само след писмено съгласие на съответния министър. Съгласието се предоставя </w:t>
      </w:r>
      <w:r w:rsidRPr="00F30C0A">
        <w:rPr>
          <w:rFonts w:ascii="Times New Roman" w:eastAsia="Times New Roman" w:hAnsi="Times New Roman" w:cs="Times New Roman"/>
          <w:color w:val="000000"/>
          <w:sz w:val="24"/>
          <w:szCs w:val="24"/>
          <w:lang w:val="en"/>
        </w:rPr>
        <w:lastRenderedPageBreak/>
        <w:t xml:space="preserve">служебно на кмета на общината или на компетентния орган по </w:t>
      </w:r>
      <w:r w:rsidRPr="00F30C0A">
        <w:rPr>
          <w:rFonts w:ascii="Times New Roman" w:eastAsia="Times New Roman" w:hAnsi="Times New Roman" w:cs="Times New Roman"/>
          <w:color w:val="8B0000"/>
          <w:sz w:val="24"/>
          <w:szCs w:val="24"/>
          <w:u w:val="single"/>
          <w:lang w:val="en"/>
        </w:rPr>
        <w:t>чл. 124а, ал. 3 и 4</w:t>
      </w:r>
      <w:r w:rsidRPr="00F30C0A">
        <w:rPr>
          <w:rFonts w:ascii="Times New Roman" w:eastAsia="Times New Roman" w:hAnsi="Times New Roman" w:cs="Times New Roman"/>
          <w:color w:val="000000"/>
          <w:sz w:val="24"/>
          <w:szCs w:val="24"/>
          <w:lang w:val="en"/>
        </w:rPr>
        <w:t xml:space="preserve">. В 7-дневен срок от постъпването на заявлението по </w:t>
      </w:r>
      <w:r w:rsidRPr="00F30C0A">
        <w:rPr>
          <w:rFonts w:ascii="Times New Roman" w:eastAsia="Times New Roman" w:hAnsi="Times New Roman" w:cs="Times New Roman"/>
          <w:color w:val="8B0000"/>
          <w:sz w:val="24"/>
          <w:szCs w:val="24"/>
          <w:u w:val="single"/>
          <w:lang w:val="en"/>
        </w:rPr>
        <w:t>чл. 135, ал. 1</w:t>
      </w:r>
      <w:r w:rsidRPr="00F30C0A">
        <w:rPr>
          <w:rFonts w:ascii="Times New Roman" w:eastAsia="Times New Roman" w:hAnsi="Times New Roman" w:cs="Times New Roman"/>
          <w:color w:val="000000"/>
          <w:sz w:val="24"/>
          <w:szCs w:val="24"/>
          <w:lang w:val="en"/>
        </w:rPr>
        <w:t xml:space="preserve"> кметът на общината или компетентният орган по </w:t>
      </w:r>
      <w:r w:rsidRPr="00F30C0A">
        <w:rPr>
          <w:rFonts w:ascii="Times New Roman" w:eastAsia="Times New Roman" w:hAnsi="Times New Roman" w:cs="Times New Roman"/>
          <w:color w:val="8B0000"/>
          <w:sz w:val="24"/>
          <w:szCs w:val="24"/>
          <w:u w:val="single"/>
          <w:lang w:val="en"/>
        </w:rPr>
        <w:t>чл. 124а, ал. 3 и 4</w:t>
      </w:r>
      <w:r w:rsidRPr="00F30C0A">
        <w:rPr>
          <w:rFonts w:ascii="Times New Roman" w:eastAsia="Times New Roman" w:hAnsi="Times New Roman" w:cs="Times New Roman"/>
          <w:color w:val="000000"/>
          <w:sz w:val="24"/>
          <w:szCs w:val="24"/>
          <w:lang w:val="en"/>
        </w:rPr>
        <w:t xml:space="preserve"> го изпраща служебно на съответния министър, който е длъжен в 14-дневен срок да изрази писмено съгласие или да постанови отказ. Отказът се мотивира.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134а. (Нов - ДВ, бр. 13 от 2017 г.) (1) При установяване на непълнота или грешка в кадастралната карта, послужила като основа за изработване на подробен устройствен план, заинтересуваните лица могат да правят искания за изменението му при условията и по реда на </w:t>
      </w:r>
      <w:r w:rsidRPr="00F30C0A">
        <w:rPr>
          <w:rFonts w:ascii="Times New Roman" w:eastAsia="Times New Roman" w:hAnsi="Times New Roman" w:cs="Times New Roman"/>
          <w:color w:val="8B0000"/>
          <w:sz w:val="24"/>
          <w:szCs w:val="24"/>
          <w:u w:val="single"/>
          <w:lang w:val="en"/>
        </w:rPr>
        <w:t>чл. 135</w:t>
      </w:r>
      <w:r w:rsidRPr="00F30C0A">
        <w:rPr>
          <w:rFonts w:ascii="Times New Roman" w:eastAsia="Times New Roman" w:hAnsi="Times New Roman" w:cs="Times New Roman"/>
          <w:color w:val="000000"/>
          <w:sz w:val="24"/>
          <w:szCs w:val="24"/>
          <w:lang w:val="en"/>
        </w:rPr>
        <w:t xml:space="preserve"> след влизане в сила на заповедите по </w:t>
      </w:r>
      <w:r w:rsidRPr="00F30C0A">
        <w:rPr>
          <w:rFonts w:ascii="Times New Roman" w:eastAsia="Times New Roman" w:hAnsi="Times New Roman" w:cs="Times New Roman"/>
          <w:color w:val="0000FF"/>
          <w:sz w:val="24"/>
          <w:szCs w:val="24"/>
          <w:u w:val="single"/>
          <w:lang w:val="en"/>
        </w:rPr>
        <w:t>чл. 54, ал. 4 и 5 от Закона за кадастъра и имотния регистър</w:t>
      </w:r>
      <w:r w:rsidRPr="00F30C0A">
        <w:rPr>
          <w:rFonts w:ascii="Times New Roman" w:eastAsia="Times New Roman" w:hAnsi="Times New Roman" w:cs="Times New Roman"/>
          <w:color w:val="000000"/>
          <w:sz w:val="24"/>
          <w:szCs w:val="24"/>
          <w:lang w:val="en"/>
        </w:rPr>
        <w:t xml:space="preserve"> или след изменението на кадастралната карта, извършено на основание влязло в сила съдебно решение по </w:t>
      </w:r>
      <w:r w:rsidRPr="00F30C0A">
        <w:rPr>
          <w:rFonts w:ascii="Times New Roman" w:eastAsia="Times New Roman" w:hAnsi="Times New Roman" w:cs="Times New Roman"/>
          <w:color w:val="0000FF"/>
          <w:sz w:val="24"/>
          <w:szCs w:val="24"/>
          <w:u w:val="single"/>
          <w:lang w:val="en"/>
        </w:rPr>
        <w:t>чл. 54, ал. 2 от Закона за кадастъра и имотния регистър</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Изработването на проект за изменение на подробен устройствен план, одобрен на основание </w:t>
      </w:r>
      <w:r w:rsidRPr="00F30C0A">
        <w:rPr>
          <w:rFonts w:ascii="Times New Roman" w:eastAsia="Times New Roman" w:hAnsi="Times New Roman" w:cs="Times New Roman"/>
          <w:color w:val="8B0000"/>
          <w:sz w:val="24"/>
          <w:szCs w:val="24"/>
          <w:u w:val="single"/>
          <w:lang w:val="en"/>
        </w:rPr>
        <w:t>чл. 16</w:t>
      </w:r>
      <w:r w:rsidRPr="00F30C0A">
        <w:rPr>
          <w:rFonts w:ascii="Times New Roman" w:eastAsia="Times New Roman" w:hAnsi="Times New Roman" w:cs="Times New Roman"/>
          <w:color w:val="000000"/>
          <w:sz w:val="24"/>
          <w:szCs w:val="24"/>
          <w:lang w:val="en"/>
        </w:rPr>
        <w:t xml:space="preserve">, се възлага от кмета на общината в едномесечен срок от представянето от заинтересувани лица на влязло в сила съдебно решение по </w:t>
      </w:r>
      <w:r w:rsidRPr="00F30C0A">
        <w:rPr>
          <w:rFonts w:ascii="Times New Roman" w:eastAsia="Times New Roman" w:hAnsi="Times New Roman" w:cs="Times New Roman"/>
          <w:color w:val="0000FF"/>
          <w:sz w:val="24"/>
          <w:szCs w:val="24"/>
          <w:u w:val="single"/>
          <w:lang w:val="en"/>
        </w:rPr>
        <w:t>чл. 54, ал. 2 от Закона за кадастъра и имотния регистър</w:t>
      </w:r>
      <w:r w:rsidRPr="00F30C0A">
        <w:rPr>
          <w:rFonts w:ascii="Times New Roman" w:eastAsia="Times New Roman" w:hAnsi="Times New Roman" w:cs="Times New Roman"/>
          <w:color w:val="000000"/>
          <w:sz w:val="24"/>
          <w:szCs w:val="24"/>
          <w:lang w:val="en"/>
        </w:rPr>
        <w:t xml:space="preserve"> или на комбинирана скица, издадена от службата по геодезия, картография и кадастър, с която се установява непълнота или грешка в кадастралната карта, послужила като основа за изработване на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В случаите по ал. 2 с изменението се определят равностойни урегулирани имоти за всички имоти, засегнати от непълнотата или грешката, при спазване на правилата на </w:t>
      </w:r>
      <w:r w:rsidRPr="00F30C0A">
        <w:rPr>
          <w:rFonts w:ascii="Times New Roman" w:eastAsia="Times New Roman" w:hAnsi="Times New Roman" w:cs="Times New Roman"/>
          <w:color w:val="8B0000"/>
          <w:sz w:val="24"/>
          <w:szCs w:val="24"/>
          <w:u w:val="single"/>
          <w:lang w:val="en"/>
        </w:rPr>
        <w:t>чл. 16</w:t>
      </w:r>
      <w:r w:rsidRPr="00F30C0A">
        <w:rPr>
          <w:rFonts w:ascii="Times New Roman" w:eastAsia="Times New Roman" w:hAnsi="Times New Roman" w:cs="Times New Roman"/>
          <w:color w:val="000000"/>
          <w:sz w:val="24"/>
          <w:szCs w:val="24"/>
          <w:lang w:val="en"/>
        </w:rPr>
        <w:t xml:space="preserve">, без да се засягат новообразувани урегулирани имоти на собственици, които не са засегнати от непълнотата или грешката. В случай че това е невъзможно, равностойни урегулирани поземлени имоти се определят в заповедта по </w:t>
      </w:r>
      <w:r w:rsidRPr="00F30C0A">
        <w:rPr>
          <w:rFonts w:ascii="Times New Roman" w:eastAsia="Times New Roman" w:hAnsi="Times New Roman" w:cs="Times New Roman"/>
          <w:color w:val="8B0000"/>
          <w:sz w:val="24"/>
          <w:szCs w:val="24"/>
          <w:u w:val="single"/>
          <w:lang w:val="en"/>
        </w:rPr>
        <w:t>чл. 16, ал. 6</w:t>
      </w:r>
      <w:r w:rsidRPr="00F30C0A">
        <w:rPr>
          <w:rFonts w:ascii="Times New Roman" w:eastAsia="Times New Roman" w:hAnsi="Times New Roman" w:cs="Times New Roman"/>
          <w:color w:val="000000"/>
          <w:sz w:val="24"/>
          <w:szCs w:val="24"/>
          <w:lang w:val="en"/>
        </w:rPr>
        <w:t xml:space="preserve"> за сметка на други общински имоти в обхвата на плана и/или извън него.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В случаите по ал. 2 подробният устройствен план, одобрен на основание </w:t>
      </w:r>
      <w:r w:rsidRPr="00F30C0A">
        <w:rPr>
          <w:rFonts w:ascii="Times New Roman" w:eastAsia="Times New Roman" w:hAnsi="Times New Roman" w:cs="Times New Roman"/>
          <w:color w:val="8B0000"/>
          <w:sz w:val="24"/>
          <w:szCs w:val="24"/>
          <w:u w:val="single"/>
          <w:lang w:val="en"/>
        </w:rPr>
        <w:t>чл. 16</w:t>
      </w:r>
      <w:r w:rsidRPr="00F30C0A">
        <w:rPr>
          <w:rFonts w:ascii="Times New Roman" w:eastAsia="Times New Roman" w:hAnsi="Times New Roman" w:cs="Times New Roman"/>
          <w:color w:val="000000"/>
          <w:sz w:val="24"/>
          <w:szCs w:val="24"/>
          <w:lang w:val="en"/>
        </w:rPr>
        <w:t xml:space="preserve">, не се изменя, когато заинтересуваните лица са съгласни да получат или да платят парично обезщетение, определено с решение на комисията по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 xml:space="preserve">, или сключат спогодба за уреждане на отношенията си, произтичащи от неизправянето на установената непълнота или грешка. Службата по геодезия, картография и кадастър отразява промените в кадастралния регистър на недвижимите имоти по реда на </w:t>
      </w:r>
      <w:r w:rsidRPr="00F30C0A">
        <w:rPr>
          <w:rFonts w:ascii="Times New Roman" w:eastAsia="Times New Roman" w:hAnsi="Times New Roman" w:cs="Times New Roman"/>
          <w:color w:val="0000FF"/>
          <w:sz w:val="24"/>
          <w:szCs w:val="24"/>
          <w:u w:val="single"/>
          <w:lang w:val="en"/>
        </w:rPr>
        <w:t>чл. 53 от Закона за кадастъра и имотния регистър</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135. (1) (Изм. - ДВ, бр. 61 от 2007 г., в сила от 27.07.2007 г., изм. - ДВ, бр. 82 от 2012 г., в сила от 26.11.2012 г., изм. - ДВ, бр. 66 от 2013 г., в сила от 26.07.2013 г., изм. - ДВ, бр. 98 от 2014 г., в сила от 28.11.2014 г.) Лицата по </w:t>
      </w:r>
      <w:r w:rsidRPr="00F30C0A">
        <w:rPr>
          <w:rFonts w:ascii="Times New Roman" w:eastAsia="Times New Roman" w:hAnsi="Times New Roman" w:cs="Times New Roman"/>
          <w:color w:val="8B0000"/>
          <w:sz w:val="24"/>
          <w:szCs w:val="24"/>
          <w:u w:val="single"/>
          <w:lang w:val="en"/>
        </w:rPr>
        <w:t>чл. 131</w:t>
      </w:r>
      <w:r w:rsidRPr="00F30C0A">
        <w:rPr>
          <w:rFonts w:ascii="Times New Roman" w:eastAsia="Times New Roman" w:hAnsi="Times New Roman" w:cs="Times New Roman"/>
          <w:color w:val="000000"/>
          <w:sz w:val="24"/>
          <w:szCs w:val="24"/>
          <w:lang w:val="en"/>
        </w:rPr>
        <w:t xml:space="preserve"> могат да правят искания за изменение на устройствените планове с писмено заявление до кмета на общината, а в случаите по </w:t>
      </w:r>
      <w:r w:rsidRPr="00F30C0A">
        <w:rPr>
          <w:rFonts w:ascii="Times New Roman" w:eastAsia="Times New Roman" w:hAnsi="Times New Roman" w:cs="Times New Roman"/>
          <w:color w:val="8B0000"/>
          <w:sz w:val="24"/>
          <w:szCs w:val="24"/>
          <w:u w:val="single"/>
          <w:lang w:val="en"/>
        </w:rPr>
        <w:t>чл. 124а, ал. 3 и 4</w:t>
      </w:r>
      <w:r w:rsidRPr="00F30C0A">
        <w:rPr>
          <w:rFonts w:ascii="Times New Roman" w:eastAsia="Times New Roman" w:hAnsi="Times New Roman" w:cs="Times New Roman"/>
          <w:color w:val="000000"/>
          <w:sz w:val="24"/>
          <w:szCs w:val="24"/>
          <w:lang w:val="en"/>
        </w:rPr>
        <w:t xml:space="preserve"> - съответно до областния управител или до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61 от 2007 г., в сила от 27.07.2007 г.) Когато искането е за изменение на подробен устройствен план, към заявлението се прилага скица с предложение за изменението му.</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61 от 2007 г., в сила от 27.07.2007 г., изм. - ДВ, бр. 82 от 2012 г., в сила от 26.11.2012 г., доп. - ДВ, бр. 13 от 2017 г., изм. - ДВ, бр. 1 от 2019 г., в сила от 01.01.2019 г.) Компетентният орган по ал. 1 в едномесечен срок от постъпване на </w:t>
      </w:r>
      <w:r w:rsidRPr="00F30C0A">
        <w:rPr>
          <w:rFonts w:ascii="Times New Roman" w:eastAsia="Times New Roman" w:hAnsi="Times New Roman" w:cs="Times New Roman"/>
          <w:color w:val="000000"/>
          <w:sz w:val="24"/>
          <w:szCs w:val="24"/>
          <w:lang w:val="en"/>
        </w:rPr>
        <w:lastRenderedPageBreak/>
        <w:t>заявлението със заповед разрешава или отказва да се изработи проект за изменение на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65 от 2003 г., изм. - ДВ, бр. 61 от 2007 г., в сила от 27.07.2007 г.) Заповедите по ал. 3 се издават въз основа на становище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главния архитект на общината - когато актът се издава от кмета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кмета на общината - когато актът се издава от областния управител.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82 от 2012 г., в сила от 26.11.2012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(Предишна ал. 4, изм. - ДВ, бр. 65 от 2003 г., изм. - ДВ, бр. 61 от 2007 г., в сила от 27.07.2007 г., изм. - ДВ, бр. 13 от 2017 г., доп. - ДВ, бр. 1 от 2019 г., в сила от 01.01.2019 г.) При наличие на някое от основанията по </w:t>
      </w:r>
      <w:r w:rsidRPr="00F30C0A">
        <w:rPr>
          <w:rFonts w:ascii="Times New Roman" w:eastAsia="Times New Roman" w:hAnsi="Times New Roman" w:cs="Times New Roman"/>
          <w:color w:val="8B0000"/>
          <w:sz w:val="24"/>
          <w:szCs w:val="24"/>
          <w:u w:val="single"/>
          <w:lang w:val="en"/>
        </w:rPr>
        <w:t>чл. 134, ал. 1 и 2</w:t>
      </w:r>
      <w:r w:rsidRPr="00F30C0A">
        <w:rPr>
          <w:rFonts w:ascii="Times New Roman" w:eastAsia="Times New Roman" w:hAnsi="Times New Roman" w:cs="Times New Roman"/>
          <w:color w:val="000000"/>
          <w:sz w:val="24"/>
          <w:szCs w:val="24"/>
          <w:lang w:val="en"/>
        </w:rPr>
        <w:t xml:space="preserve"> компетентният орган по ал. 1 може да нареди служебно със заповед да се изработи проект за изменение на действащ устройствен план. При наличие на основание по </w:t>
      </w:r>
      <w:r w:rsidRPr="00F30C0A">
        <w:rPr>
          <w:rFonts w:ascii="Times New Roman" w:eastAsia="Times New Roman" w:hAnsi="Times New Roman" w:cs="Times New Roman"/>
          <w:color w:val="8B0000"/>
          <w:sz w:val="24"/>
          <w:szCs w:val="24"/>
          <w:u w:val="single"/>
          <w:lang w:val="en"/>
        </w:rPr>
        <w:t>чл. 134, ал. 1, т. 6</w:t>
      </w:r>
      <w:r w:rsidRPr="00F30C0A">
        <w:rPr>
          <w:rFonts w:ascii="Times New Roman" w:eastAsia="Times New Roman" w:hAnsi="Times New Roman" w:cs="Times New Roman"/>
          <w:color w:val="000000"/>
          <w:sz w:val="24"/>
          <w:szCs w:val="24"/>
          <w:lang w:val="en"/>
        </w:rPr>
        <w:t xml:space="preserve"> компетентният орган по ал. 1 нарежда да се изработи служебно проект за изменение на действащите общ и/или подробен устройствен план за привеждането им в съответствие с одобрения парцеларен план, разрешен на основание </w:t>
      </w:r>
      <w:r w:rsidRPr="00F30C0A">
        <w:rPr>
          <w:rFonts w:ascii="Times New Roman" w:eastAsia="Times New Roman" w:hAnsi="Times New Roman" w:cs="Times New Roman"/>
          <w:color w:val="8B0000"/>
          <w:sz w:val="24"/>
          <w:szCs w:val="24"/>
          <w:u w:val="single"/>
          <w:lang w:val="en"/>
        </w:rPr>
        <w:t>чл. 124а, ал. 9</w:t>
      </w:r>
      <w:r w:rsidRPr="00F30C0A">
        <w:rPr>
          <w:rFonts w:ascii="Times New Roman" w:eastAsia="Times New Roman" w:hAnsi="Times New Roman" w:cs="Times New Roman"/>
          <w:color w:val="000000"/>
          <w:sz w:val="24"/>
          <w:szCs w:val="24"/>
          <w:lang w:val="en"/>
        </w:rPr>
        <w:t>. Заповедта се издава в едномесечен срок от влизането в сила на парцеларния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(Предишна ал. 5, изм. - ДВ, бр. 65 от 2003 г., изм. - ДВ, бр. 61 от 2007 г., в сила от 27.07.2007 г., изм. - ДВ, бр. 13 от 2017 г.) Заповедите по ал. 3 и 5, с които се допуска да се изработи проект за изменение на плана спират прилагането на действащите устройствени планове в частите, за които се отнасят.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1 от 2019 г., в сила от 01.01.2019 г., доп. - ДВ, бр. 16 от 2021 г.) Заповедите по ал. 3 и 5 се съобщават на заинтересованите лица по </w:t>
      </w:r>
      <w:r w:rsidRPr="00F30C0A">
        <w:rPr>
          <w:rFonts w:ascii="Times New Roman" w:eastAsia="Times New Roman" w:hAnsi="Times New Roman" w:cs="Times New Roman"/>
          <w:color w:val="8B0000"/>
          <w:sz w:val="24"/>
          <w:szCs w:val="24"/>
          <w:u w:val="single"/>
          <w:lang w:val="en"/>
        </w:rPr>
        <w:t>чл. 131</w:t>
      </w:r>
      <w:r w:rsidRPr="00F30C0A">
        <w:rPr>
          <w:rFonts w:ascii="Times New Roman" w:eastAsia="Times New Roman" w:hAnsi="Times New Roman" w:cs="Times New Roman"/>
          <w:color w:val="000000"/>
          <w:sz w:val="24"/>
          <w:szCs w:val="24"/>
          <w:lang w:val="en"/>
        </w:rPr>
        <w:t xml:space="preserve"> по реда на </w:t>
      </w:r>
      <w:r w:rsidRPr="00F30C0A">
        <w:rPr>
          <w:rFonts w:ascii="Times New Roman" w:eastAsia="Times New Roman" w:hAnsi="Times New Roman" w:cs="Times New Roman"/>
          <w:color w:val="8B0000"/>
          <w:sz w:val="24"/>
          <w:szCs w:val="24"/>
          <w:u w:val="single"/>
          <w:lang w:val="en"/>
        </w:rPr>
        <w:t>чл. 124б, ал. 2</w:t>
      </w:r>
      <w:r w:rsidRPr="00F30C0A">
        <w:rPr>
          <w:rFonts w:ascii="Times New Roman" w:eastAsia="Times New Roman" w:hAnsi="Times New Roman" w:cs="Times New Roman"/>
          <w:color w:val="000000"/>
          <w:sz w:val="24"/>
          <w:szCs w:val="24"/>
          <w:lang w:val="en"/>
        </w:rPr>
        <w:t xml:space="preserve"> и се публикуват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(Нова - ДВ, бр. 16 от 2021 г.) Заповедите по ал. 3 и 5, издадени от кмета на общината, губят правно действие, когато в едногодишен срок от влизането им в сила не е внесен проект за изменение на плана.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135а. (Нов - ДВ, бр. 16 от 2021 г.) (1) Заповед по </w:t>
      </w:r>
      <w:r w:rsidRPr="00F30C0A">
        <w:rPr>
          <w:rFonts w:ascii="Times New Roman" w:eastAsia="Times New Roman" w:hAnsi="Times New Roman" w:cs="Times New Roman"/>
          <w:color w:val="8B0000"/>
          <w:sz w:val="24"/>
          <w:szCs w:val="24"/>
          <w:u w:val="single"/>
          <w:lang w:val="en"/>
        </w:rPr>
        <w:t>чл. 135</w:t>
      </w:r>
      <w:r w:rsidRPr="00F30C0A">
        <w:rPr>
          <w:rFonts w:ascii="Times New Roman" w:eastAsia="Times New Roman" w:hAnsi="Times New Roman" w:cs="Times New Roman"/>
          <w:color w:val="000000"/>
          <w:sz w:val="24"/>
          <w:szCs w:val="24"/>
          <w:lang w:val="en"/>
        </w:rPr>
        <w:t xml:space="preserve"> не се издава в случаите, когато при изменение на влезли в сила подробни устройствени планове заинтересувани лица са само лицата, по чиято инициатива се иска изменението.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Алинея 1 не се прилага в случаите по </w:t>
      </w:r>
      <w:r w:rsidRPr="00F30C0A">
        <w:rPr>
          <w:rFonts w:ascii="Times New Roman" w:eastAsia="Times New Roman" w:hAnsi="Times New Roman" w:cs="Times New Roman"/>
          <w:color w:val="8B0000"/>
          <w:sz w:val="24"/>
          <w:szCs w:val="24"/>
          <w:u w:val="single"/>
          <w:lang w:val="en"/>
        </w:rPr>
        <w:t>чл. 124а, ал. 3 и 4</w:t>
      </w:r>
      <w:r w:rsidRPr="00F30C0A">
        <w:rPr>
          <w:rFonts w:ascii="Times New Roman" w:eastAsia="Times New Roman" w:hAnsi="Times New Roman" w:cs="Times New Roman"/>
          <w:color w:val="000000"/>
          <w:sz w:val="24"/>
          <w:szCs w:val="24"/>
          <w:lang w:val="en"/>
        </w:rPr>
        <w:t xml:space="preserve"> и по </w:t>
      </w:r>
      <w:r w:rsidRPr="00F30C0A">
        <w:rPr>
          <w:rFonts w:ascii="Times New Roman" w:eastAsia="Times New Roman" w:hAnsi="Times New Roman" w:cs="Times New Roman"/>
          <w:color w:val="8B0000"/>
          <w:sz w:val="24"/>
          <w:szCs w:val="24"/>
          <w:u w:val="single"/>
          <w:lang w:val="en"/>
        </w:rPr>
        <w:t>чл. 133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Лицата по ал. 1 внасят със заявление до кмета на общината проект за изменение на подробния устройствен план, придружен от мотивирана обосновка на обхвата и основанието за изменението.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Заявлението по ал. 3 спира прилагането на действащия подробен устройствен план по отношение на поземлените имоти, включени в обхвата на изменението.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Изменения на подробните устройствени планове по ал. 3 се съгласуват, обявяват, одобряват и влизат в сила при условията и по реда на раздел III от тази глава.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Отказът на компетентния орган да одобри проекта по ал. 3 не е пречка за внасяне на мотивирано предложение по реда на </w:t>
      </w:r>
      <w:r w:rsidRPr="00F30C0A">
        <w:rPr>
          <w:rFonts w:ascii="Times New Roman" w:eastAsia="Times New Roman" w:hAnsi="Times New Roman" w:cs="Times New Roman"/>
          <w:color w:val="8B0000"/>
          <w:sz w:val="24"/>
          <w:szCs w:val="24"/>
          <w:u w:val="single"/>
          <w:lang w:val="en"/>
        </w:rPr>
        <w:t>чл. 135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Чл. 136. (1) (Изм. и доп. - ДВ, бр. 65 от 2003 г.) Проектите за изменения на устройствените планове на основанията по </w:t>
      </w:r>
      <w:r w:rsidRPr="00F30C0A">
        <w:rPr>
          <w:rFonts w:ascii="Times New Roman" w:eastAsia="Times New Roman" w:hAnsi="Times New Roman" w:cs="Times New Roman"/>
          <w:color w:val="8B0000"/>
          <w:sz w:val="24"/>
          <w:szCs w:val="24"/>
          <w:u w:val="single"/>
          <w:lang w:val="en"/>
        </w:rPr>
        <w:t>чл. 134, ал. 1 и 2</w:t>
      </w:r>
      <w:r w:rsidRPr="00F30C0A">
        <w:rPr>
          <w:rFonts w:ascii="Times New Roman" w:eastAsia="Times New Roman" w:hAnsi="Times New Roman" w:cs="Times New Roman"/>
          <w:color w:val="000000"/>
          <w:sz w:val="24"/>
          <w:szCs w:val="24"/>
          <w:lang w:val="en"/>
        </w:rPr>
        <w:t xml:space="preserve"> се изработват, съгласуват, обявяват, одобряват и влизат в сила при условията и по реда на </w:t>
      </w:r>
      <w:r w:rsidRPr="00F30C0A">
        <w:rPr>
          <w:rFonts w:ascii="Times New Roman" w:eastAsia="Times New Roman" w:hAnsi="Times New Roman" w:cs="Times New Roman"/>
          <w:color w:val="8B0000"/>
          <w:sz w:val="24"/>
          <w:szCs w:val="24"/>
          <w:u w:val="single"/>
          <w:lang w:val="en"/>
        </w:rPr>
        <w:t>раздел III от глава седма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65 от 2003 г., доп. - ДВ, бр. 65 от 2004 г., изм. - ДВ, бр. 19 от 2009 г., в сила от 10.04.2009 г., изм. - ДВ, бр. 82 от 2012 г., в сила от 26.11.2012 г.) За проектите за изменение на устройствените планове на основание </w:t>
      </w:r>
      <w:r w:rsidRPr="00F30C0A">
        <w:rPr>
          <w:rFonts w:ascii="Times New Roman" w:eastAsia="Times New Roman" w:hAnsi="Times New Roman" w:cs="Times New Roman"/>
          <w:color w:val="8B0000"/>
          <w:sz w:val="24"/>
          <w:szCs w:val="24"/>
          <w:u w:val="single"/>
          <w:lang w:val="en"/>
        </w:rPr>
        <w:t>чл. 134, ал. 2</w:t>
      </w:r>
      <w:r w:rsidRPr="00F30C0A">
        <w:rPr>
          <w:rFonts w:ascii="Times New Roman" w:eastAsia="Times New Roman" w:hAnsi="Times New Roman" w:cs="Times New Roman"/>
          <w:color w:val="000000"/>
          <w:sz w:val="24"/>
          <w:szCs w:val="24"/>
          <w:lang w:val="en"/>
        </w:rPr>
        <w:t xml:space="preserve"> в обхват до три квартала не се прилагат изискванията за съгласуване по </w:t>
      </w:r>
      <w:r w:rsidRPr="00F30C0A">
        <w:rPr>
          <w:rFonts w:ascii="Times New Roman" w:eastAsia="Times New Roman" w:hAnsi="Times New Roman" w:cs="Times New Roman"/>
          <w:color w:val="8B0000"/>
          <w:sz w:val="24"/>
          <w:szCs w:val="24"/>
          <w:u w:val="single"/>
          <w:lang w:val="en"/>
        </w:rPr>
        <w:t>чл. 127, ал. 2</w:t>
      </w:r>
      <w:r w:rsidRPr="00F30C0A">
        <w:rPr>
          <w:rFonts w:ascii="Times New Roman" w:eastAsia="Times New Roman" w:hAnsi="Times New Roman" w:cs="Times New Roman"/>
          <w:color w:val="000000"/>
          <w:sz w:val="24"/>
          <w:szCs w:val="24"/>
          <w:lang w:val="en"/>
        </w:rPr>
        <w:t xml:space="preserve">, с изключение на случаите по </w:t>
      </w:r>
      <w:r w:rsidRPr="00F30C0A">
        <w:rPr>
          <w:rFonts w:ascii="Times New Roman" w:eastAsia="Times New Roman" w:hAnsi="Times New Roman" w:cs="Times New Roman"/>
          <w:color w:val="8B0000"/>
          <w:sz w:val="24"/>
          <w:szCs w:val="24"/>
          <w:u w:val="single"/>
          <w:lang w:val="en"/>
        </w:rPr>
        <w:t>чл. 134, ал. 2, т. 5 и 6</w:t>
      </w:r>
      <w:r w:rsidRPr="00F30C0A">
        <w:rPr>
          <w:rFonts w:ascii="Times New Roman" w:eastAsia="Times New Roman" w:hAnsi="Times New Roman" w:cs="Times New Roman"/>
          <w:color w:val="000000"/>
          <w:sz w:val="24"/>
          <w:szCs w:val="24"/>
          <w:lang w:val="en"/>
        </w:rPr>
        <w:t>, когато се засягат имоти - недвижими културни ценности.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(Предишна ал. 2 - ДВ, бр. 65 от 2003 г.) Действието на съответния предходен устройствен план се прекратява от деня на влизането в сила на новия или изменения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ал. 3 - ДВ, бр. 65 от 2003 г., изм. - ДВ, бр. 29 от 2006 г.) Копия от влезлите в сила изменения на подробни устройствени планове, с които се променят границите на поземлените имоти, се изпращат на Агенцията по геодезия, картография и кадастър.</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осма.</w:t>
      </w:r>
      <w:r w:rsidRPr="00F30C0A">
        <w:rPr>
          <w:rFonts w:ascii="Times New Roman" w:eastAsia="Times New Roman" w:hAnsi="Times New Roman" w:cs="Times New Roman"/>
          <w:b/>
          <w:bCs/>
          <w:color w:val="000000"/>
          <w:sz w:val="26"/>
          <w:szCs w:val="26"/>
          <w:lang w:val="en"/>
        </w:rPr>
        <w:br/>
        <w:t>ИНВЕСТИЦИОННО ПРОЕКТИРАНЕ И РАЗРЕШАВАНЕ НА СТРОИТЕЛСТВОТО</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w:t>
      </w:r>
      <w:r w:rsidRPr="00F30C0A">
        <w:rPr>
          <w:rFonts w:ascii="Times New Roman" w:eastAsia="Times New Roman" w:hAnsi="Times New Roman" w:cs="Times New Roman"/>
          <w:b/>
          <w:bCs/>
          <w:color w:val="000000"/>
          <w:sz w:val="26"/>
          <w:szCs w:val="26"/>
          <w:lang w:val="en"/>
        </w:rPr>
        <w:br/>
        <w:t>Инвестиционно проучване и проектиране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137. (Изм. - ДВ, бр. 65 от 2003 г.) (1) В зависимост от характеристиките, значимостта, сложността и рисковете при експлоатация строежите се категоризират, както следва: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първа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(доп. - ДВ, бр. 47 от 2012 г., изм. - ДВ, бр. 104 от 2020 г.) автомагистрали, скоростни пътища и пътища I и II клас от републиканската пътна мрежа, железопътни линии, летища за обществено ползване, метрополитени и съоръженията към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(изм. - ДВ, бр. 41 от 2007 г.) преносни проводи (мрежи) на техническата инфраструктура и съоръженията към тях в областта на водоснабдяването, електроснабдяването, топлоснабдяването, газоснабдяването и други дейности;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строежи, необходими за предпазване и защита на населението и възстановяване на районите от бедствия и аварии;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г) строежи, криещи опасност от взрив, от значително вредно въздействие върху околната среда или от разпространение на отровни или вредни вещества;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д) (изм. - ДВ, бр. 82 от 2012 г., в сила от 26.11.2012 г., изм. - ДВ, бр. 55 от 2018 г.) хидротехнически съоръжения, криещи опасност от наводнения, в т.ч. големи язовири и язовири от първа степен на потенциална опасност и прилежащите им съоръжения и временно строителство;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е) строежи, при които не се допуска прекъсване на технологичния процес;</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ж) съоръжения за геозащита и брегоукрепване по реките и морския бряг;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з) електрически централи и топлоцентрали с мощност над 100 мегавата;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и) производствени предприятия с капацитет над 500 работни места и съоръжения към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к) (изм. - ДВ, бр. 82 от 2012 г., в сила от 26.11.2012 г.) производствени сгради, инсталации, съоръжения, прилежаща инфраструктура и други на металургичната и химическата промишленост;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л) други строежи с национално значение, определени с акт на Министерския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м) (нова - ДВ, бр. 65 от 2004 г., изм. - ДВ, бр. 19 от 2009 г., в сила от 10.04.2009 г., доп. - ДВ, бр. 54 от 2011 г.) недвижими културни ценности с категория "световно значение" и "национално значение", както и сгради в границите и охранителните зони на археологическите резервати извън урбанизирани територии;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н) (предишна б. "м" - ДВ, бр. 65 от 2004 г., изм. - ДВ, бр. 82 от 2012 г., в сила от 26.11.2012 г.) реконструкция и основен ремонт на строежите от тази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втора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пътища III клас от републиканската пътна мрежа, първостепенна улична мрежа I и II клас и съоръженията към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(изм. - ДВ, бр. 41 от 2007 г.) разпределителни проводи, съоръжения и устройства към тях в областта на водоснабдяването, канализацията, електроснабдяването, топлоснабдяването, газоснабдяването и други дейности;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(отм. - ДВ, бр. 82 от 2012 г., в сила от 26.11.2012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г) (доп. - ДВ, бр. 41 от 2010 г.) съоръжения и инсталации за третиране на отпадъци и закриване на депа за отпадъци чрез повърхностно запечатване с горен изолиращ екран;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д) сгради и съоръжения за обществено обслужване с капацитет над 1000 места за посетители;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е) (доп. - ДВ, бр. 82 от 2012 г., в сила от 26.11.2012 г.) производствени сгради, инсталации, съоръжения, прилежаща инфраструктура и други с капацитет от 200 до 500 работни места и съоръженията към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ж) електрически централи и топлоцентрали с мощност от 25 до 100 мегавата;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з) (нова - ДВ, бр. 65 от 2004 г., изм. - ДВ, бр. 19 от 2009 г., в сила от 10.04.2009 г., отм. - ДВ, бр. 82 от 2012 г., в сила от 26.11.2012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и) (предишна б. "з" - ДВ, бр. 65 от 2004 г., изм. - ДВ, бр. 82 от 2012 г., в сила от 26.11.2012 г.) реконструкция и основен ремонт на строежите от тази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к) (нова - ДВ, бр. 82 от 2012 г., в сила от 26.11.2012 г.) сгради и съоръжения на мини, рудници и кариери, в т.ч. за ликвидацията им, както и строежи, свързани с отстраняване на екологични щети в района на въздействието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трета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общински пътища, улици от първостепенната улична мрежа III и IV клас и съоръженията към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(изм. - ДВ, бр. 41 от 2007 г.) елементи на техническата инфраструктура, хидротехнически, хидромелиоративни и други мрежи, съоръжения и инсталации, непопадащи в горните категории;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жилищни и смесени сгради с високо застрояване; сгради и съоръжения за обществено обслужване с разгъната застроена площ над 5000 кв.м или с капацитет от 200 до 1000 места за посетители;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г) (доп. - ДВ, бр. 82 от 2012 г., в сила от 26.11.2012 г.) производствени сгради, инсталации, съоръжения, прилежаща инфраструктура и други с капацитет от 100 до 200 работни места и съоръженията към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д) (доп. - ДВ, бр. 29 от 2012 г., в сила от 10.04.2012 г., изм. - ДВ, бр. 82 от 2012 г., в сила от 26.11.2012 г.) електрически централи и топлоцентрали с мощност до 25 мегавата с изключение на обекти за производство на енергия по </w:t>
      </w:r>
      <w:r w:rsidRPr="00F30C0A">
        <w:rPr>
          <w:rFonts w:ascii="Times New Roman" w:eastAsia="Times New Roman" w:hAnsi="Times New Roman" w:cs="Times New Roman"/>
          <w:color w:val="8B0000"/>
          <w:sz w:val="24"/>
          <w:szCs w:val="24"/>
          <w:u w:val="single"/>
          <w:lang w:val="en"/>
        </w:rPr>
        <w:t>чл. 147, ал. 1, т. 14</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е) паркове и градини с площ над 1 хектар;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ж) (изм. - ДВ, бр. 82 от 2012 г., в сила от 26.11.2012 г.) реконструкция и основен ремонт на строежите от тази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з) (нова - ДВ, бр. 41 от 2007 г., доп. - ДВ, бр. 82 от 2012 г., в сила от 26.11.2012 г., изм. - ДВ, бр. 21 от 2018 г., в сила от 09.03.2018 г.) приемно-предавателни станции и останалата физическа инфраструктура за разполагане на електронни съобщителни мрежи от магистрален тип на национално ниво или извън урбанизирани територии;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четвърта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частни пътища, улици от второстепенната улична мрежа V и VI клас и съоръженията към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жилищни и смесени сгради със средно застрояване; сгради и съоръжения за обществено обслужване с разгъната застроена площ от 1000 до 5000 кв.м или с капацитет от 100 до 200 места за посетители;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(доп. - ДВ, бр. 82 от 2012 г., в сила от 26.11.2012 г.) производствени сгради, инсталации, съоръжения, прилежаща инфраструктура и други с капацитет от 50 до 100 работни места и съоръженията към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г) паркове, градини и озеленени площи до 1 хектар;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д) (изм. - ДВ, бр. 82 от 2012 г., в сила от 26.11.2012 г.) реконструкция и основен ремонт на строежите от тази категория и вътрешни преустройства на сградите от първа до четвърта категория, с които не се засяга конструкцията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е) (изм. - ДВ, бр. 82 от 2012 г., в сила от 26.11.2012 г.) недвижими културни ценности с категория "местно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ж) (нова - ДВ, бр. 41 от 2007 г., изм. - ДВ, бр. 21 от 2018 г., в сила от 09.03.2018 г.) физическа инфраструктура за разполагане на електронни съобщителни мрежи и съоръжения, изграждани в урбанизирани територии с високо и средно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пета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жилищни и смесени сгради с ниско застрояване, вилни сгради, сгради и съоръжения за обществено обслужване с разгъната застроена площ до 1000 кв.м или с капацитет до 100 места за посетители;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(доп. - ДВ, бр. 82 от 2012 г., в сила от 26.11.2012 г.) производствени сгради, инсталации, съоръжения, прилежаща инфраструктура и други с капацитет до 50 работни места и съоръженията към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строежи от допълващото застрояване, извън тези по шеста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г) реконструкции, преустройства, основни ремонти и смяна предназначението на строежите от тази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д) (нова - ДВ, бр. 41 от 2007 г., изм. - ДВ, бр. 21 от 2018 г., в сила от 09.03.2018 г.) физическа инфраструктура за разполагане на електронни съобщителни мрежи и съоръжения, изграждани в урбанизирани територии с ниско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е) (нова - ДВ, бр. 82 от 2012 г., в сила от 26.11.2012 г.) недвижими културни ценности с категория "ансамблово значение" и "за сведение";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ж) (нова - ДВ, бр. 13 от 2017 г.) рекултивация на стари, нерегламентирани общински депа за твърди битови и неопасни отпадъци с преустановена експлоатация и с доказано неналичие на сметищен газ и инфилтрат;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шеста категория - строежите по </w:t>
      </w:r>
      <w:r w:rsidRPr="00F30C0A">
        <w:rPr>
          <w:rFonts w:ascii="Times New Roman" w:eastAsia="Times New Roman" w:hAnsi="Times New Roman" w:cs="Times New Roman"/>
          <w:color w:val="8B0000"/>
          <w:sz w:val="24"/>
          <w:szCs w:val="24"/>
          <w:u w:val="single"/>
          <w:lang w:val="en"/>
        </w:rPr>
        <w:t>чл. 54, ал. 1 и 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147</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Номенклатурата на видовете строежи по отделните категории се определя с наредба на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Строежите се изпълняват в съответствие с предвижданията на подробния устройствен план и съгласувани и одобрени инвестиционни проекти при условията и по реда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37 от 2006 г., в сила от 01.07.2006 г., изм. - ДВ, бр. 82 от 2012 г., в сила от 26.11.2012 г.) Строеж, който по един критерий по ал. 1 попада в една категория, а по друг - в по-висока, се категоризира в по-високата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(Отм. - ДВ, бр. 37 от 2006 г., в сила от 01.07.2006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138. (Изм. - ДВ, бр. 65 от 2003 г.) Възложителят може да възлага предварителни (прединвестиционни) и обемно-устройствени проучвания за определяне разположението на обекта, доказване на нормативната допустимост, целесъобразността на инвестиционната идея, както и за съставяне на задание за изработване на инвестиционен проект.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139. (1) Инвестиционните проекти могат да се изработват в следните фази: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идеен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технически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работен проект (работни чертежи и детайли).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65 от 2003 г., изм. - ДВ, бр. 82 от 2012 г., в сила от 26.11.2012 г., изм. - ДВ, бр. 101 от 2015 г.) Възложителят в зависимост от спецификата на обекта задължително възлага за изработване тези части на инвестиционния проект, въз основа на които може да се направи оценка за съответствие с изискванията на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 xml:space="preserve"> и да се изпълни строежът.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65 от 2003 г., изм. - ДВ, бр. 82 от 2012 г., в сила от 26.11.2012 г., изм. - ДВ, бр. 101 от 2015 г., изм. - ДВ, бр. 13 от 2017 г.) Всички документи - графични и текстови, по всички части на инвестиционния проект се подписват и подпечатват от проектанта на съответната част и се съгласуват с подпис от проектантите на останалите части и от възложителя. Не се съгласуват с подпис изчисленията, извършени от проектанта по съответната част.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(Доп. - ДВ, бр. 20 от 2003 г.,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66 от 2013 г., в сила от 26.07.2013 г., изм. - ДВ, бр. 98 от 2014 г., в сила от 28.11.2014 г.) Министърът на регионалното развитие и благоустройството издава наредба за обхвата и съдържанието на инвестиционните проекти.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Чл. 140. (Изм. - ДВ, бр. 65 от 2003 г.) (1) (Изм. - ДВ, бр. 1 от 2019 г., в сила от 01.01.2019 г.) Възложителят или упълномощено от него лице може да подаде заявление за издаване на виза за проектиране.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(Доп. - ДВ, бр. 82 от 2012 г., в сила от 26.11.2012 г.) Визата за проектиране представлява копие (извадка) от действащ подробен устройствен план с обхват поземления имот и съседните му поземлени имоти, с означени налични сгради и постройки в него и в съседните имоти и с нанесени линии на застрояване и допустими височини, плътност и интензивност на застрояване и други изисквания, ако има такива, както и допустимите отклонения по </w:t>
      </w:r>
      <w:r w:rsidRPr="00F30C0A">
        <w:rPr>
          <w:rFonts w:ascii="Times New Roman" w:eastAsia="Times New Roman" w:hAnsi="Times New Roman" w:cs="Times New Roman"/>
          <w:color w:val="8B0000"/>
          <w:sz w:val="24"/>
          <w:szCs w:val="24"/>
          <w:u w:val="single"/>
          <w:lang w:val="en"/>
        </w:rPr>
        <w:t>чл. 36</w:t>
      </w:r>
      <w:r w:rsidRPr="00F30C0A">
        <w:rPr>
          <w:rFonts w:ascii="Times New Roman" w:eastAsia="Times New Roman" w:hAnsi="Times New Roman" w:cs="Times New Roman"/>
          <w:color w:val="000000"/>
          <w:sz w:val="24"/>
          <w:szCs w:val="24"/>
          <w:lang w:val="en"/>
        </w:rPr>
        <w:t>. Когато кадастралната карта е влязла в сила след влизането в сила на подробния устройствен план, визата се издава върху комбинирана скица от кадастралната карта и подробния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65 от 2004 г., изм. и доп. - ДВ, бр. 61 от 2007 г., в сила от 27.07.2007 г., изм. - ДВ, бр. 19 от 2009 г., в сила от 10.04.2009 г., доп. - ДВ, бр. 82 от 2012 г., в сила от 26.11.2012 г., изм. и доп. - ДВ, бр. 101 от 2015 г., изм. - ДВ, бр. 1 от 2019 г., в сила от 01.01.2019 г.) За строежите по </w:t>
      </w:r>
      <w:r w:rsidRPr="00F30C0A">
        <w:rPr>
          <w:rFonts w:ascii="Times New Roman" w:eastAsia="Times New Roman" w:hAnsi="Times New Roman" w:cs="Times New Roman"/>
          <w:color w:val="8B0000"/>
          <w:sz w:val="24"/>
          <w:szCs w:val="24"/>
          <w:u w:val="single"/>
          <w:lang w:val="en"/>
        </w:rPr>
        <w:t>чл. 12, ал. 3</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чл. 41, ал.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чл. 50</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51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58</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59</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чл. 133, ал. 6</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134, ал. 6, 7 и 8</w:t>
      </w:r>
      <w:r w:rsidRPr="00F30C0A">
        <w:rPr>
          <w:rFonts w:ascii="Times New Roman" w:eastAsia="Times New Roman" w:hAnsi="Times New Roman" w:cs="Times New Roman"/>
          <w:color w:val="000000"/>
          <w:sz w:val="24"/>
          <w:szCs w:val="24"/>
          <w:lang w:val="en"/>
        </w:rPr>
        <w:t xml:space="preserve">, както и за обекти - недвижими културни ценности издаването на виза е задължително. Визата за проектиране се съобщава на заинтересуваните лица по </w:t>
      </w:r>
      <w:r w:rsidRPr="00F30C0A">
        <w:rPr>
          <w:rFonts w:ascii="Times New Roman" w:eastAsia="Times New Roman" w:hAnsi="Times New Roman" w:cs="Times New Roman"/>
          <w:color w:val="8B0000"/>
          <w:sz w:val="24"/>
          <w:szCs w:val="24"/>
          <w:u w:val="single"/>
          <w:lang w:val="en"/>
        </w:rPr>
        <w:t>чл. 131</w:t>
      </w:r>
      <w:r w:rsidRPr="00F30C0A">
        <w:rPr>
          <w:rFonts w:ascii="Times New Roman" w:eastAsia="Times New Roman" w:hAnsi="Times New Roman" w:cs="Times New Roman"/>
          <w:color w:val="000000"/>
          <w:sz w:val="24"/>
          <w:szCs w:val="24"/>
          <w:lang w:val="en"/>
        </w:rPr>
        <w:t xml:space="preserve"> с изключение на случаите, когато са представени декларации за съгласието им с нотариална заверка на подписите или заинтересувани лица са само лицата, по чиято инициатива се издава визата.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19 от 2009 г., в сила от 10.04.2009 г.) За строежи в границите на недвижими културни ценности и в охранителните зони на единични културни ценности, в случаите, когато няма одобрени специфични правила и нормативи, визата за проектиране се издава със задължителни линии на застрояване и максимално допустима кота корниз.</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(Предишна ал. 4 - ДВ, бр. 19 от 2009 г., в сила от 10.04.2009 г.) В населени места и части от тях с действащ регулационен план, определени за ниско жилищно застрояване, инвестиционното проектиране може да започне въз основа на виза, в която се указват изискванията за застрояване съобразно действащите нормативи, ако не се променя характерът на застрояване и само при свободно и свързано застрояване между два имота. За разрешаване на строителството не се изисква одобряване на план за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(Предишна ал. 5 - ДВ, бр. 19 от 2009 г., в сила от 10.04.2009 г.) За обекти на техническата инфраструктура не се издава виза за проектиране.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(Изм. и доп. - ДВ, бр. 33 от 2008 г., предишна ал. 6 - ДВ, бр. 19 от 2009 г., в сила от 10.04.2009 г., изм. и доп. - ДВ, бр. 79 от 2015 г., в сила от 01.11.2015 г., изм. - ДВ, бр. 1 от 2019 г., в сила от 01.01.2019 г., изм. и доп. - ДВ, бр. 16 от 2021 г.) Визата за проектиране се издава от главния архитект на общината, съответно от областния управител, от министъра на регионалното развитие и благоустройството. Визата за проектиране на специални обекти, свързани с отбраната и сигурността на страната, се издава от министъра на отбраната,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 когато се отнася за обекти на съответното министерство или агенция. Визата за проектиране се издава в едномесечен срок от постъпване на заявлението по ал. 1.</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Чл. 140а. (Нов - ДВ, бр. 1 от 2019 г., в сила от 01.01.2019 г.) (1) В заявлението по </w:t>
      </w:r>
      <w:r w:rsidRPr="00F30C0A">
        <w:rPr>
          <w:rFonts w:ascii="Times New Roman" w:eastAsia="Times New Roman" w:hAnsi="Times New Roman" w:cs="Times New Roman"/>
          <w:color w:val="8B0000"/>
          <w:sz w:val="24"/>
          <w:szCs w:val="24"/>
          <w:u w:val="single"/>
          <w:lang w:val="en"/>
        </w:rPr>
        <w:t>чл. 140, ал. 1</w:t>
      </w:r>
      <w:r w:rsidRPr="00F30C0A">
        <w:rPr>
          <w:rFonts w:ascii="Times New Roman" w:eastAsia="Times New Roman" w:hAnsi="Times New Roman" w:cs="Times New Roman"/>
          <w:color w:val="000000"/>
          <w:sz w:val="24"/>
          <w:szCs w:val="24"/>
          <w:lang w:val="en"/>
        </w:rPr>
        <w:t xml:space="preserve"> възложителят или упълномощеното от него лице може да поиска с визата за проектиране да му бъдат предоставени и изходните данни, необходими за проектирането и за присъединяване към мрежите на техническата инфраструктура от съответните експлоатационни дружества, като опише инвестиционното си намерение.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и доп. - ДВ, бр. 62 от 2020 г.) В 7-дневен срок от получаването му компетентният орган по </w:t>
      </w:r>
      <w:r w:rsidRPr="00F30C0A">
        <w:rPr>
          <w:rFonts w:ascii="Times New Roman" w:eastAsia="Times New Roman" w:hAnsi="Times New Roman" w:cs="Times New Roman"/>
          <w:color w:val="8B0000"/>
          <w:sz w:val="24"/>
          <w:szCs w:val="24"/>
          <w:u w:val="single"/>
          <w:lang w:val="en"/>
        </w:rPr>
        <w:t>чл. 140, ал. 7</w:t>
      </w:r>
      <w:r w:rsidRPr="00F30C0A">
        <w:rPr>
          <w:rFonts w:ascii="Times New Roman" w:eastAsia="Times New Roman" w:hAnsi="Times New Roman" w:cs="Times New Roman"/>
          <w:color w:val="000000"/>
          <w:sz w:val="24"/>
          <w:szCs w:val="24"/>
          <w:lang w:val="en"/>
        </w:rPr>
        <w:t xml:space="preserve"> изпраща заявлението по ал. 1 на хартиен носител и по електронен път с приложено копие (извадка) от действащ подробен устройствен план до посочените в заявлението експлоатационни дружества за безвъзмездно предоставяне на исканите изходни данни, необходими за изработване на инвестиционния проект и на условията за присъединяване към мрежите на техническата инфраструктура.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62 от 2020 г.) В 14-дневен срок от получаване на заявлението експлоатационните дружества предоставят служебно и безвъзмездно на хартиен носител и по електронен път становища на компетентния орган по </w:t>
      </w:r>
      <w:r w:rsidRPr="00F30C0A">
        <w:rPr>
          <w:rFonts w:ascii="Times New Roman" w:eastAsia="Times New Roman" w:hAnsi="Times New Roman" w:cs="Times New Roman"/>
          <w:color w:val="8B0000"/>
          <w:sz w:val="24"/>
          <w:szCs w:val="24"/>
          <w:u w:val="single"/>
          <w:lang w:val="en"/>
        </w:rPr>
        <w:t>чл. 140, ал. 7</w:t>
      </w:r>
      <w:r w:rsidRPr="00F30C0A">
        <w:rPr>
          <w:rFonts w:ascii="Times New Roman" w:eastAsia="Times New Roman" w:hAnsi="Times New Roman" w:cs="Times New Roman"/>
          <w:color w:val="000000"/>
          <w:sz w:val="24"/>
          <w:szCs w:val="24"/>
          <w:lang w:val="en"/>
        </w:rPr>
        <w:t>, съдържащи исканите в заявлението по ал. 1 изходни данни, необходими за проектирането и условията за присъединяване.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Изходните данни и условията за присъединяване съдържат техническите параметри и изискванията на съответното дружество към съоръженията в присъединявания обект, схема с посочване на начина и мястото на присъединяване, необходимите сервитутни зони на съоръженията за присъединяване, възможните срокове за присъединяване, както и други данни, определени в наредбите по </w:t>
      </w:r>
      <w:r w:rsidRPr="00F30C0A">
        <w:rPr>
          <w:rFonts w:ascii="Times New Roman" w:eastAsia="Times New Roman" w:hAnsi="Times New Roman" w:cs="Times New Roman"/>
          <w:color w:val="8B0000"/>
          <w:sz w:val="24"/>
          <w:szCs w:val="24"/>
          <w:u w:val="single"/>
          <w:lang w:val="en"/>
        </w:rPr>
        <w:t>чл. 84, ал. 3</w:t>
      </w:r>
      <w:r w:rsidRPr="00F30C0A">
        <w:rPr>
          <w:rFonts w:ascii="Times New Roman" w:eastAsia="Times New Roman" w:hAnsi="Times New Roman" w:cs="Times New Roman"/>
          <w:color w:val="000000"/>
          <w:sz w:val="24"/>
          <w:szCs w:val="24"/>
          <w:lang w:val="en"/>
        </w:rPr>
        <w:t xml:space="preserve"> от този закон и </w:t>
      </w:r>
      <w:r w:rsidRPr="00F30C0A">
        <w:rPr>
          <w:rFonts w:ascii="Times New Roman" w:eastAsia="Times New Roman" w:hAnsi="Times New Roman" w:cs="Times New Roman"/>
          <w:color w:val="0000FF"/>
          <w:sz w:val="24"/>
          <w:szCs w:val="24"/>
          <w:u w:val="single"/>
          <w:lang w:val="en"/>
        </w:rPr>
        <w:t>чл. 116, ал. 7</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125, ал. 3</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чл. 196, ал. 1 от Закона за енергетиката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В тридневен срок от предоставянето на всички изходни данни по ал. 4 от експлоатационните дружества компетентният орган по </w:t>
      </w:r>
      <w:r w:rsidRPr="00F30C0A">
        <w:rPr>
          <w:rFonts w:ascii="Times New Roman" w:eastAsia="Times New Roman" w:hAnsi="Times New Roman" w:cs="Times New Roman"/>
          <w:color w:val="8B0000"/>
          <w:sz w:val="24"/>
          <w:szCs w:val="24"/>
          <w:u w:val="single"/>
          <w:lang w:val="en"/>
        </w:rPr>
        <w:t>чл. 140, ал. 7</w:t>
      </w:r>
      <w:r w:rsidRPr="00F30C0A">
        <w:rPr>
          <w:rFonts w:ascii="Times New Roman" w:eastAsia="Times New Roman" w:hAnsi="Times New Roman" w:cs="Times New Roman"/>
          <w:color w:val="000000"/>
          <w:sz w:val="24"/>
          <w:szCs w:val="24"/>
          <w:lang w:val="en"/>
        </w:rPr>
        <w:t xml:space="preserve"> уведомява заявителя по ал. 1, който в тридневен срок може да направи възражения.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При липса на възражения в срока по ал. 5 компетентният орган по </w:t>
      </w:r>
      <w:r w:rsidRPr="00F30C0A">
        <w:rPr>
          <w:rFonts w:ascii="Times New Roman" w:eastAsia="Times New Roman" w:hAnsi="Times New Roman" w:cs="Times New Roman"/>
          <w:color w:val="8B0000"/>
          <w:sz w:val="24"/>
          <w:szCs w:val="24"/>
          <w:u w:val="single"/>
          <w:lang w:val="en"/>
        </w:rPr>
        <w:t>чл. 140, ал. 7</w:t>
      </w:r>
      <w:r w:rsidRPr="00F30C0A">
        <w:rPr>
          <w:rFonts w:ascii="Times New Roman" w:eastAsia="Times New Roman" w:hAnsi="Times New Roman" w:cs="Times New Roman"/>
          <w:color w:val="000000"/>
          <w:sz w:val="24"/>
          <w:szCs w:val="24"/>
          <w:lang w:val="en"/>
        </w:rPr>
        <w:t xml:space="preserve"> издава визата за проектиране. При наличие на възражения се повтаря процедурата по ал. 2 и 3, като заявителят не може да прави повторно възражение.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(Изм. - ДВ, бр. 62 от 2020 г.) Визата за проектиране по ал. 6 съдържа данните по </w:t>
      </w:r>
      <w:r w:rsidRPr="00F30C0A">
        <w:rPr>
          <w:rFonts w:ascii="Times New Roman" w:eastAsia="Times New Roman" w:hAnsi="Times New Roman" w:cs="Times New Roman"/>
          <w:color w:val="8B0000"/>
          <w:sz w:val="24"/>
          <w:szCs w:val="24"/>
          <w:u w:val="single"/>
          <w:lang w:val="en"/>
        </w:rPr>
        <w:t>чл. 140</w:t>
      </w:r>
      <w:r w:rsidRPr="00F30C0A">
        <w:rPr>
          <w:rFonts w:ascii="Times New Roman" w:eastAsia="Times New Roman" w:hAnsi="Times New Roman" w:cs="Times New Roman"/>
          <w:color w:val="000000"/>
          <w:sz w:val="24"/>
          <w:szCs w:val="24"/>
          <w:lang w:val="en"/>
        </w:rPr>
        <w:t xml:space="preserve"> и към нея се прилагат и предоставените от експлоатационните дружества изходни данни и условия за присъединяване към мрежите на техническата инфраструктура.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Визата за проектиране по ал. 6 е основание за сключване на договори с експлоатационните дружества за временно водоснабдяване на строителната площадка по време на изпълнение на строителството и/или за временно електроснабдяване на строителния обект - когато в имота не е осигурено захранване, и на договори за присъединяване към мрежите на техническата инфраструктура при посочените в нея условия, ако в едногодишен срок от влизането ѝ в сила възложителят внесе за съгласуване и одобряване инвестиционния проект. Експлоатационните дружества не могат да поставят допълнителни условия, утежняващи възложителя. Когато в едногодишния срок от влизането в сила на визата за проектиране възложителят не внесе за съгласуване и одобряване инвестиционния проект, той следва да поиска от експлоатационните дружества да му предоставят нови изходни данни и условия за присъединяване по реда, определен в наредбите по </w:t>
      </w:r>
      <w:r w:rsidRPr="00F30C0A">
        <w:rPr>
          <w:rFonts w:ascii="Times New Roman" w:eastAsia="Times New Roman" w:hAnsi="Times New Roman" w:cs="Times New Roman"/>
          <w:color w:val="8B0000"/>
          <w:sz w:val="24"/>
          <w:szCs w:val="24"/>
          <w:u w:val="single"/>
          <w:lang w:val="en"/>
        </w:rPr>
        <w:t>чл. 84, ал. 3</w:t>
      </w:r>
      <w:r w:rsidRPr="00F30C0A">
        <w:rPr>
          <w:rFonts w:ascii="Times New Roman" w:eastAsia="Times New Roman" w:hAnsi="Times New Roman" w:cs="Times New Roman"/>
          <w:color w:val="000000"/>
          <w:sz w:val="24"/>
          <w:szCs w:val="24"/>
          <w:lang w:val="en"/>
        </w:rPr>
        <w:t xml:space="preserve"> от този закон и </w:t>
      </w:r>
      <w:r w:rsidRPr="00F30C0A">
        <w:rPr>
          <w:rFonts w:ascii="Times New Roman" w:eastAsia="Times New Roman" w:hAnsi="Times New Roman" w:cs="Times New Roman"/>
          <w:color w:val="0000FF"/>
          <w:sz w:val="24"/>
          <w:szCs w:val="24"/>
          <w:u w:val="single"/>
          <w:lang w:val="en"/>
        </w:rPr>
        <w:t>чл. 116, ал. 7</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125, ал. 3</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чл. 196, ал. 1 от Закона за енергетиката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(9) Образецът на заявлението по ал. 1 се утвърждава от министъра на регионалното развитие и благоустройството след съгласуване с председателя на Комисията за енергийно и водно регулиране.</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w:t>
      </w:r>
      <w:r w:rsidRPr="00F30C0A">
        <w:rPr>
          <w:rFonts w:ascii="Times New Roman" w:eastAsia="Times New Roman" w:hAnsi="Times New Roman" w:cs="Times New Roman"/>
          <w:b/>
          <w:bCs/>
          <w:color w:val="000000"/>
          <w:sz w:val="26"/>
          <w:szCs w:val="26"/>
          <w:lang w:val="en"/>
        </w:rPr>
        <w:br/>
        <w:t>Съгласуване и одобряване на инвестиционните проекти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141. (1) (Изм. - ДВ, бр. 65 от 2003 г., доп. - ДВ, бр. 13 от 2017 г.) Идейният инвестиционен проект подлежи на съгласуване от главния архитект на общината въз основа на предварителна оценка за съответствие по </w:t>
      </w:r>
      <w:r w:rsidRPr="00F30C0A">
        <w:rPr>
          <w:rFonts w:ascii="Times New Roman" w:eastAsia="Times New Roman" w:hAnsi="Times New Roman" w:cs="Times New Roman"/>
          <w:color w:val="8B0000"/>
          <w:sz w:val="24"/>
          <w:szCs w:val="24"/>
          <w:u w:val="single"/>
          <w:lang w:val="en"/>
        </w:rPr>
        <w:t>чл. 142,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изм. - ДВ, бр. 15 от 2013 г., в сила от 01.01.2014 г., отм. - ДВ, бр. 66 от 2013 г., в сила от 26.07.2013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65 от 2003 г.) Отказ за съгласуване на идеен инвестиционен проект може да се прави само по законосъобразност.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 - ДВ, бр. 65 от 2003 г.) Идейните инвестиционни проекти за специални обекти, свързани с отбраната и сигурността на страната, се подлагат на експертиза от специализирания експертен съвет по </w:t>
      </w:r>
      <w:r w:rsidRPr="00F30C0A">
        <w:rPr>
          <w:rFonts w:ascii="Times New Roman" w:eastAsia="Times New Roman" w:hAnsi="Times New Roman" w:cs="Times New Roman"/>
          <w:color w:val="8B0000"/>
          <w:sz w:val="24"/>
          <w:szCs w:val="24"/>
          <w:u w:val="single"/>
          <w:lang w:val="en"/>
        </w:rPr>
        <w:t>чл. 3, ал.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65 от 2003 г., изм. и доп. - ДВ, бр. 33 от 2008 г., изм. и доп. - ДВ, бр. 79 от 2015 г., в сила от 01.11.2015 г., изм. и доп. - ДВ, бр. 16 от 2021 г.) Идейните инвестиционни проекти за специалните обекти, свързани с отбраната и сигурността на страната, се съгласуват с министъра на отбраната, съответно с министъра на вътрешните работи, с председателя на Държавна агенция "Национална сигурност", председателя на Държавна агенция "Разузнаване" или председателя на Държавна агенция "Технически операции", след разглеждане на проекта от специализирания експертен съвет по </w:t>
      </w:r>
      <w:r w:rsidRPr="00F30C0A">
        <w:rPr>
          <w:rFonts w:ascii="Times New Roman" w:eastAsia="Times New Roman" w:hAnsi="Times New Roman" w:cs="Times New Roman"/>
          <w:color w:val="8B0000"/>
          <w:sz w:val="24"/>
          <w:szCs w:val="24"/>
          <w:u w:val="single"/>
          <w:lang w:val="en"/>
        </w:rPr>
        <w:t>чл. 3, ал. 3.</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(Предишна ал. 5 - ДВ, бр. 65 от 2003 г., изм. - ДВ, бр. 82 от 2012 г., в сила от 26.11.2012 г., изм. - ДВ, бр. 66 от 2013 г., в сила от 26.07.2013 г.) Идейният инвестиционен проект се съгласува 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областния управител - за обекти на техническата инфраструктура с обхват повече от една община или за обекти с регионално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98 от 2014 г., в сила от 28.11.2014 г.) министъра на регионалното развитие и благоустройството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обекти с обхват повече от една област;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обекти с национално значение и/или национални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републиканските пътища, железопътните магистрали и железопътните линии.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98 от 2014 г., в сила от 28.11.2014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Съгласуването се извършва въз основа на предварителна оценка за съответствие по </w:t>
      </w:r>
      <w:r w:rsidRPr="00F30C0A">
        <w:rPr>
          <w:rFonts w:ascii="Times New Roman" w:eastAsia="Times New Roman" w:hAnsi="Times New Roman" w:cs="Times New Roman"/>
          <w:color w:val="8B0000"/>
          <w:sz w:val="24"/>
          <w:szCs w:val="24"/>
          <w:u w:val="single"/>
          <w:lang w:val="en"/>
        </w:rPr>
        <w:t>чл. 142,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61 от 2007 г., в сила от 27.07.2007 г., изм. - ДВ, бр. 19 от 2009 г., в сила от 10.04.2009 г., изм. - ДВ, бр. 92 от 2009 г., в сила от 20.11.2009 г., изм. - ДВ, бр. 82 от 2012 г., в сила от 26.11.2012 г., изм. - ДВ, бр. 13 от 2017 г., доп. - ДВ, бр. 16 от 2021 г.) Идейният инвестиционен проект за недвижими културни ценности и за строежи в техните граници и охранителните им зони се съгласува при условията и по реда на </w:t>
      </w:r>
      <w:r w:rsidRPr="00F30C0A">
        <w:rPr>
          <w:rFonts w:ascii="Times New Roman" w:eastAsia="Times New Roman" w:hAnsi="Times New Roman" w:cs="Times New Roman"/>
          <w:color w:val="0000FF"/>
          <w:sz w:val="24"/>
          <w:szCs w:val="24"/>
          <w:u w:val="single"/>
          <w:lang w:val="en"/>
        </w:rPr>
        <w:t xml:space="preserve">Закона </w:t>
      </w:r>
      <w:r w:rsidRPr="00F30C0A">
        <w:rPr>
          <w:rFonts w:ascii="Times New Roman" w:eastAsia="Times New Roman" w:hAnsi="Times New Roman" w:cs="Times New Roman"/>
          <w:color w:val="0000FF"/>
          <w:sz w:val="24"/>
          <w:szCs w:val="24"/>
          <w:u w:val="single"/>
          <w:lang w:val="en"/>
        </w:rPr>
        <w:lastRenderedPageBreak/>
        <w:t>за културното наследство</w:t>
      </w:r>
      <w:r w:rsidRPr="00F30C0A">
        <w:rPr>
          <w:rFonts w:ascii="Times New Roman" w:eastAsia="Times New Roman" w:hAnsi="Times New Roman" w:cs="Times New Roman"/>
          <w:color w:val="000000"/>
          <w:sz w:val="24"/>
          <w:szCs w:val="24"/>
          <w:lang w:val="en"/>
        </w:rPr>
        <w:t>. Съгласуването се извършва служебно по искане на главния архитект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(Предишна ал. 6 - ДВ, бр. 65 от 2003 г., доп. - ДВ, бр. 65 от 2004 г., предишна ал. 7 - ДВ, бр. 61 от 2007 г., в сила от 27.07.2007 г., изм. - ДВ, бр. 82 от 2012 г., в сила от 26.11.2012 г., изм. - ДВ, бр. 13 от 2017 г.) Идейните инвестиционни проекти се съгласуват или се отказва съгласуването им от компетентния орган: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в едномесечен срок от внасянето им, когато предварителната оценка е изготвена по </w:t>
      </w:r>
      <w:r w:rsidRPr="00F30C0A">
        <w:rPr>
          <w:rFonts w:ascii="Times New Roman" w:eastAsia="Times New Roman" w:hAnsi="Times New Roman" w:cs="Times New Roman"/>
          <w:color w:val="8B0000"/>
          <w:sz w:val="24"/>
          <w:szCs w:val="24"/>
          <w:u w:val="single"/>
          <w:lang w:val="en"/>
        </w:rPr>
        <w:t>чл. 142, ал. 6, т.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в 14-дневен срок от внасянето им, когато предварителната оценка е извършена по </w:t>
      </w:r>
      <w:r w:rsidRPr="00F30C0A">
        <w:rPr>
          <w:rFonts w:ascii="Times New Roman" w:eastAsia="Times New Roman" w:hAnsi="Times New Roman" w:cs="Times New Roman"/>
          <w:color w:val="8B0000"/>
          <w:sz w:val="24"/>
          <w:szCs w:val="24"/>
          <w:u w:val="single"/>
          <w:lang w:val="en"/>
        </w:rPr>
        <w:t>чл. 142, ал. 6, т.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(Предишна ал. 7 - ДВ, бр. 65 от 2003 г., предишна ал. 8 - ДВ, бр. 61 от 2007 г., в сила от 27.07.2007 г.) Съгласуването на идейния проект е основание за продължаване на проектирането в следващи фази.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142. (Изм. - ДВ, бр. 65 от 2003 г.) (1) Инвестиционните проекти подлежат на съгласуване и одобряване и са основание за издаване на разрешение за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(Доп. - ДВ, бр. 13 от 2017 г.) Идейният инвестиционен проект може да бъде основание за издаване на разрешение за строеж, ако за него е извършена предварителна оценка за съответствие с предвижданията на подробния устройствен план, с правилата и нормативите по устройство на територията, с изискванията към строежите съгласно нормативните актове за функционалност, транспортна достъпност, опазване на околната среда и здравната защита, както и за взаимната съгласуваност между отделните части на проекта, и е одобрен от органа по </w:t>
      </w:r>
      <w:r w:rsidRPr="00F30C0A">
        <w:rPr>
          <w:rFonts w:ascii="Times New Roman" w:eastAsia="Times New Roman" w:hAnsi="Times New Roman" w:cs="Times New Roman"/>
          <w:color w:val="8B0000"/>
          <w:sz w:val="24"/>
          <w:szCs w:val="24"/>
          <w:u w:val="single"/>
          <w:lang w:val="en"/>
        </w:rPr>
        <w:t>чл. 145</w:t>
      </w:r>
      <w:r w:rsidRPr="00F30C0A">
        <w:rPr>
          <w:rFonts w:ascii="Times New Roman" w:eastAsia="Times New Roman" w:hAnsi="Times New Roman" w:cs="Times New Roman"/>
          <w:color w:val="000000"/>
          <w:sz w:val="24"/>
          <w:szCs w:val="24"/>
          <w:lang w:val="en"/>
        </w:rPr>
        <w:t xml:space="preserve">. В тези случаи одобреният идеен проект служи и за възлагане на строеж по </w:t>
      </w:r>
      <w:r w:rsidRPr="00F30C0A">
        <w:rPr>
          <w:rFonts w:ascii="Times New Roman" w:eastAsia="Times New Roman" w:hAnsi="Times New Roman" w:cs="Times New Roman"/>
          <w:color w:val="0000FF"/>
          <w:sz w:val="24"/>
          <w:szCs w:val="24"/>
          <w:u w:val="single"/>
          <w:lang w:val="en"/>
        </w:rPr>
        <w:t>Закона за обществените поръчки</w:t>
      </w:r>
      <w:r w:rsidRPr="00F30C0A">
        <w:rPr>
          <w:rFonts w:ascii="Times New Roman" w:eastAsia="Times New Roman" w:hAnsi="Times New Roman" w:cs="Times New Roman"/>
          <w:color w:val="000000"/>
          <w:sz w:val="24"/>
          <w:szCs w:val="24"/>
          <w:lang w:val="en"/>
        </w:rPr>
        <w:t>. Следващите фази на проектиране се одобряват в хода на строителството преди извършване на съответните строително-монтажни работи и подлежат на оценка съгласно изискванията на ал. 5. Върху всяка част от инвестиционните проекти се вписва номерът на разрешението за строеж, към което се одобряват.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За елементите на транспортната техническа инфраструктура се допуска техническият или работният инвестиционен проект да се разгледа от експертния съвет едновременно с приемането на парцеларния план, като разрешение за строеж се издава след влизане в сила на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101 от 2015 г.) Всички части на инвестиционните проекти, които са основание за издаване на разрешение за строеж, се оценяват за съответствието им с основните изисквания към строежите.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Оценката обхваща проверка за съответствие със:</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предвижданията на подробния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правилата и нормативите за устройство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101 от 2015 г., изм. - ДВ, бр. 16 от 2021 г.) изискванията на нормативните актове по всяко от основните изисквания към строежите по </w:t>
      </w:r>
      <w:r w:rsidRPr="00F30C0A">
        <w:rPr>
          <w:rFonts w:ascii="Times New Roman" w:eastAsia="Times New Roman" w:hAnsi="Times New Roman" w:cs="Times New Roman"/>
          <w:color w:val="8B0000"/>
          <w:sz w:val="24"/>
          <w:szCs w:val="24"/>
          <w:u w:val="single"/>
          <w:lang w:val="en"/>
        </w:rPr>
        <w:t>чл. 169, ал. 1</w:t>
      </w:r>
      <w:r w:rsidRPr="00F30C0A">
        <w:rPr>
          <w:rFonts w:ascii="Times New Roman" w:eastAsia="Times New Roman" w:hAnsi="Times New Roman" w:cs="Times New Roman"/>
          <w:color w:val="000000"/>
          <w:sz w:val="24"/>
          <w:szCs w:val="24"/>
          <w:lang w:val="en"/>
        </w:rPr>
        <w:t xml:space="preserve"> и изискванията по </w:t>
      </w:r>
      <w:r w:rsidRPr="00F30C0A">
        <w:rPr>
          <w:rFonts w:ascii="Times New Roman" w:eastAsia="Times New Roman" w:hAnsi="Times New Roman" w:cs="Times New Roman"/>
          <w:color w:val="8B0000"/>
          <w:sz w:val="24"/>
          <w:szCs w:val="24"/>
          <w:u w:val="single"/>
          <w:lang w:val="en"/>
        </w:rPr>
        <w:t>чл. 169, ал.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взаимната съгласуваност между частите на проекта;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пълнотата и структурното съответствие на инженерните изчисления;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изискванията за устройство, безопасна експлоатация и технически надзор на съоръжения с повишена опасност, ако в обекта има такива;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7. (изм. - ДВ, бр. 82 от 2012 г., в сила от 26.11.2012 г.) други специфични изисквания към определени видове строежи съгласно нормативен акт, ако за обекта има такива;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32 от 2012 г., в сила от 24.04.2012 г.) изискванията на влезли в сила административни актове, които в зависимост от вида и големината на строежа са необходимо условие за разрешаване на строителството по </w:t>
      </w:r>
      <w:r w:rsidRPr="00F30C0A">
        <w:rPr>
          <w:rFonts w:ascii="Times New Roman" w:eastAsia="Times New Roman" w:hAnsi="Times New Roman" w:cs="Times New Roman"/>
          <w:color w:val="0000FF"/>
          <w:sz w:val="24"/>
          <w:szCs w:val="24"/>
          <w:u w:val="single"/>
          <w:lang w:val="en"/>
        </w:rPr>
        <w:t>Закона за опазване на околната среда</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биологичното разнообразие</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xml:space="preserve"> или друг специален закон, както и отразяване на мерките и условията от тези актове в проекта;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(нова - ДВ, бр. 53 от 2012 г., в сила от 13.07.2012 г., отм. - ДВ, бр. 13 от 2017 г., нова - ДВ, бр. 16 от 2021 г.) националните изисквания за влагане на строителните продукти в строежите на предвидените в проекта експлоатационни характеристики на строителните продукти;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(нова - ДВ, бр. 62 от 2015 г., в сила от 14.08.2015 г.) изискванията за предотвратяване на големи аварии с опасни вещества и ограничаване на последствията от тях за човешкото здраве и околната среда по </w:t>
      </w:r>
      <w:r w:rsidRPr="00F30C0A">
        <w:rPr>
          <w:rFonts w:ascii="Times New Roman" w:eastAsia="Times New Roman" w:hAnsi="Times New Roman" w:cs="Times New Roman"/>
          <w:color w:val="0000FF"/>
          <w:sz w:val="24"/>
          <w:szCs w:val="24"/>
          <w:u w:val="single"/>
          <w:lang w:val="en"/>
        </w:rPr>
        <w:t>глава седма, раздел I от Закона за опазване на околната среда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16 от 2021 г.) Оценката за съответствие се извършва: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с приемане от експертен съвет на одобряващата администрация - за жилищни и смесени сгради с ниско застрояване и вилни сгради по </w:t>
      </w:r>
      <w:r w:rsidRPr="00F30C0A">
        <w:rPr>
          <w:rFonts w:ascii="Times New Roman" w:eastAsia="Times New Roman" w:hAnsi="Times New Roman" w:cs="Times New Roman"/>
          <w:color w:val="8B0000"/>
          <w:sz w:val="24"/>
          <w:szCs w:val="24"/>
          <w:u w:val="single"/>
          <w:lang w:val="en"/>
        </w:rPr>
        <w:t>чл. 137, ал. 1, т. 5, буква "а"</w:t>
      </w:r>
      <w:r w:rsidRPr="00F30C0A">
        <w:rPr>
          <w:rFonts w:ascii="Times New Roman" w:eastAsia="Times New Roman" w:hAnsi="Times New Roman" w:cs="Times New Roman"/>
          <w:color w:val="000000"/>
          <w:sz w:val="24"/>
          <w:szCs w:val="24"/>
          <w:lang w:val="en"/>
        </w:rPr>
        <w:t xml:space="preserve">, техните реконструкции, преустройства, основни ремонти и промяна на предназначението, както и за обектите по </w:t>
      </w:r>
      <w:r w:rsidRPr="00F30C0A">
        <w:rPr>
          <w:rFonts w:ascii="Times New Roman" w:eastAsia="Times New Roman" w:hAnsi="Times New Roman" w:cs="Times New Roman"/>
          <w:color w:val="8B0000"/>
          <w:sz w:val="24"/>
          <w:szCs w:val="24"/>
          <w:u w:val="single"/>
          <w:lang w:val="en"/>
        </w:rPr>
        <w:t>чл. 137, ал. 1, т. 5, букви "д" и "е"</w:t>
      </w:r>
      <w:r w:rsidRPr="00F30C0A">
        <w:rPr>
          <w:rFonts w:ascii="Times New Roman" w:eastAsia="Times New Roman" w:hAnsi="Times New Roman" w:cs="Times New Roman"/>
          <w:color w:val="000000"/>
          <w:sz w:val="24"/>
          <w:szCs w:val="24"/>
          <w:lang w:val="en"/>
        </w:rPr>
        <w:t xml:space="preserve"> или по желание на възложителя - по реда на т.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като комплексен доклад, съставен от регистрирана фирма - консултант, несвързана с проектанта - за обекти от първа до пета категория задължително, с изключение на обектите по т.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Одобреният инвестиционен проект, освен за издаване на разрешение за строеж, може да служи и за възлагане на строеж по </w:t>
      </w:r>
      <w:r w:rsidRPr="00F30C0A">
        <w:rPr>
          <w:rFonts w:ascii="Times New Roman" w:eastAsia="Times New Roman" w:hAnsi="Times New Roman" w:cs="Times New Roman"/>
          <w:color w:val="0000FF"/>
          <w:sz w:val="24"/>
          <w:szCs w:val="24"/>
          <w:u w:val="single"/>
          <w:lang w:val="en"/>
        </w:rPr>
        <w:t>Закона за обществените поръчки</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82 от 2012 г., в сила от 26.11.2012 г., изм. и доп. - ДВ, бр. 25 от 2019 г., изм. и доп. - ДВ, бр. 16 от 2021 г.) За специалните обекти на Министерството на отбраната, на Министерството на вътрешните работи, на Държавна агенция "Национална сигурност", на Държавна агенция "Разузнаване" и на Държавна агенция "Технически операции"., информацията за които съставлява държавна тайна по смисъла на </w:t>
      </w:r>
      <w:r w:rsidRPr="00F30C0A">
        <w:rPr>
          <w:rFonts w:ascii="Times New Roman" w:eastAsia="Times New Roman" w:hAnsi="Times New Roman" w:cs="Times New Roman"/>
          <w:color w:val="0000FF"/>
          <w:sz w:val="24"/>
          <w:szCs w:val="24"/>
          <w:u w:val="single"/>
          <w:lang w:val="en"/>
        </w:rPr>
        <w:t>Закона за защита на класифицираната информация</w:t>
      </w:r>
      <w:r w:rsidRPr="00F30C0A">
        <w:rPr>
          <w:rFonts w:ascii="Times New Roman" w:eastAsia="Times New Roman" w:hAnsi="Times New Roman" w:cs="Times New Roman"/>
          <w:color w:val="000000"/>
          <w:sz w:val="24"/>
          <w:szCs w:val="24"/>
          <w:lang w:val="en"/>
        </w:rPr>
        <w:t>, оценката за съответствие се извършва от експерти, назначени със заповед на съответния министър или на председателя на агенцията.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(Нова - ДВ, бр. 82 от 2012 г., в сила от 26.11.2012 г., изм. - ДВ, бр. 16 от 2021 г.) Всички документи - графични и текстови, на инвестиционния проект се подписват и подпечатват от съответния квалифициран специалист и от управителя на юридическото лице или от едноличния търговец консултант, извършил оценката за съответствие. Комплексният доклад за оценка на съответствието трябва да бъде съставен и подпечатан от консултанта и подписан от управителя на юридическото лице или от едноличния търговец консултант и от всички квалифицирани специалисти, извършили оценката на инвестиционните проекти по съответните части. Комплексният доклад съдържа задължително оценка за изпълнението на изискванията на ал. 5.</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(Доп. - ДВ, бр. 15 от 2010 г., в сила от 23.02.2010 г., предишна ал. 8, изм. и доп. - ДВ, бр. 82 от 2012 г., в сила от 26.11.2012 г., доп. - ДВ, бр. 16 от 2021 г.) Оценката за съответствието на част "Конструктивна" на инвестиционните проекти във фази технически </w:t>
      </w:r>
      <w:r w:rsidRPr="00F30C0A">
        <w:rPr>
          <w:rFonts w:ascii="Times New Roman" w:eastAsia="Times New Roman" w:hAnsi="Times New Roman" w:cs="Times New Roman"/>
          <w:color w:val="000000"/>
          <w:sz w:val="24"/>
          <w:szCs w:val="24"/>
          <w:lang w:val="en"/>
        </w:rPr>
        <w:lastRenderedPageBreak/>
        <w:t xml:space="preserve">и работен проект се извършва по договор с възложителя от физически лица, упражняващи технически контрол по част "Конструктивна", включени в списък, изготвен и ежегодно актуализиран от Камарата на инженерите в инвестиционното проектиране, който се обнародва в "Държавен вестник", или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 Лицето, упражняващо технически контрол, подписва всички документи - графични и текстови, по част "Конструктивна" на инвестиционния проект и изготвя доклад, съдържащ задължително оценка за изпълнението на изискванията на ал. 5, т. 5 в част "Конструктивна" и </w:t>
      </w:r>
      <w:r w:rsidRPr="00F30C0A">
        <w:rPr>
          <w:rFonts w:ascii="Times New Roman" w:eastAsia="Times New Roman" w:hAnsi="Times New Roman" w:cs="Times New Roman"/>
          <w:color w:val="8B0000"/>
          <w:sz w:val="24"/>
          <w:szCs w:val="24"/>
          <w:u w:val="single"/>
          <w:lang w:val="en"/>
        </w:rPr>
        <w:t>чл. 169, ал. 1, т.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(11) (Нова - ДВ, бр. 98 от 2008 г., в сила от 14.11.2008 г., предишна ал. 9 - ДВ, бр. 82 от 2012 г., в сила от 26.11.2012 г., изм. - ДВ, бр. 24 от 2013 г., в сила от 12.03.2013 г., изм. - ДВ, бр. 35 от 2015 г., в сила от 15.05.2015 г., доп. - ДВ, бр. 13 от 2017 г.) Оценката за съответствие по </w:t>
      </w:r>
      <w:r w:rsidRPr="00F30C0A">
        <w:rPr>
          <w:rFonts w:ascii="Times New Roman" w:eastAsia="Times New Roman" w:hAnsi="Times New Roman" w:cs="Times New Roman"/>
          <w:color w:val="8B0000"/>
          <w:sz w:val="24"/>
          <w:szCs w:val="24"/>
          <w:u w:val="single"/>
          <w:lang w:val="en"/>
        </w:rPr>
        <w:t>чл. 169, ал. 1, т. 6</w:t>
      </w:r>
      <w:r w:rsidRPr="00F30C0A">
        <w:rPr>
          <w:rFonts w:ascii="Times New Roman" w:eastAsia="Times New Roman" w:hAnsi="Times New Roman" w:cs="Times New Roman"/>
          <w:color w:val="000000"/>
          <w:sz w:val="24"/>
          <w:szCs w:val="24"/>
          <w:lang w:val="en"/>
        </w:rPr>
        <w:t xml:space="preserve"> на инвестиционните проекти във фази технически и работен проект се извършва по отделен договор с възложителя от физически и юридически лица, които отговарят на изискванията на </w:t>
      </w:r>
      <w:r w:rsidRPr="00F30C0A">
        <w:rPr>
          <w:rFonts w:ascii="Times New Roman" w:eastAsia="Times New Roman" w:hAnsi="Times New Roman" w:cs="Times New Roman"/>
          <w:color w:val="0000FF"/>
          <w:sz w:val="24"/>
          <w:szCs w:val="24"/>
          <w:u w:val="single"/>
          <w:lang w:val="en"/>
        </w:rPr>
        <w:t>Закона за енергийната ефективност</w:t>
      </w:r>
      <w:r w:rsidRPr="00F30C0A">
        <w:rPr>
          <w:rFonts w:ascii="Times New Roman" w:eastAsia="Times New Roman" w:hAnsi="Times New Roman" w:cs="Times New Roman"/>
          <w:color w:val="000000"/>
          <w:sz w:val="24"/>
          <w:szCs w:val="24"/>
          <w:lang w:val="en"/>
        </w:rPr>
        <w:t xml:space="preserve"> и са вписани в публичния регистър по </w:t>
      </w:r>
      <w:r w:rsidRPr="00F30C0A">
        <w:rPr>
          <w:rFonts w:ascii="Times New Roman" w:eastAsia="Times New Roman" w:hAnsi="Times New Roman" w:cs="Times New Roman"/>
          <w:color w:val="0000FF"/>
          <w:sz w:val="24"/>
          <w:szCs w:val="24"/>
          <w:u w:val="single"/>
          <w:lang w:val="en"/>
        </w:rPr>
        <w:t>чл. 44, ал. 1</w:t>
      </w:r>
      <w:r w:rsidRPr="00F30C0A">
        <w:rPr>
          <w:rFonts w:ascii="Times New Roman" w:eastAsia="Times New Roman" w:hAnsi="Times New Roman" w:cs="Times New Roman"/>
          <w:color w:val="000000"/>
          <w:sz w:val="24"/>
          <w:szCs w:val="24"/>
          <w:lang w:val="en"/>
        </w:rPr>
        <w:t xml:space="preserve"> от същия закон. Оценката може да се извърши и като част от комплексния доклад по </w:t>
      </w:r>
      <w:r w:rsidRPr="00F30C0A">
        <w:rPr>
          <w:rFonts w:ascii="Times New Roman" w:eastAsia="Times New Roman" w:hAnsi="Times New Roman" w:cs="Times New Roman"/>
          <w:color w:val="8B0000"/>
          <w:sz w:val="24"/>
          <w:szCs w:val="24"/>
          <w:u w:val="single"/>
          <w:lang w:val="en"/>
        </w:rPr>
        <w:t>чл. 142, ал. 6, т. 2</w:t>
      </w:r>
      <w:r w:rsidRPr="00F30C0A">
        <w:rPr>
          <w:rFonts w:ascii="Times New Roman" w:eastAsia="Times New Roman" w:hAnsi="Times New Roman" w:cs="Times New Roman"/>
          <w:color w:val="000000"/>
          <w:sz w:val="24"/>
          <w:szCs w:val="24"/>
          <w:lang w:val="en"/>
        </w:rPr>
        <w:t xml:space="preserve">, когато регистрираната фирма консултант е вписана и в регистъра по </w:t>
      </w:r>
      <w:r w:rsidRPr="00F30C0A">
        <w:rPr>
          <w:rFonts w:ascii="Times New Roman" w:eastAsia="Times New Roman" w:hAnsi="Times New Roman" w:cs="Times New Roman"/>
          <w:color w:val="0000FF"/>
          <w:sz w:val="24"/>
          <w:szCs w:val="24"/>
          <w:u w:val="single"/>
          <w:lang w:val="en"/>
        </w:rPr>
        <w:t>чл. 44, ал. 1 от Закона за енергийната ефективност</w:t>
      </w:r>
      <w:r w:rsidRPr="00F30C0A">
        <w:rPr>
          <w:rFonts w:ascii="Times New Roman" w:eastAsia="Times New Roman" w:hAnsi="Times New Roman" w:cs="Times New Roman"/>
          <w:color w:val="000000"/>
          <w:sz w:val="24"/>
          <w:szCs w:val="24"/>
          <w:lang w:val="en"/>
        </w:rPr>
        <w:t xml:space="preserve"> за извършване на дейностите по </w:t>
      </w:r>
      <w:r w:rsidRPr="00F30C0A">
        <w:rPr>
          <w:rFonts w:ascii="Times New Roman" w:eastAsia="Times New Roman" w:hAnsi="Times New Roman" w:cs="Times New Roman"/>
          <w:color w:val="0000FF"/>
          <w:sz w:val="24"/>
          <w:szCs w:val="24"/>
          <w:u w:val="single"/>
          <w:lang w:val="en"/>
        </w:rPr>
        <w:t>чл. 43, ал. 1 от Закона за енергийната ефективност</w:t>
      </w:r>
      <w:r w:rsidRPr="00F30C0A">
        <w:rPr>
          <w:rFonts w:ascii="Times New Roman" w:eastAsia="Times New Roman" w:hAnsi="Times New Roman" w:cs="Times New Roman"/>
          <w:color w:val="000000"/>
          <w:sz w:val="24"/>
          <w:szCs w:val="24"/>
          <w:lang w:val="en"/>
        </w:rPr>
        <w:t xml:space="preserve"> или в състава ѝ са включени физически лица - консултанти по енергийна ефективност, вписани в регистъра по </w:t>
      </w:r>
      <w:r w:rsidRPr="00F30C0A">
        <w:rPr>
          <w:rFonts w:ascii="Times New Roman" w:eastAsia="Times New Roman" w:hAnsi="Times New Roman" w:cs="Times New Roman"/>
          <w:color w:val="0000FF"/>
          <w:sz w:val="24"/>
          <w:szCs w:val="24"/>
          <w:u w:val="single"/>
          <w:lang w:val="en"/>
        </w:rPr>
        <w:t>чл. 44, ал. 1 от Закона за енергийната ефективност</w:t>
      </w:r>
      <w:r w:rsidRPr="00F30C0A">
        <w:rPr>
          <w:rFonts w:ascii="Times New Roman" w:eastAsia="Times New Roman" w:hAnsi="Times New Roman" w:cs="Times New Roman"/>
          <w:color w:val="000000"/>
          <w:sz w:val="24"/>
          <w:szCs w:val="24"/>
          <w:lang w:val="en"/>
        </w:rPr>
        <w:t xml:space="preserve"> за извършване на дейностите по </w:t>
      </w:r>
      <w:r w:rsidRPr="00F30C0A">
        <w:rPr>
          <w:rFonts w:ascii="Times New Roman" w:eastAsia="Times New Roman" w:hAnsi="Times New Roman" w:cs="Times New Roman"/>
          <w:color w:val="0000FF"/>
          <w:sz w:val="24"/>
          <w:szCs w:val="24"/>
          <w:u w:val="single"/>
          <w:lang w:val="en"/>
        </w:rPr>
        <w:t>чл. 43, ал. 2 от Закона за енергийната ефективност</w:t>
      </w:r>
      <w:r w:rsidRPr="00F30C0A">
        <w:rPr>
          <w:rFonts w:ascii="Times New Roman" w:eastAsia="Times New Roman" w:hAnsi="Times New Roman" w:cs="Times New Roman"/>
          <w:color w:val="000000"/>
          <w:sz w:val="24"/>
          <w:szCs w:val="24"/>
          <w:lang w:val="en"/>
        </w:rPr>
        <w:t xml:space="preserve"> за строежи от пета категория.</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143. (Изм. - ДВ, бр. 65 от 2003 г., отм. - ДВ, бр. 16 от 2021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144. (Изм. - ДВ, бр. 65 от 2003 г.) (1) (Изм. - ДВ, бр. 16 от 2021 г.) Инвестиционните проекти се съгласуват и одобряват след писмено заявление на възложителя и след представяне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документи за собственост, а за сгради на жилищностроителни кооперации - и влязло в сила решение на общото събрание за приемане на проекта;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виза за проектиране с изходни данни и условия за присъединяване към мрежите на техническата инфраструктура по </w:t>
      </w:r>
      <w:r w:rsidRPr="00F30C0A">
        <w:rPr>
          <w:rFonts w:ascii="Times New Roman" w:eastAsia="Times New Roman" w:hAnsi="Times New Roman" w:cs="Times New Roman"/>
          <w:color w:val="8B0000"/>
          <w:sz w:val="24"/>
          <w:szCs w:val="24"/>
          <w:u w:val="single"/>
          <w:lang w:val="en"/>
        </w:rPr>
        <w:t>чл. 140а</w:t>
      </w:r>
      <w:r w:rsidRPr="00F30C0A">
        <w:rPr>
          <w:rFonts w:ascii="Times New Roman" w:eastAsia="Times New Roman" w:hAnsi="Times New Roman" w:cs="Times New Roman"/>
          <w:color w:val="000000"/>
          <w:sz w:val="24"/>
          <w:szCs w:val="24"/>
          <w:lang w:val="en"/>
        </w:rPr>
        <w:t xml:space="preserve"> или виза за проектиране по </w:t>
      </w:r>
      <w:r w:rsidRPr="00F30C0A">
        <w:rPr>
          <w:rFonts w:ascii="Times New Roman" w:eastAsia="Times New Roman" w:hAnsi="Times New Roman" w:cs="Times New Roman"/>
          <w:color w:val="8B0000"/>
          <w:sz w:val="24"/>
          <w:szCs w:val="24"/>
          <w:u w:val="single"/>
          <w:lang w:val="en"/>
        </w:rPr>
        <w:t>чл. 140, ал.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 когато не е поискано издаване на виза за проектиране по </w:t>
      </w:r>
      <w:r w:rsidRPr="00F30C0A">
        <w:rPr>
          <w:rFonts w:ascii="Times New Roman" w:eastAsia="Times New Roman" w:hAnsi="Times New Roman" w:cs="Times New Roman"/>
          <w:color w:val="8B0000"/>
          <w:sz w:val="24"/>
          <w:szCs w:val="24"/>
          <w:u w:val="single"/>
          <w:lang w:val="en"/>
        </w:rPr>
        <w:t>чл. 140а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инвестиционен проект - два екземпляра на хартиен носител и един екземпляр на електронен носител, като форматът на записа на електронния носител на инвестиционния проект и на документите и данните към него се определят с наредбата по </w:t>
      </w:r>
      <w:r w:rsidRPr="00F30C0A">
        <w:rPr>
          <w:rFonts w:ascii="Times New Roman" w:eastAsia="Times New Roman" w:hAnsi="Times New Roman" w:cs="Times New Roman"/>
          <w:color w:val="8B0000"/>
          <w:sz w:val="24"/>
          <w:szCs w:val="24"/>
          <w:u w:val="single"/>
          <w:lang w:val="en"/>
        </w:rPr>
        <w:t>чл. 139, ал. 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данни за влезли в сила административни актове, които в зависимост от вида и големината на строежа са необходимо условие за разрешаване на строителството по </w:t>
      </w:r>
      <w:r w:rsidRPr="00F30C0A">
        <w:rPr>
          <w:rFonts w:ascii="Times New Roman" w:eastAsia="Times New Roman" w:hAnsi="Times New Roman" w:cs="Times New Roman"/>
          <w:color w:val="0000FF"/>
          <w:sz w:val="24"/>
          <w:szCs w:val="24"/>
          <w:u w:val="single"/>
          <w:lang w:val="en"/>
        </w:rPr>
        <w:lastRenderedPageBreak/>
        <w:t>Закона за опазване на околната среда</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биологичното разнообразие</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xml:space="preserve"> или друг специален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оценка на съответствието на проектната документация с основните изисквания към строежа, когато е изготвена от консултант по </w:t>
      </w:r>
      <w:r w:rsidRPr="00F30C0A">
        <w:rPr>
          <w:rFonts w:ascii="Times New Roman" w:eastAsia="Times New Roman" w:hAnsi="Times New Roman" w:cs="Times New Roman"/>
          <w:color w:val="8B0000"/>
          <w:sz w:val="24"/>
          <w:szCs w:val="24"/>
          <w:u w:val="single"/>
          <w:lang w:val="en"/>
        </w:rPr>
        <w:t>чл. 142, ал. 6, т.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положително становище, издадено от органите за пожарна безопасност и защита на населението, за строежите от първа, втора и трета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данни за влязло в сила разрешително за водовземане или ползване или разрешително за заустване на отпадъчни води, издадени по реда и в случаите, предвидени в </w:t>
      </w:r>
      <w:r w:rsidRPr="00F30C0A">
        <w:rPr>
          <w:rFonts w:ascii="Times New Roman" w:eastAsia="Times New Roman" w:hAnsi="Times New Roman" w:cs="Times New Roman"/>
          <w:color w:val="0000FF"/>
          <w:sz w:val="24"/>
          <w:szCs w:val="24"/>
          <w:u w:val="single"/>
          <w:lang w:val="en"/>
        </w:rPr>
        <w:t>Закона за водите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данни за положително становище на органите на държавния здравен контрол за инвестиционни проекти за обекти по </w:t>
      </w:r>
      <w:r w:rsidRPr="00F30C0A">
        <w:rPr>
          <w:rFonts w:ascii="Times New Roman" w:eastAsia="Times New Roman" w:hAnsi="Times New Roman" w:cs="Times New Roman"/>
          <w:color w:val="0000FF"/>
          <w:sz w:val="24"/>
          <w:szCs w:val="24"/>
          <w:u w:val="single"/>
          <w:lang w:val="en"/>
        </w:rPr>
        <w:t>Закона за храните</w:t>
      </w:r>
      <w:r w:rsidRPr="00F30C0A">
        <w:rPr>
          <w:rFonts w:ascii="Times New Roman" w:eastAsia="Times New Roman" w:hAnsi="Times New Roman" w:cs="Times New Roman"/>
          <w:color w:val="000000"/>
          <w:sz w:val="24"/>
          <w:szCs w:val="24"/>
          <w:lang w:val="en"/>
        </w:rPr>
        <w:t xml:space="preserve"> и обекти с обществено предназначение по смисъла на </w:t>
      </w:r>
      <w:r w:rsidRPr="00F30C0A">
        <w:rPr>
          <w:rFonts w:ascii="Times New Roman" w:eastAsia="Times New Roman" w:hAnsi="Times New Roman" w:cs="Times New Roman"/>
          <w:color w:val="0000FF"/>
          <w:sz w:val="24"/>
          <w:szCs w:val="24"/>
          <w:u w:val="single"/>
          <w:lang w:val="en"/>
        </w:rPr>
        <w:t>§ 1, т. 9 от допълнителните разпоредби на Закона за здравето</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Условията за ползване на вода за питейни, производствени и противопожарни нужди, за изпускане на отпадъчни води, за ползване на електроенергия, за съобщителни връзки, за топлинна енергия и за газоснабдяване се осигуряват от организациите, предоставящи обществени услуги, при условията и по реда на специалните закони.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Инвестиционните проекти се одобряват или се отказва одобряването им от органа по </w:t>
      </w:r>
      <w:r w:rsidRPr="00F30C0A">
        <w:rPr>
          <w:rFonts w:ascii="Times New Roman" w:eastAsia="Times New Roman" w:hAnsi="Times New Roman" w:cs="Times New Roman"/>
          <w:color w:val="8B0000"/>
          <w:sz w:val="24"/>
          <w:szCs w:val="24"/>
          <w:u w:val="single"/>
          <w:lang w:val="en"/>
        </w:rPr>
        <w:t>чл. 145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(изм. - ДВ, бр. 65 от 2004 г., изм. - ДВ, бр. 82 от 2012 г., в сила от 26.11.2012 г.) при изготвена оценка по </w:t>
      </w:r>
      <w:r w:rsidRPr="00F30C0A">
        <w:rPr>
          <w:rFonts w:ascii="Times New Roman" w:eastAsia="Times New Roman" w:hAnsi="Times New Roman" w:cs="Times New Roman"/>
          <w:color w:val="8B0000"/>
          <w:sz w:val="24"/>
          <w:szCs w:val="24"/>
          <w:u w:val="single"/>
          <w:lang w:val="en"/>
        </w:rPr>
        <w:t>чл. 142, ал. 6, т. 2</w:t>
      </w:r>
      <w:r w:rsidRPr="00F30C0A">
        <w:rPr>
          <w:rFonts w:ascii="Times New Roman" w:eastAsia="Times New Roman" w:hAnsi="Times New Roman" w:cs="Times New Roman"/>
          <w:color w:val="000000"/>
          <w:sz w:val="24"/>
          <w:szCs w:val="24"/>
          <w:lang w:val="en"/>
        </w:rPr>
        <w:t xml:space="preserve"> - в 14-дневен срок от внасянето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65 от 2004 г.) при изготвена оценка по </w:t>
      </w:r>
      <w:r w:rsidRPr="00F30C0A">
        <w:rPr>
          <w:rFonts w:ascii="Times New Roman" w:eastAsia="Times New Roman" w:hAnsi="Times New Roman" w:cs="Times New Roman"/>
          <w:color w:val="8B0000"/>
          <w:sz w:val="24"/>
          <w:szCs w:val="24"/>
          <w:u w:val="single"/>
          <w:lang w:val="en"/>
        </w:rPr>
        <w:t>чл. 142, ал. 6, т. 1</w:t>
      </w:r>
      <w:r w:rsidRPr="00F30C0A">
        <w:rPr>
          <w:rFonts w:ascii="Times New Roman" w:eastAsia="Times New Roman" w:hAnsi="Times New Roman" w:cs="Times New Roman"/>
          <w:color w:val="000000"/>
          <w:sz w:val="24"/>
          <w:szCs w:val="24"/>
          <w:lang w:val="en"/>
        </w:rPr>
        <w:t xml:space="preserve"> - в едномесечен срок от внасянето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87 от 2010 г., отм. - ДВ, бр. 109 от 2013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47 от 2012 г.) Съгласуването на инвестиционните проекти, които засягат републиканските пътища, се извършва от администрацията, управляваща пътя, по реда на </w:t>
      </w:r>
      <w:r w:rsidRPr="00F30C0A">
        <w:rPr>
          <w:rFonts w:ascii="Times New Roman" w:eastAsia="Times New Roman" w:hAnsi="Times New Roman" w:cs="Times New Roman"/>
          <w:color w:val="8B0000"/>
          <w:sz w:val="24"/>
          <w:szCs w:val="24"/>
          <w:u w:val="single"/>
          <w:lang w:val="en"/>
        </w:rPr>
        <w:t>чл. 127,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13 от 2017 г., доп. - ДВ, бр. 44 от 2019 г., изм. - ДВ, бр. 16 от 2021 г.) За изграждане на национален обект, на обект с национално значение или на общински обект от първостепенно значение не се представя документ за собственост, а документи, удостоверяващи, че са приключили отчуждителните производства по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 xml:space="preserve"> и по </w:t>
      </w:r>
      <w:r w:rsidRPr="00F30C0A">
        <w:rPr>
          <w:rFonts w:ascii="Times New Roman" w:eastAsia="Times New Roman" w:hAnsi="Times New Roman" w:cs="Times New Roman"/>
          <w:color w:val="0000FF"/>
          <w:sz w:val="24"/>
          <w:szCs w:val="24"/>
          <w:u w:val="single"/>
          <w:lang w:val="en"/>
        </w:rPr>
        <w:t>Закона за общинската собственост</w:t>
      </w:r>
      <w:r w:rsidRPr="00F30C0A">
        <w:rPr>
          <w:rFonts w:ascii="Times New Roman" w:eastAsia="Times New Roman" w:hAnsi="Times New Roman" w:cs="Times New Roman"/>
          <w:color w:val="000000"/>
          <w:sz w:val="24"/>
          <w:szCs w:val="24"/>
          <w:lang w:val="en"/>
        </w:rPr>
        <w:t xml:space="preserve"> или доказателства за влязло в сила допуснато предварително изпълнение на акта за отчуждаване.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16 от 2021 г.) Административните актове и документите по ал. 1, т. 2, 5, 8 и 9 се предоставят служебно въз основа на съответните идентификационни данни, посочени от заявителя.</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16 от 2021 г.) За съгласуване и одобряване на инвестиционните проекти се заплащат такси по </w:t>
      </w:r>
      <w:r w:rsidRPr="00F30C0A">
        <w:rPr>
          <w:rFonts w:ascii="Times New Roman" w:eastAsia="Times New Roman" w:hAnsi="Times New Roman" w:cs="Times New Roman"/>
          <w:color w:val="0000FF"/>
          <w:sz w:val="24"/>
          <w:szCs w:val="24"/>
          <w:u w:val="single"/>
          <w:lang w:val="en"/>
        </w:rPr>
        <w:t>Закона за държавните такси</w:t>
      </w:r>
      <w:r w:rsidRPr="00F30C0A">
        <w:rPr>
          <w:rFonts w:ascii="Times New Roman" w:eastAsia="Times New Roman" w:hAnsi="Times New Roman" w:cs="Times New Roman"/>
          <w:color w:val="000000"/>
          <w:sz w:val="24"/>
          <w:szCs w:val="24"/>
          <w:lang w:val="en"/>
        </w:rPr>
        <w:t xml:space="preserve"> и по </w:t>
      </w:r>
      <w:r w:rsidRPr="00F30C0A">
        <w:rPr>
          <w:rFonts w:ascii="Times New Roman" w:eastAsia="Times New Roman" w:hAnsi="Times New Roman" w:cs="Times New Roman"/>
          <w:color w:val="0000FF"/>
          <w:sz w:val="24"/>
          <w:szCs w:val="24"/>
          <w:u w:val="single"/>
          <w:lang w:val="en"/>
        </w:rPr>
        <w:t>Закона за местните данъци и такси</w:t>
      </w:r>
      <w:r w:rsidRPr="00F30C0A">
        <w:rPr>
          <w:rFonts w:ascii="Times New Roman" w:eastAsia="Times New Roman" w:hAnsi="Times New Roman" w:cs="Times New Roman"/>
          <w:color w:val="000000"/>
          <w:sz w:val="24"/>
          <w:szCs w:val="24"/>
          <w:lang w:val="en"/>
        </w:rPr>
        <w:t xml:space="preserve">.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145. (1) (Изм. - ДВ, бр. 65 от 2003 г., изм. - ДВ, бр. 13 от 2017 г.) Техническите или работните инвестиционни проекти се съгласуват и одобряват 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главния архитект на общината (района);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областния управител - за обекти на техническата инфраструктура с обхват повече от една община или за обекти с регионално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министъра на регионалното развитие и благоустройството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обекти с обхват повече от една област;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обекти с национално значение и/или национални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републиканските пътища, железопътните магистрали и железопътните линии;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и доп. - ДВ, бр. 16 от 2021 г.)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 - за специалните обекти, свързани с отбраната и сигурността на страната.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65 от 2003 г., доп. - ДВ, бр. 33 от 2008 г., изм. - ДВ, бр. 82 от 2012 г., в сила от 26.11.2012 г., изм. - ДВ, бр. 66 от 2013 г., в сила от 26.07.2013 г., изм. - ДВ, бр. 13 от 2017 г.) Съгласуването на инвестиционните проекти по ал. 1 се състои в проверка на съответствието им с предвижданията на подробния устройствен план и правилата и нормативите за разполагане на застрояването и устройствените показатели.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 - ДВ, бр. 65 от 2003 г., доп. - ДВ, бр. 33 от 2008 г., изм. - ДВ, бр. 66 от 2013 г., в сила от 26.07.2013 г., изм. - ДВ, бр. 98 от 2014 г., в сила от 28.11.2014 г., изм. и доп. - ДВ, бр. 79 от 2015 г., в сила от 01.11.2015 г., изм. и доп. - ДВ, бр. 16 от 2021 г.) Всички части на одобрените инвестиционни проекти се подпечатват с печата на общинската администрация, областната администрация или на Министерството на регионалното развитие и благоустройството, а за специалните обекти, свързани с отбраната и сигурността на страната - с печата на Министерството на отбраната, съответно на Министерството на вътрешните работи, на Държавна агенция "Национална сигурност", на Държавна агенция "Разузнаване" или на Държавна агенция "Технически операции".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65 от 2003 г.) В случаи, че в едногодишен срок от одобряването на инвестиционните проекти възложителят не направи искане за получаване на разрешение за строеж, проектът губи правно действие.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(Доп. - ДВ, бр. 65 от 2003 г., изм. и доп. - ДВ, бр. 13 от 2017 г.) Когато одобрените инвестиционни проекти, по които е изпълнен строежът, са изгубени, те се възстановяват при необходимост от собственика с инвестиционен проект - заснемане на извършения строеж и представени документи по </w:t>
      </w:r>
      <w:r w:rsidRPr="00F30C0A">
        <w:rPr>
          <w:rFonts w:ascii="Times New Roman" w:eastAsia="Times New Roman" w:hAnsi="Times New Roman" w:cs="Times New Roman"/>
          <w:color w:val="8B0000"/>
          <w:sz w:val="24"/>
          <w:szCs w:val="24"/>
          <w:u w:val="single"/>
          <w:lang w:val="en"/>
        </w:rPr>
        <w:t>чл. 144, ал. 1, т. 1 - 3 и ал. 2</w:t>
      </w:r>
      <w:r w:rsidRPr="00F30C0A">
        <w:rPr>
          <w:rFonts w:ascii="Times New Roman" w:eastAsia="Times New Roman" w:hAnsi="Times New Roman" w:cs="Times New Roman"/>
          <w:color w:val="000000"/>
          <w:sz w:val="24"/>
          <w:szCs w:val="24"/>
          <w:lang w:val="en"/>
        </w:rPr>
        <w:t>. Проектът-заснемане се одобрява от органа, компетентен да одобри инвестиционния проект за строежа, след представяне на разрешението за строеж или на други документи от издадените строителни книжа.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146. (Изм. и доп. - ДВ, бр. 65 от 2003 г., изм. - ДВ, бр. 61 от 2007 г., в сила от 27.07.2007 г., изм. - ДВ, бр. 25 от 2019 г.) Отказ да се одобри инвестиционен проект се прави само по законосъобразност, като се посочват конкретните мотиви за това. Възложителят се уведомява писмено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 xml:space="preserve"> за отказа да се одобри инвестиционен проект. Отказът може да бъде обжалван в 14-дневен срок от съобщението за издаването му.</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147. (1) (Доп. - ДВ, бр. 65 от 2003 г.) Не се изисква одобряване на инвестиционни проекти за издаване на разрешение за строеж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1. (изм. - ДВ, бр. 65 от 2003 г., изм. - ДВ, бр. 25 от 2019 г., изм. - ДВ, бр. 16 от 2021 г.) постройките на допълващото застрояване, с изключение на постройките, предназначени за производство, обществено обслужване или търговия и постройките по </w:t>
      </w:r>
      <w:r w:rsidRPr="00F30C0A">
        <w:rPr>
          <w:rFonts w:ascii="Times New Roman" w:eastAsia="Times New Roman" w:hAnsi="Times New Roman" w:cs="Times New Roman"/>
          <w:color w:val="8B0000"/>
          <w:sz w:val="24"/>
          <w:szCs w:val="24"/>
          <w:u w:val="single"/>
          <w:lang w:val="en"/>
        </w:rPr>
        <w:t>чл. 151,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и доп. - ДВ, бр. 65 от 2003 г.) монтаж на инсталации, съоръжения и уредби, с изключение на съоръженията с повишена степен на опасност, подлежащи на технически надзор от Главна дирекция "Инспекция за държавен технически надзор";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101 от 2015 г., нова - ДВ, бр. 16 от 2021 г.) реконструкция или основен ремонт на покриви на сгради, разположени в имоти - частна собственост, отредени за ниско жилищно застрояване, без изграждане на нови стоманобетонни плочи, без промяна на височината и предназначението на подпокривното пространство;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басейни с обем до 100 куб. м в оградени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(доп. - ДВ, бр. 101 от 2015 г.) подпорни стени с височина от 1,20 м до 2 м над нивото на прилежащия в основата им терен, когато не са елемент на транспортни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(изм. - ДВ, бр. 65 от 2003 г., отм. - ДВ, бр. 101 от 2015 г., нова - ДВ, бр. 16 от 2021 г.) строежите по </w:t>
      </w:r>
      <w:r w:rsidRPr="00F30C0A">
        <w:rPr>
          <w:rFonts w:ascii="Times New Roman" w:eastAsia="Times New Roman" w:hAnsi="Times New Roman" w:cs="Times New Roman"/>
          <w:color w:val="8B0000"/>
          <w:sz w:val="24"/>
          <w:szCs w:val="24"/>
          <w:u w:val="single"/>
          <w:lang w:val="en"/>
        </w:rPr>
        <w:t>чл. 50, т. 1 и т. 2, буква "в"</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(изм. - ДВ, бр. 101 от 2015 г., изм. и доп. - ДВ, бр. 13 от 2017 г.) плътни огради на урегулирани поземлени имоти с височина на плътната част от 0,60 м до 2,20 м, с изключение на случаите по </w:t>
      </w:r>
      <w:r w:rsidRPr="00F30C0A">
        <w:rPr>
          <w:rFonts w:ascii="Times New Roman" w:eastAsia="Times New Roman" w:hAnsi="Times New Roman" w:cs="Times New Roman"/>
          <w:color w:val="8B0000"/>
          <w:sz w:val="24"/>
          <w:szCs w:val="24"/>
          <w:u w:val="single"/>
          <w:lang w:val="en"/>
        </w:rPr>
        <w:t>чл. 48, ал. 9</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(отм. - ДВ, бр. 101 от 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(отм. - ДВ, бр. 101 от 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(изм. - ДВ, бр. 65 от 2003 г.) строежите по </w:t>
      </w:r>
      <w:r w:rsidRPr="00F30C0A">
        <w:rPr>
          <w:rFonts w:ascii="Times New Roman" w:eastAsia="Times New Roman" w:hAnsi="Times New Roman" w:cs="Times New Roman"/>
          <w:color w:val="8B0000"/>
          <w:sz w:val="24"/>
          <w:szCs w:val="24"/>
          <w:u w:val="single"/>
          <w:lang w:val="en"/>
        </w:rPr>
        <w:t>чл. 55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(изм. - ДВ, бр. 65 от 2003 г., доп. - ДВ, бр. 65 от 2004 г., отм. - ДВ, бр. 61 от 2007 г., в сила от 27.07.2007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12. (отм. - ДВ, бр. 101 от 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13.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14. (нова - ДВ, бр. 35 от 2011 г., в сила от 03.05.2011 г., изм. - ДВ, бр. 41 от 2019 г., в сила от 21.05.2019 г.) монтаж на инсталации за производство на електрическа енергия, топлинна енергия и/или енергия за охлаждане от възобновяеми източници с обща инсталирана мощност до 1 МW включително към съществуващите сгради в урбанизираните територии, в т.ч. върху покривните и фасадните им конструкции и в прилежащите им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15. (нова - ДВ, бр. 21 от 2018 г., в сила от 09.03.2018 г.) изграждане на физическа инфраструктура за разполагане на кабелни електронни съобщителни мрежи в сгради, в т.ч. в режим на съсобственост или етажна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16. (нова - ДВ, бр. 21 от 2018 г., в сила от 09.03.2018 г.) изграждане на физическа инфраструктура за разполагане на кабелни електронни съобщителни мрежи от регулационната линия на имота, в който се изгражда, до входната точка на мрежата в сградата;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17. (нова - ДВ, бр. 16 от 2021 г.) оранжерии с площ от 200 кв. м до 1000 кв. м включително, без съпътстващи производствени инсталации и без помощни (обслужващи) сгради и постройки.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65 от 2003 г., изм. - ДВ, бр. 61 от 2007 г., в сила от 27.07.2007 г., доп. - ДВ, бр. 35 от 2011 г., в сила от 03.05.2011 г., доп. - ДВ, бр. 29 от 2012 г., в сила от 10.04.2012 г., изм. - ДВ, бр. 101 от 2015 г., изм. - ДВ, бр. 16 от 2021 г.) За строежите по ал. 1, т. 1, 3, 4, 5, 6, 7 и 17 се представя становище на инженер-конструктор с указания за изпълнението им, а в случаите по т. 14 - се представят становища на инженер-конструктор, </w:t>
      </w:r>
      <w:r w:rsidRPr="00F30C0A">
        <w:rPr>
          <w:rFonts w:ascii="Times New Roman" w:eastAsia="Times New Roman" w:hAnsi="Times New Roman" w:cs="Times New Roman"/>
          <w:color w:val="000000"/>
          <w:sz w:val="24"/>
          <w:szCs w:val="24"/>
          <w:lang w:val="en"/>
        </w:rPr>
        <w:lastRenderedPageBreak/>
        <w:t>на електроинженер и/или на инженер по топлотехника с чертежи, схеми, изчисления и указания за изпълнението им и становище, с което са определени условията за присъединяване към разпределителната мрежа.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61 от 2007 г., в сила от 27.07.2007 г., изм. - ДВ, бр. 19 от 2009 г., в сила от 10.04.2009 г., изм. - ДВ, бр. 54 от 2011 г., изм. - ДВ, бр. 13 от 2017 г., доп. - ДВ, бр. 16 от 2021 г.) За недвижими културни ценности в техните граници и охранителни зони строежите по ал. 1 се разрешават след съгласуване при условията и по реда на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Съгласуването се извършва служебно по искане на главния архитект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21 от 2018 г., в сила от 09.03.2018 г.) За строежите по ал. 1, т. 15 и 16 се представят договор със собственика и становища на инженер-конструктор и на инженер с професионална квалификация в областта на съобщенията, с чертежи, схеми, записка с техническите характеристики на физическата инфраструктура и на електронната съобщителна мрежа, която се предвижда за разполагане в нея, и указания за тяхното изпълнение.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147а. (Нов - ДВ, бр. 16 от 2021 г.) (1) Промяна на предназначението на сгради или на самостоятелни обекти в сгради без извършване на строителни и монтажни работи се извършва след издаване на разрешение за промяна на предназначението от главния архитект на общината, при условие че са спазени изискванията на </w:t>
      </w:r>
      <w:r w:rsidRPr="00F30C0A">
        <w:rPr>
          <w:rFonts w:ascii="Times New Roman" w:eastAsia="Times New Roman" w:hAnsi="Times New Roman" w:cs="Times New Roman"/>
          <w:color w:val="8B0000"/>
          <w:sz w:val="24"/>
          <w:szCs w:val="24"/>
          <w:u w:val="single"/>
          <w:lang w:val="en"/>
        </w:rPr>
        <w:t>чл. 38</w:t>
      </w:r>
      <w:r w:rsidRPr="00F30C0A">
        <w:rPr>
          <w:rFonts w:ascii="Times New Roman" w:eastAsia="Times New Roman" w:hAnsi="Times New Roman" w:cs="Times New Roman"/>
          <w:color w:val="000000"/>
          <w:sz w:val="24"/>
          <w:szCs w:val="24"/>
          <w:lang w:val="en"/>
        </w:rPr>
        <w:t xml:space="preserve"> или </w:t>
      </w:r>
      <w:r w:rsidRPr="00F30C0A">
        <w:rPr>
          <w:rFonts w:ascii="Times New Roman" w:eastAsia="Times New Roman" w:hAnsi="Times New Roman" w:cs="Times New Roman"/>
          <w:color w:val="8B0000"/>
          <w:sz w:val="24"/>
          <w:szCs w:val="24"/>
          <w:u w:val="single"/>
          <w:lang w:val="en"/>
        </w:rPr>
        <w:t>39</w:t>
      </w:r>
      <w:r w:rsidRPr="00F30C0A">
        <w:rPr>
          <w:rFonts w:ascii="Times New Roman" w:eastAsia="Times New Roman" w:hAnsi="Times New Roman" w:cs="Times New Roman"/>
          <w:color w:val="000000"/>
          <w:sz w:val="24"/>
          <w:szCs w:val="24"/>
          <w:lang w:val="en"/>
        </w:rPr>
        <w:t>, не се нарушават правилата и нормативите за застрояване и са представени положителни становища от съответните компетентни органи относно спазване на изискванията, определени с нормативен акт за новото предназначение.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Разрешението за промяна на предназначението се съобщава на заинтересуваните лица по </w:t>
      </w:r>
      <w:r w:rsidRPr="00F30C0A">
        <w:rPr>
          <w:rFonts w:ascii="Times New Roman" w:eastAsia="Times New Roman" w:hAnsi="Times New Roman" w:cs="Times New Roman"/>
          <w:color w:val="8B0000"/>
          <w:sz w:val="24"/>
          <w:szCs w:val="24"/>
          <w:u w:val="single"/>
          <w:lang w:val="en"/>
        </w:rPr>
        <w:t>чл. 38</w:t>
      </w:r>
      <w:r w:rsidRPr="00F30C0A">
        <w:rPr>
          <w:rFonts w:ascii="Times New Roman" w:eastAsia="Times New Roman" w:hAnsi="Times New Roman" w:cs="Times New Roman"/>
          <w:color w:val="000000"/>
          <w:sz w:val="24"/>
          <w:szCs w:val="24"/>
          <w:lang w:val="en"/>
        </w:rPr>
        <w:t xml:space="preserve"> или </w:t>
      </w:r>
      <w:r w:rsidRPr="00F30C0A">
        <w:rPr>
          <w:rFonts w:ascii="Times New Roman" w:eastAsia="Times New Roman" w:hAnsi="Times New Roman" w:cs="Times New Roman"/>
          <w:color w:val="8B0000"/>
          <w:sz w:val="24"/>
          <w:szCs w:val="24"/>
          <w:u w:val="single"/>
          <w:lang w:val="en"/>
        </w:rPr>
        <w:t>39</w:t>
      </w:r>
      <w:r w:rsidRPr="00F30C0A">
        <w:rPr>
          <w:rFonts w:ascii="Times New Roman" w:eastAsia="Times New Roman" w:hAnsi="Times New Roman" w:cs="Times New Roman"/>
          <w:color w:val="000000"/>
          <w:sz w:val="24"/>
          <w:szCs w:val="24"/>
          <w:lang w:val="en"/>
        </w:rPr>
        <w:t xml:space="preserve"> и се публикува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III.</w:t>
      </w:r>
      <w:r w:rsidRPr="00F30C0A">
        <w:rPr>
          <w:rFonts w:ascii="Times New Roman" w:eastAsia="Times New Roman" w:hAnsi="Times New Roman" w:cs="Times New Roman"/>
          <w:b/>
          <w:bCs/>
          <w:color w:val="000000"/>
          <w:sz w:val="26"/>
          <w:szCs w:val="26"/>
          <w:lang w:val="en"/>
        </w:rPr>
        <w:br/>
        <w:t>Разрешаване на строителството</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148. (1) Строежи могат да се извършват само ако са разрешени съгласно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13 от 2017 г.) Разрешение за строеж се издава от главния архитект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 - ДВ, бр. 65 от 2003 г., доп. - ДВ, бр. 33 от 2008 г., изм. - ДВ, бр. 82 от 2012 г., в сила от 26.11.2012 г., изм. - ДВ, бр. 66 от 2013 г., в сила от 26.07.2013 г., изм. - ДВ, бр. 98 от 2014 г., в сила от 28.11.2014 г.) Разрешение за строеж се издава 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областния управител - за обекти на техническата инфраструктура с обхват повече от една община или за обекти с регионално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98 от 2014 г., в сила от 28.11.2014 г.) министъра на регионалното развитие и благоустройството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обекти с обхват повече от една област;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обекти с национално значение и/или национални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в) републиканските пътища, железопътните магистрали и железопътните линии;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98 от 2014 г., в сила от 28.11.2014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и доп. - ДВ, бр. 79 от 2015 г., в сила от 01.11.2015 г., изм. и доп. - ДВ, бр. 16 от 2021 г.)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 - за специалните обекти, свързани с отбраната и сигурността на страната.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 - ДВ, бр. 65 от 2003 г., доп. - ДВ, бр. 61 от 2007 г., в сила от 27.07.2007 г., изм. - ДВ, бр. 19 от 2009 г., в сила от 10.04.2009 г.) Разрешението за строеж се издава на възложителя въз основа на одобрен технически или работен инвестиционен проект, когато такъв се изисква. Допуска се разрешение за строеж да се издаде въз основа на одобрен идеен проект при условията на </w:t>
      </w:r>
      <w:r w:rsidRPr="00F30C0A">
        <w:rPr>
          <w:rFonts w:ascii="Times New Roman" w:eastAsia="Times New Roman" w:hAnsi="Times New Roman" w:cs="Times New Roman"/>
          <w:color w:val="8B0000"/>
          <w:sz w:val="24"/>
          <w:szCs w:val="24"/>
          <w:u w:val="single"/>
          <w:lang w:val="en"/>
        </w:rPr>
        <w:t>чл. 142, ал. 2</w:t>
      </w:r>
      <w:r w:rsidRPr="00F30C0A">
        <w:rPr>
          <w:rFonts w:ascii="Times New Roman" w:eastAsia="Times New Roman" w:hAnsi="Times New Roman" w:cs="Times New Roman"/>
          <w:color w:val="000000"/>
          <w:sz w:val="24"/>
          <w:szCs w:val="24"/>
          <w:lang w:val="en"/>
        </w:rPr>
        <w:t xml:space="preserve">. Разрешението за строеж се издава едновременно с одобряването на инвестиционния проект, когато това е поискано в заявлението. Разрешение за строеж на обекти в защитени територии за опазване на културното наследство се издава при спазване разпоредбите на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Разрешението за строеж се издава в 7-дневен срок от постъпване на писменото заявление, когато има одобрен инвестиционен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и доп. - ДВ, бр. 45 от 2012 г., в сила от 01.09.2012 г.) Когато възложител е лице, което има право да строи в чужд имот по силата на специален закон, разрешението за строеж се издава на възложителя и на собственика на имота. Разрешение за строеж в съсобствен имот се издава при спазване на условията и реда на </w:t>
      </w:r>
      <w:r w:rsidRPr="00F30C0A">
        <w:rPr>
          <w:rFonts w:ascii="Times New Roman" w:eastAsia="Times New Roman" w:hAnsi="Times New Roman" w:cs="Times New Roman"/>
          <w:color w:val="8B0000"/>
          <w:sz w:val="24"/>
          <w:szCs w:val="24"/>
          <w:u w:val="single"/>
          <w:lang w:val="en"/>
        </w:rPr>
        <w:t>чл. 183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и доп. - ДВ, бр. 101 от 2015 г.) При бедствени и аварийни ситуации разрешения за строеж по изключение могат да се издават по частични работни проекти. Строителните книжа могат да се комплектуват и по време на изпълнението на неотложните аварийни и възстановителни работи или след изпълнението им и се предават на органа, компетентен да издаде разрешението за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Разрешение за нов строеж в недвижим имот, в който съществува незаконен строеж, не се издава на лицето, извършило незаконния строеж, докато същият не бъде премахнат или узаконен.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(Доп. - ДВ, бр. 32 от 2012 г., в сила от 24.04.2012 г., доп. - ДВ, бр. 62 от 2015 г., в сила от 14.08.2015 г.) Одобреният инвестиционен проект, когато такъв се изисква, е неразделна част от разрешението за строеж. Влязло в сила решение по оценка на въздействието върху околната среда (ОВОС) или решение, с което е преценено да не се извършва ОВОС, както и решение за одобряване на доклад за безопасност за изграждане или реконструкция на предприятие и/или съоръжение с висок рисков потенциал или на части от него по реда на </w:t>
      </w:r>
      <w:r w:rsidRPr="00F30C0A">
        <w:rPr>
          <w:rFonts w:ascii="Times New Roman" w:eastAsia="Times New Roman" w:hAnsi="Times New Roman" w:cs="Times New Roman"/>
          <w:color w:val="0000FF"/>
          <w:sz w:val="24"/>
          <w:szCs w:val="24"/>
          <w:u w:val="single"/>
          <w:lang w:val="en"/>
        </w:rPr>
        <w:t>Закона за опазване на околната среда</w:t>
      </w:r>
      <w:r w:rsidRPr="00F30C0A">
        <w:rPr>
          <w:rFonts w:ascii="Times New Roman" w:eastAsia="Times New Roman" w:hAnsi="Times New Roman" w:cs="Times New Roman"/>
          <w:color w:val="000000"/>
          <w:sz w:val="24"/>
          <w:szCs w:val="24"/>
          <w:lang w:val="en"/>
        </w:rPr>
        <w:t>, е приложение, неразделна част от разрешението за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(Изм. - ДВ, бр. 53 от 2012 г., в сила от 13.07.2012 г.) В разрешението за строеж се вписват: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всички фактически и правни основания за издаването му;</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условията, свързани с изпълнението на строежа, включително оползотворяването на хумусния земен слой; 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13 от 2017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премахването на сградите без режим на застрояване или запазването им за определен срок до завършването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(10) В случаите, в които се предвижда водоснабдяване на обектите от собствен водоизточник, разрешение за строеж се издава при спазване разпоредбите и на </w:t>
      </w:r>
      <w:r w:rsidRPr="00F30C0A">
        <w:rPr>
          <w:rFonts w:ascii="Times New Roman" w:eastAsia="Times New Roman" w:hAnsi="Times New Roman" w:cs="Times New Roman"/>
          <w:color w:val="0000FF"/>
          <w:sz w:val="24"/>
          <w:szCs w:val="24"/>
          <w:u w:val="single"/>
          <w:lang w:val="en"/>
        </w:rPr>
        <w:t>Закона за водите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(11) (Нова - ДВ, бр. 65 от 2006 г., в сила от 11.08.2006 г.) Разрешението за строеж се издава в съответствие със забраните по </w:t>
      </w:r>
      <w:r w:rsidRPr="00F30C0A">
        <w:rPr>
          <w:rFonts w:ascii="Times New Roman" w:eastAsia="Times New Roman" w:hAnsi="Times New Roman" w:cs="Times New Roman"/>
          <w:color w:val="0000FF"/>
          <w:sz w:val="24"/>
          <w:szCs w:val="24"/>
          <w:u w:val="single"/>
          <w:lang w:val="en"/>
        </w:rPr>
        <w:t>чл. 118а, ал. 1, т. 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чл. 125а от Закона за водите</w:t>
      </w:r>
      <w:r w:rsidRPr="00F30C0A">
        <w:rPr>
          <w:rFonts w:ascii="Times New Roman" w:eastAsia="Times New Roman" w:hAnsi="Times New Roman" w:cs="Times New Roman"/>
          <w:color w:val="000000"/>
          <w:sz w:val="24"/>
          <w:szCs w:val="24"/>
          <w:lang w:val="en"/>
        </w:rPr>
        <w:t xml:space="preserve"> и изискванията по </w:t>
      </w:r>
      <w:r w:rsidRPr="00F30C0A">
        <w:rPr>
          <w:rFonts w:ascii="Times New Roman" w:eastAsia="Times New Roman" w:hAnsi="Times New Roman" w:cs="Times New Roman"/>
          <w:color w:val="0000FF"/>
          <w:sz w:val="24"/>
          <w:szCs w:val="24"/>
          <w:u w:val="single"/>
          <w:lang w:val="en"/>
        </w:rPr>
        <w:t>чл. 125</w:t>
      </w:r>
      <w:r w:rsidRPr="00F30C0A">
        <w:rPr>
          <w:rFonts w:ascii="Times New Roman" w:eastAsia="Times New Roman" w:hAnsi="Times New Roman" w:cs="Times New Roman"/>
          <w:color w:val="000000"/>
          <w:sz w:val="24"/>
          <w:szCs w:val="24"/>
          <w:lang w:val="en"/>
        </w:rPr>
        <w:t xml:space="preserve"> от същия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(12) (Нова - ДВ, бр. 61 от 2007 г., в сила от 27.07.2007 г.) Общинските органи по озеленяване изготвят констативни актове за дървесната растителност преди започване и след завършване на строителството. Разрешението за строеж се издава след издаване на разрешение за премахване на засегнатата от строителството дървесна растителност при условия и по ред, определени с наредбата по </w:t>
      </w:r>
      <w:r w:rsidRPr="00F30C0A">
        <w:rPr>
          <w:rFonts w:ascii="Times New Roman" w:eastAsia="Times New Roman" w:hAnsi="Times New Roman" w:cs="Times New Roman"/>
          <w:color w:val="8B0000"/>
          <w:sz w:val="24"/>
          <w:szCs w:val="24"/>
          <w:u w:val="single"/>
          <w:lang w:val="en"/>
        </w:rPr>
        <w:t>чл. 62, ал. 10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(13) (Нова - ДВ, бр. 82 от 2012 г., в сила от 26.11.2012 г., изм. - ДВ, бр. 101 от 2015 г., доп. - ДВ, бр. 16 от 2021 г.) Разрешение за строеж за извършване на строителни и монтажни работи, като основен ремонт, реконструкция, основно обновяване, преустройства, реставрация и адаптация, както и пристрояване и надстрояване на заварени сгради, при които се засяга конструкцията на строежа, се издава след извършено обследване по реда на </w:t>
      </w:r>
      <w:r w:rsidRPr="00F30C0A">
        <w:rPr>
          <w:rFonts w:ascii="Times New Roman" w:eastAsia="Times New Roman" w:hAnsi="Times New Roman" w:cs="Times New Roman"/>
          <w:color w:val="8B0000"/>
          <w:sz w:val="24"/>
          <w:szCs w:val="24"/>
          <w:u w:val="single"/>
          <w:lang w:val="en"/>
        </w:rPr>
        <w:t>чл. 176в</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(14) (Нова - ДВ, бр. 108 от 2018 г., в сила от 01.01.2019 г.) Разрешения за строеж, включително и тези, издавани при одобряване на комплексен проект за инвестиционна инициатива, се издават за молитвени домове, храмове и манастири, предназначени за богослужебна дейност само на възложител - вероизповедание или негово местно поделение по смисъла на </w:t>
      </w:r>
      <w:r w:rsidRPr="00F30C0A">
        <w:rPr>
          <w:rFonts w:ascii="Times New Roman" w:eastAsia="Times New Roman" w:hAnsi="Times New Roman" w:cs="Times New Roman"/>
          <w:color w:val="0000FF"/>
          <w:sz w:val="24"/>
          <w:szCs w:val="24"/>
          <w:u w:val="single"/>
          <w:lang w:val="en"/>
        </w:rPr>
        <w:t>Закона за вероизповеданията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(15) (Нова - ДВ, бр. 16 от 2021 г.) Разрешенията за строеж по ал. 2 и ал. 3, т. 1 и 2 се публикуват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(16) (Нова - ДВ, бр. 16 от 2021 г., обявена за противоконституционна с </w:t>
      </w:r>
      <w:r w:rsidRPr="00F30C0A">
        <w:rPr>
          <w:rFonts w:ascii="Times New Roman" w:eastAsia="Times New Roman" w:hAnsi="Times New Roman" w:cs="Times New Roman"/>
          <w:color w:val="0000FF"/>
          <w:sz w:val="24"/>
          <w:szCs w:val="24"/>
          <w:u w:val="single"/>
          <w:lang w:val="en"/>
        </w:rPr>
        <w:t>РКС № 17 от 2021 г</w:t>
      </w:r>
      <w:r w:rsidRPr="00F30C0A">
        <w:rPr>
          <w:rFonts w:ascii="Times New Roman" w:eastAsia="Times New Roman" w:hAnsi="Times New Roman" w:cs="Times New Roman"/>
          <w:color w:val="000000"/>
          <w:sz w:val="24"/>
          <w:szCs w:val="24"/>
          <w:lang w:val="en"/>
        </w:rPr>
        <w:t xml:space="preserve">. - ДВ, бр. 94 от 2021 г.) </w:t>
      </w:r>
      <w:r w:rsidRPr="00F30C0A">
        <w:rPr>
          <w:rFonts w:ascii="Times New Roman" w:eastAsia="Times New Roman" w:hAnsi="Times New Roman" w:cs="Times New Roman"/>
          <w:color w:val="FF0000"/>
          <w:sz w:val="24"/>
          <w:szCs w:val="24"/>
          <w:lang w:val="en"/>
        </w:rPr>
        <w:t>Разрешение за строеж в урегулиран поземлен имот се издава само при приложен подробен устройствен план по отношение на регулацията, в т.ч. уличната регулация, свързваща обекта с уличната или пътна мрежа и осигуряваща достъп до съответния поземлен имот. При урегулиран поземлен имот с лице на повече от една улица е достатъчно уличната регулация да е приложена по улицата, по която се осъществява достъпът до строежа.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149. (Изм. - ДВ, бр. 65 от 2003 г.) (1) (Изм. - ДВ, бр. 61 от 2007 г., в сила от 27.07.2007 г., изм. и доп. - ДВ, бр. 25 от 2019 г.) За издаденото разрешение за строеж или за отказа да се издаде такова разрешение се съобщава на заинтересуваните лица при условията и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 За издадените разрешения за строеж заедно с одобрените от министъра на регионалното развитие и благоустройството или от областните управители инвестиционни проекти или за отказа да се издаде разрешение за строеж се съобщава на заинтересуваните лица с обявление, обнародвано в "Държавен вестник". Отказът се прави само по законосъобразност, като се посочват конкретните мотиви за това.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Заинтересувани лица по ал. 1 са: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(доп. - ДВ, бр. 17 от 2009 г., доп. - ДВ, бр. 87 от 2010 г., изм. - ДВ, бр. 109 от 2013 г.) в случаите на нов строеж, пристрояване или надстрояване на заварен строеж - възложителят, собствениците и носителите на ограничени вещни права в поземления имот, </w:t>
      </w:r>
      <w:r w:rsidRPr="00F30C0A">
        <w:rPr>
          <w:rFonts w:ascii="Times New Roman" w:eastAsia="Times New Roman" w:hAnsi="Times New Roman" w:cs="Times New Roman"/>
          <w:color w:val="000000"/>
          <w:sz w:val="24"/>
          <w:szCs w:val="24"/>
          <w:lang w:val="en"/>
        </w:rPr>
        <w:lastRenderedPageBreak/>
        <w:t xml:space="preserve">лицето, което има право да строи в чужд имот по силата на специален закон, а в случаите на строежи в квартали и имоти по </w:t>
      </w:r>
      <w:r w:rsidRPr="00F30C0A">
        <w:rPr>
          <w:rFonts w:ascii="Times New Roman" w:eastAsia="Times New Roman" w:hAnsi="Times New Roman" w:cs="Times New Roman"/>
          <w:color w:val="8B0000"/>
          <w:sz w:val="24"/>
          <w:szCs w:val="24"/>
          <w:u w:val="single"/>
          <w:lang w:val="en"/>
        </w:rPr>
        <w:t>чл. 22, ал. 1</w:t>
      </w:r>
      <w:r w:rsidRPr="00F30C0A">
        <w:rPr>
          <w:rFonts w:ascii="Times New Roman" w:eastAsia="Times New Roman" w:hAnsi="Times New Roman" w:cs="Times New Roman"/>
          <w:color w:val="000000"/>
          <w:sz w:val="24"/>
          <w:szCs w:val="24"/>
          <w:lang w:val="en"/>
        </w:rPr>
        <w:t xml:space="preserve"> - възложителят и собственикът на земята;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в случаите на преустройство и промяна на предназначението на заварен строеж - лицата по </w:t>
      </w:r>
      <w:r w:rsidRPr="00F30C0A">
        <w:rPr>
          <w:rFonts w:ascii="Times New Roman" w:eastAsia="Times New Roman" w:hAnsi="Times New Roman" w:cs="Times New Roman"/>
          <w:color w:val="8B0000"/>
          <w:sz w:val="24"/>
          <w:szCs w:val="24"/>
          <w:u w:val="single"/>
          <w:lang w:val="en"/>
        </w:rPr>
        <w:t>чл. 38, ал. 3 и 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39, ал.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16 от 2021 г.) в случаите по </w:t>
      </w:r>
      <w:r w:rsidRPr="00F30C0A">
        <w:rPr>
          <w:rFonts w:ascii="Times New Roman" w:eastAsia="Times New Roman" w:hAnsi="Times New Roman" w:cs="Times New Roman"/>
          <w:color w:val="8B0000"/>
          <w:sz w:val="24"/>
          <w:szCs w:val="24"/>
          <w:u w:val="single"/>
          <w:lang w:val="en"/>
        </w:rPr>
        <w:t>чл. 185, ал. 1</w:t>
      </w:r>
      <w:r w:rsidRPr="00F30C0A">
        <w:rPr>
          <w:rFonts w:ascii="Times New Roman" w:eastAsia="Times New Roman" w:hAnsi="Times New Roman" w:cs="Times New Roman"/>
          <w:color w:val="000000"/>
          <w:sz w:val="24"/>
          <w:szCs w:val="24"/>
          <w:lang w:val="en"/>
        </w:rPr>
        <w:t xml:space="preserve"> - собствениците и носителите на ограничени вещни права на преустройваните обекти, помещения или части от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16 от 2021 г.) в случаите по </w:t>
      </w:r>
      <w:r w:rsidRPr="00F30C0A">
        <w:rPr>
          <w:rFonts w:ascii="Times New Roman" w:eastAsia="Times New Roman" w:hAnsi="Times New Roman" w:cs="Times New Roman"/>
          <w:color w:val="8B0000"/>
          <w:sz w:val="24"/>
          <w:szCs w:val="24"/>
          <w:u w:val="single"/>
          <w:lang w:val="en"/>
        </w:rPr>
        <w:t>чл. 185, ал. 2</w:t>
      </w:r>
      <w:r w:rsidRPr="00F30C0A">
        <w:rPr>
          <w:rFonts w:ascii="Times New Roman" w:eastAsia="Times New Roman" w:hAnsi="Times New Roman" w:cs="Times New Roman"/>
          <w:color w:val="000000"/>
          <w:sz w:val="24"/>
          <w:szCs w:val="24"/>
          <w:lang w:val="en"/>
        </w:rPr>
        <w:t xml:space="preserve"> - собствениците и носителите на ограничени вещни права в сградата, съответно собствениците в етажната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(Отм., нова - ДВ, бр. 25 от 2019 г.) Титулярите на сервитути по </w:t>
      </w:r>
      <w:r w:rsidRPr="00F30C0A">
        <w:rPr>
          <w:rFonts w:ascii="Times New Roman" w:eastAsia="Times New Roman" w:hAnsi="Times New Roman" w:cs="Times New Roman"/>
          <w:color w:val="0000FF"/>
          <w:sz w:val="24"/>
          <w:szCs w:val="24"/>
          <w:u w:val="single"/>
          <w:lang w:val="en"/>
        </w:rPr>
        <w:t>чл. 31, ал. 8 от Закона за електронните съобщителни мрежи и физическа инфраструктура</w:t>
      </w:r>
      <w:r w:rsidRPr="00F30C0A">
        <w:rPr>
          <w:rFonts w:ascii="Times New Roman" w:eastAsia="Times New Roman" w:hAnsi="Times New Roman" w:cs="Times New Roman"/>
          <w:color w:val="000000"/>
          <w:sz w:val="24"/>
          <w:szCs w:val="24"/>
          <w:lang w:val="en"/>
        </w:rPr>
        <w:t xml:space="preserve"> не са заинтересовани лица по ал.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66 от 2013 г., в сила от 26.07.2013 г., изм. - ДВ, бр. 98 от 2014 г., в сила от 28.11.2014 г., отм. - ДВ, бр. 25 от 2019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82 от 2012 г., в сила от 26.11.2012 г., изм. - ДВ, бр. 101 от 2015 г.) Органите, издали разрешение за строеж, уведомяват писмено съответните органи на Дирекцията за национален строителен контрол по местонахождение на строежа за издадените разрешения за строеж и заповеди за допълването им по </w:t>
      </w:r>
      <w:r w:rsidRPr="00F30C0A">
        <w:rPr>
          <w:rFonts w:ascii="Times New Roman" w:eastAsia="Times New Roman" w:hAnsi="Times New Roman" w:cs="Times New Roman"/>
          <w:color w:val="8B0000"/>
          <w:sz w:val="24"/>
          <w:szCs w:val="24"/>
          <w:u w:val="single"/>
          <w:lang w:val="en"/>
        </w:rPr>
        <w:t>чл. 154, ал. 5</w:t>
      </w:r>
      <w:r w:rsidRPr="00F30C0A">
        <w:rPr>
          <w:rFonts w:ascii="Times New Roman" w:eastAsia="Times New Roman" w:hAnsi="Times New Roman" w:cs="Times New Roman"/>
          <w:color w:val="000000"/>
          <w:sz w:val="24"/>
          <w:szCs w:val="24"/>
          <w:lang w:val="en"/>
        </w:rPr>
        <w:t xml:space="preserve"> и изпращат копия от тях в 7-дневен срок от издаването им. Към тях се прилагат копия от текстовата и графичната част на действащия подробен устройствен план и копие от визата за проектиране, когато такава се изисква.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32 от 2012 г., в сила от 24.04.2012 г., доп. - ДВ, бр. 62 от 2015 г., в сила от 14.08.2015 г.) За издадено разрешение за строеж, приложение към което е решение по ОВОС или решение за преценяване на необходимостта от извършване на ОВОС, както и решение за одобряване на доклад за безопасност за изграждане или реконструкция на предприятие и/или съоръжение с висок рисков потенциал или на части от него, се поставя съобщение на интернет страницата на органа, издал разрешение за строеж, в което се посочва и начинът за осигуряване на обществен достъп до съдържанието на разрешението и приложението към него.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150. (1) (Изм. - ДВ, бр. 65 от 2003 г., изм. - ДВ, бр. 66 от 2013 г., в сила от 26.07.2013 г., изм. - ДВ, бр. 98 от 2014 г., в сила от 28.11.2014 г.) По мотивирано искане на възложителя кметът на общината, съответно областният управител или министърът на регионалното развитие и благоустройството, по компетентност може да разреши изработването на комплексен проект за инвестиционна инициатива.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Комплексният проект за инвестиционна инициатива съдържа следните самостоятелни съставни части: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проект за подробен устройствен план, включително работен устройствен план, когато такъв е необходим;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инвестиционен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65 от 2003 г., изм. - ДВ, бр. 82 от 2012 г., в сила от 26.11.2012 г., изм. - ДВ, бр. 25 от 2019 г.) Частите на комплексния проект за инвестиционна инициатива се одобряват едновременно с издаването на разрешение за строеж и се съобщават по реда на </w:t>
      </w:r>
      <w:r w:rsidRPr="00F30C0A">
        <w:rPr>
          <w:rFonts w:ascii="Times New Roman" w:eastAsia="Times New Roman" w:hAnsi="Times New Roman" w:cs="Times New Roman"/>
          <w:color w:val="8B0000"/>
          <w:sz w:val="24"/>
          <w:szCs w:val="24"/>
          <w:u w:val="single"/>
          <w:lang w:val="en"/>
        </w:rPr>
        <w:t>чл. 149, ал. 1</w:t>
      </w:r>
      <w:r w:rsidRPr="00F30C0A">
        <w:rPr>
          <w:rFonts w:ascii="Times New Roman" w:eastAsia="Times New Roman" w:hAnsi="Times New Roman" w:cs="Times New Roman"/>
          <w:color w:val="000000"/>
          <w:sz w:val="24"/>
          <w:szCs w:val="24"/>
          <w:lang w:val="en"/>
        </w:rPr>
        <w:t xml:space="preserve"> на заинтересуваните лица по </w:t>
      </w:r>
      <w:r w:rsidRPr="00F30C0A">
        <w:rPr>
          <w:rFonts w:ascii="Times New Roman" w:eastAsia="Times New Roman" w:hAnsi="Times New Roman" w:cs="Times New Roman"/>
          <w:color w:val="8B0000"/>
          <w:sz w:val="24"/>
          <w:szCs w:val="24"/>
          <w:u w:val="single"/>
          <w:lang w:val="en"/>
        </w:rPr>
        <w:t>чл. 131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(4) (Изм. - ДВ, бр. 65 от 2003 г.) За одобряване на частите на комплексния проект за инвестиционна инициатива и за издаване на разрешение за строеж по ал. 3 се събират поотделно такси с 30 на сто увеличение спрямо дължимите.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(Отм. - ДВ, бр. 87 от 2010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17 от 2009 г.) Комплексен проект за инвестиционна инициатива се изработва за линейните обекти на техническата инфраструктура, като съставните му части се съгласуват, одобряват и съобщават едновременно. Срокът по </w:t>
      </w:r>
      <w:r w:rsidRPr="00F30C0A">
        <w:rPr>
          <w:rFonts w:ascii="Times New Roman" w:eastAsia="Times New Roman" w:hAnsi="Times New Roman" w:cs="Times New Roman"/>
          <w:color w:val="8B0000"/>
          <w:sz w:val="24"/>
          <w:szCs w:val="24"/>
          <w:u w:val="single"/>
          <w:lang w:val="en"/>
        </w:rPr>
        <w:t>чл. 145, ал. 4</w:t>
      </w:r>
      <w:r w:rsidRPr="00F30C0A">
        <w:rPr>
          <w:rFonts w:ascii="Times New Roman" w:eastAsia="Times New Roman" w:hAnsi="Times New Roman" w:cs="Times New Roman"/>
          <w:color w:val="000000"/>
          <w:sz w:val="24"/>
          <w:szCs w:val="24"/>
          <w:lang w:val="en"/>
        </w:rPr>
        <w:t xml:space="preserve"> за издаване на разрешение за строеж започва да тече след приключването на отчуждителните производства или уреждането на други отношения, свързани със собствеността. Разрешението за строеж се съобщава само по реда на </w:t>
      </w:r>
      <w:r w:rsidRPr="00F30C0A">
        <w:rPr>
          <w:rFonts w:ascii="Times New Roman" w:eastAsia="Times New Roman" w:hAnsi="Times New Roman" w:cs="Times New Roman"/>
          <w:color w:val="8B0000"/>
          <w:sz w:val="24"/>
          <w:szCs w:val="24"/>
          <w:u w:val="single"/>
          <w:lang w:val="en"/>
        </w:rPr>
        <w:t>чл. 149, ал. 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17 от 2009 г., изм. и доп. - ДВ, бр. 87 от 2010 г.) Алинея 4 не се прилага за комплексните проекти за инвестиционна инициатива за обекти по ал. 6, за национален обект и за общински обект от първостепенно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(Нова - ДВ, бр. 87 от 2010 г.) Съобщаването на актовете за одобряване на частите на комплексните проекти за инвестиционна инициатива и разрешението за строеж се извършва едновременно при условията и по реда, предвидени за съобщаване на актовете за одобряване на подробни устройствени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(Нова - ДВ, бр. 87 от 2010 г.) Не могат да се съставят протоколи или да се извършват заверки по </w:t>
      </w:r>
      <w:r w:rsidRPr="00F30C0A">
        <w:rPr>
          <w:rFonts w:ascii="Times New Roman" w:eastAsia="Times New Roman" w:hAnsi="Times New Roman" w:cs="Times New Roman"/>
          <w:color w:val="8B0000"/>
          <w:sz w:val="24"/>
          <w:szCs w:val="24"/>
          <w:u w:val="single"/>
          <w:lang w:val="en"/>
        </w:rPr>
        <w:t>чл. 157, ал. 1</w:t>
      </w:r>
      <w:r w:rsidRPr="00F30C0A">
        <w:rPr>
          <w:rFonts w:ascii="Times New Roman" w:eastAsia="Times New Roman" w:hAnsi="Times New Roman" w:cs="Times New Roman"/>
          <w:color w:val="000000"/>
          <w:sz w:val="24"/>
          <w:szCs w:val="24"/>
          <w:lang w:val="en"/>
        </w:rPr>
        <w:t xml:space="preserve"> за начало на строеж, разрешен чрез комплексен проект за инвестиционна инициатива, без да е променено предназначението на територия или на поземлен имот, ако такова е необходимо по силата на друг закон.</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151. (1) (Изм. - ДВ, бр. 65 от 2003 г., предишен текст на чл. 151, изм. - ДВ, бр. 61 от 2007 г., в сила от 27.07.2007 г., изм. - ДВ, бр. 101 от 2015 г.) Не се изисква разрешение за строеж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текущ ремонт на сгради, постройки, съоръжения и инсталации;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текущ ремонт и поддържане на елементите на техническата инфраструктура по </w:t>
      </w:r>
      <w:r w:rsidRPr="00F30C0A">
        <w:rPr>
          <w:rFonts w:ascii="Times New Roman" w:eastAsia="Times New Roman" w:hAnsi="Times New Roman" w:cs="Times New Roman"/>
          <w:color w:val="8B0000"/>
          <w:sz w:val="24"/>
          <w:szCs w:val="24"/>
          <w:u w:val="single"/>
          <w:lang w:val="en"/>
        </w:rPr>
        <w:t>чл. 64, ал. 1</w:t>
      </w:r>
      <w:r w:rsidRPr="00F30C0A">
        <w:rPr>
          <w:rFonts w:ascii="Times New Roman" w:eastAsia="Times New Roman" w:hAnsi="Times New Roman" w:cs="Times New Roman"/>
          <w:color w:val="000000"/>
          <w:sz w:val="24"/>
          <w:szCs w:val="24"/>
          <w:lang w:val="en"/>
        </w:rPr>
        <w:t>, с който не се променят трасето и техническите характеристики;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 - ДВ, бр. 16 от 2021 г.) оранжерии с площ до 200 кв. м, леки постройки за отоплителни материали и инвентар, кладенци, чешми, водоплътни изгребни ями и временни тоалетни;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подпорни стени с височина до 1,2 м над нивото на прилежащия в основата им терен, когато не са елемент на транспортни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изкопи и насипи с дълбочина или височина до 1 м и с площ до 30 кв.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остъкляване на балкони и лоджии;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надгробни паметници, надгробни плочи и кръстове с височина до 3 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теренна консервация на недвижими културни ценности;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консервация и реставрация на фасади и на художествени елементи и стенописи в интериор на архитектурно-строителни и художествени културни ценности и консервация на археологически недвижими културни ценности;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10. монтаж на сградни газови инсталации в жилищни и вилни сгради;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леки прозирни огради и плътни огради с височина на плътната част до 0,6 м в рамките на поземления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12. градински и паркови елементи с височина до 2,5 м над прилежащия терен;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13. (нова - ДВ, бр. 25 от 2019 г.) изграждане на физическа инфраструктура в случаите по </w:t>
      </w:r>
      <w:r w:rsidRPr="00F30C0A">
        <w:rPr>
          <w:rFonts w:ascii="Times New Roman" w:eastAsia="Times New Roman" w:hAnsi="Times New Roman" w:cs="Times New Roman"/>
          <w:color w:val="0000FF"/>
          <w:sz w:val="24"/>
          <w:szCs w:val="24"/>
          <w:u w:val="single"/>
          <w:lang w:val="en"/>
        </w:rPr>
        <w:t>чл. 50, ал. 3, т. 3 от Закона за електронните съобщителни мрежи и физическа инфраструктура</w:t>
      </w:r>
      <w:r w:rsidRPr="00F30C0A">
        <w:rPr>
          <w:rFonts w:ascii="Times New Roman" w:eastAsia="Times New Roman" w:hAnsi="Times New Roman" w:cs="Times New Roman"/>
          <w:color w:val="000000"/>
          <w:sz w:val="24"/>
          <w:szCs w:val="24"/>
          <w:lang w:val="en"/>
        </w:rPr>
        <w:t xml:space="preserve"> за разполагане на кабелни електронни съобщителни мрежи в имоти - частна собственост, отредени за индивидуално ниско жилищно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14. (нова - ДВ, бр. 25 от 2019 г.) изграждане на сградни водопроводни и канализационни инсталации и водопроводни и канализационни мрежи, когато се изграждат извън обхвата на инвестиционния проект за основното застрояване, разположени в регулационните граници на имоти - частна собственост, отредени за индивидуално ниско жилищно застрояване, до измервателните уреди на водопроводните отклонения за присъединяване към уличната водопроводна мрежа, съответно до ревизионната канализационна шахта за присъединяване към уличните канализационни мрежи;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15. (нова - ДВ, бр. 25 от 2019 г.) изграждане на електрически уредби и инсталации за ниско напрежение, когато се изграждат извън обхвата на инвестиционния проект за основното застрояване, разположени в регулационните граници на имоти - частна собственост, отредени за индивидуално ниско жилищно застрояване, до границата на собственост на електрическите съоръжения;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16. (нова - ДВ, бр. 62 от 2020 г.) поддръжка, дооборудване и/или подобряване на елементи на приемно-предавателни станции, както и тяхната подмяна или допълване чрез монтаж или демонтаж на елементи от радиопредавателната система, с елементи и оборудване на същата или друга електронна съобщителна мрежа от същия и/или друг вид технология в същия или друг честотен обхват, при спазване на здравните норми и изисквания, в случай че не се налага да бъдат изпълнени изкопни работи и/или строително-монтажни работи, променящи конструкцията, вида на конструктивните елементи и/или натоварвания на съответните съоръжения, с оглед спазването на изискванията за механично съпротивление и устойчивост;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17. (нова - ДВ, бр. 16 от 2021 г.) парници с временна преносима конструкция, независимо от размера и формата, покрити с полиетилен, поливинил или друга подходяща материя, без съпътстващи производствени инсталации и без помощни (обслужващи) сгради и постройки;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18. (нова - ДВ, бр. 20 от 2021 г.) точки за безжичен достъп с малък обхват, които отговарят на изискванията, определени в </w:t>
      </w:r>
      <w:r w:rsidRPr="00F30C0A">
        <w:rPr>
          <w:rFonts w:ascii="Times New Roman" w:eastAsia="Times New Roman" w:hAnsi="Times New Roman" w:cs="Times New Roman"/>
          <w:color w:val="0000FF"/>
          <w:sz w:val="24"/>
          <w:szCs w:val="24"/>
          <w:u w:val="single"/>
          <w:lang w:val="en"/>
        </w:rPr>
        <w:t>Регламент за изпълнение (ЕС) 2020/1070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61 от 2007 г., в сила от 27.07.2007 г., изм. - ДВ, бр. 19 от 2009 г., в сила от 10.04.2009 г., изм. - ДВ, бр. 54 от 2011 г., доп. - ДВ, бр. 62 от 2019 г., в сила от 06.08.2019 г.) За недвижими културни ценности в техните граници и охранителни зони дейностите по ал. 1 се изпълняват след съгласуване по реда на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xml:space="preserve"> с изключение на теренната консервация. В 10-дневен срок възложителят предоставя копие от съгласуваната проектна документация в съответната общинска администрация.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25 от 2019 г.) В случаите по ал. 1, т. 13 и </w:t>
      </w:r>
      <w:r w:rsidRPr="00F30C0A">
        <w:rPr>
          <w:rFonts w:ascii="Times New Roman" w:eastAsia="Times New Roman" w:hAnsi="Times New Roman" w:cs="Times New Roman"/>
          <w:color w:val="8B0000"/>
          <w:sz w:val="24"/>
          <w:szCs w:val="24"/>
          <w:u w:val="single"/>
          <w:lang w:val="en"/>
        </w:rPr>
        <w:t>чл. 147, ал. 1, т. 15 и 16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операторът на електронна съобщителна мрежа носи отговорност за всички причинени вреди на собственика на поземления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не могат да се влошават условията на ползване и застрояване в поземления имот и да се премахва или уврежда трайна растителност;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не могат да се засягат трайни подобрения в поземления имот без съгласието на собственика му;</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4. при ново застрояване, разрешено по установения ред в поземления имот, операторът на електронна съобщителна мрежа е длъжен да измести за своя сметка изградената от него физическа инфраструктура така, че да не препятства строителството и експлоатацията на бъдещия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с погиването на сградата, до която е изградена физическата инфраструктура в поземления имот, се погасява по право сервитутът по </w:t>
      </w:r>
      <w:r w:rsidRPr="00F30C0A">
        <w:rPr>
          <w:rFonts w:ascii="Times New Roman" w:eastAsia="Times New Roman" w:hAnsi="Times New Roman" w:cs="Times New Roman"/>
          <w:color w:val="0000FF"/>
          <w:sz w:val="24"/>
          <w:szCs w:val="24"/>
          <w:u w:val="single"/>
          <w:lang w:val="en"/>
        </w:rPr>
        <w:t>чл. 31, ал. 8 от Закона за електронните съобщителни мрежи и физическа инфраструктура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с премахването на изградената физическа инфраструктура в поземления имот се погасява по право сервитутът по </w:t>
      </w:r>
      <w:r w:rsidRPr="00F30C0A">
        <w:rPr>
          <w:rFonts w:ascii="Times New Roman" w:eastAsia="Times New Roman" w:hAnsi="Times New Roman" w:cs="Times New Roman"/>
          <w:color w:val="0000FF"/>
          <w:sz w:val="24"/>
          <w:szCs w:val="24"/>
          <w:u w:val="single"/>
          <w:lang w:val="en"/>
        </w:rPr>
        <w:t>чл. 31, ал. 8 от Закона за електронните съобщителни мрежи и физическа инфраструктура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62 от 2020 г.) Дейностите по ал. 1, т. 16 се извършват въз основа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становище на инженер-конструктор;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становище на инженер с професионална квалификация в областта на съобщенията с указания за извършването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положителна експертна оценка за съответствие с изискванията за пределно допустимите нива на електромагнитни полета от Националния център по обществено здраве и анализи;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документ, удостоверяващ одобрението им от Комисията за регулиране на съобщенията - в случаите на подмяна или допълване на елементи и оборудване с елементи и оборудване от друг вид технология, от електронна съобщителна мрежа от друг вид или за друг честотен обхват.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62 от 2020 г.) Операторът на електронната съобщителна мрежа е длъжен да уведоми собственика, съответно съсобствениците на имота или собствениците в сгради в режим на етажна собственост чрез управителя на етажната собственост, в които е изградена приемно-предавателната станция, преди започване на дейности по ал. 1, т. 16, свързани с подмяна и/или дооборудване на елементи и оборудване с елементи и оборудване от друг вид технология, от електронна съобщителна мрежа от друг вид или за друг честотен обхват.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62 от 2020 г.) В случаите по ал. 1, т. 16 операторът на електронната съобщителна мрежа носи отговорност за всички причинени вреди на собственика, съответно на съсобствениците на имота или на собствениците в сгради в режим на етажна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62 от 2020 г.) В 14-дневен срок след приключване на дейностите по ал. 1, т. 16 операторът на електронната съобщителна мрежа възлага извършването на необходимите измервания за съответствие с пределно допустимите нива на електромагнитни полета. Измерванията се извършват от лаборатории, акредитирани от Изпълнителна агенция "Българска служба по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които отговарят на изискванията за признаване съгласно </w:t>
      </w:r>
      <w:r w:rsidRPr="00F30C0A">
        <w:rPr>
          <w:rFonts w:ascii="Times New Roman" w:eastAsia="Times New Roman" w:hAnsi="Times New Roman" w:cs="Times New Roman"/>
          <w:color w:val="0000FF"/>
          <w:sz w:val="24"/>
          <w:szCs w:val="24"/>
          <w:u w:val="single"/>
          <w:lang w:val="en"/>
        </w:rPr>
        <w:t>чл. 5а, ал. 2 от Закона за националната акредитация на органи за оценяване на съответствието</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62 от 2020 г.) В 14-дневен срок след получаването на протокола за измерването по ал. 7 операторът подава заявление за регистрация пред органите на държавния здравен контрол в съответствие със </w:t>
      </w:r>
      <w:r w:rsidRPr="00F30C0A">
        <w:rPr>
          <w:rFonts w:ascii="Times New Roman" w:eastAsia="Times New Roman" w:hAnsi="Times New Roman" w:cs="Times New Roman"/>
          <w:color w:val="0000FF"/>
          <w:sz w:val="24"/>
          <w:szCs w:val="24"/>
          <w:u w:val="single"/>
          <w:lang w:val="en"/>
        </w:rPr>
        <w:t>Закона за здравето</w:t>
      </w:r>
      <w:r w:rsidRPr="00F30C0A">
        <w:rPr>
          <w:rFonts w:ascii="Times New Roman" w:eastAsia="Times New Roman" w:hAnsi="Times New Roman" w:cs="Times New Roman"/>
          <w:color w:val="000000"/>
          <w:sz w:val="24"/>
          <w:szCs w:val="24"/>
          <w:lang w:val="en"/>
        </w:rPr>
        <w:t xml:space="preserve"> и подзаконовите актове по неговото прилагане.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(9) (Нова - ДВ, бр. 62 от 2020 г.) В 14-дневен срок след регистрацията по ал. 8 операторът на електронна съобщителна мрежа подава заявление за регистрация пред Комисията за регулиране на съобщенията и уведомява кмета на съответната община, като прилага документите по ал. 4, 5, 7 и 8.</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152. (1) Разрешението за строеж се издава за целия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Разрешението за строеж може да се издава и за отделни етапи (части) на строежите, които могат да се изпълняват и използват самостоятелно, а за жилищните сгради и за отделни етажи от сградата - при условие, че се завършва архитектурно-пространственото и фасадното оформяне на всеки етап от строителството.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153. (1) (Изм. - ДВ, бр. 65 от 2003 г.) В случаите, когато не се изисква одобряване на инвестиционен проект, разрешение за строеж се издава само въз основа на искането за разрешение и документ за собственост, за учредено право на строеж или за право да се строи в чужд имот по силата на специален закон. В разрешението за строеж се вписват видовете строителни и монтажни работи, които ще бъдат изпълнени. За постройки и съоръжения по </w:t>
      </w:r>
      <w:r w:rsidRPr="00F30C0A">
        <w:rPr>
          <w:rFonts w:ascii="Times New Roman" w:eastAsia="Times New Roman" w:hAnsi="Times New Roman" w:cs="Times New Roman"/>
          <w:color w:val="8B0000"/>
          <w:sz w:val="24"/>
          <w:szCs w:val="24"/>
          <w:u w:val="single"/>
          <w:lang w:val="en"/>
        </w:rPr>
        <w:t>чл. 147, ал. 1</w:t>
      </w:r>
      <w:r w:rsidRPr="00F30C0A">
        <w:rPr>
          <w:rFonts w:ascii="Times New Roman" w:eastAsia="Times New Roman" w:hAnsi="Times New Roman" w:cs="Times New Roman"/>
          <w:color w:val="000000"/>
          <w:sz w:val="24"/>
          <w:szCs w:val="24"/>
          <w:lang w:val="en"/>
        </w:rPr>
        <w:t xml:space="preserve"> към разрешението за строеж се прилага ситуационна скица с обозначени линии на застрояване, разстояния и височини.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87 от 2010 г., доп. - ДВ, бр. 82 от 2012 г., в сила от 26.11.2012 г., изм. - ДВ, бр. 13 от 2017 г.) Разрешението за строеж губи правно действие, когато: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в продължение на три години от влизането му в сила не е започнало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продължение на 5 години от започване на строителството не е завършен грубият строеж, включително покривът на сградите;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в продължение на 10 години от започване на строителството на елементи на техническата инфраструктура то не е завършено или не е завършен грубият строеж, включително покривът на сградите за обектите по </w:t>
      </w:r>
      <w:r w:rsidRPr="00F30C0A">
        <w:rPr>
          <w:rFonts w:ascii="Times New Roman" w:eastAsia="Times New Roman" w:hAnsi="Times New Roman" w:cs="Times New Roman"/>
          <w:color w:val="8B0000"/>
          <w:sz w:val="24"/>
          <w:szCs w:val="24"/>
          <w:u w:val="single"/>
          <w:lang w:val="en"/>
        </w:rPr>
        <w:t>чл. 137, ал. 1, т. 1 и 2</w:t>
      </w:r>
      <w:r w:rsidRPr="00F30C0A">
        <w:rPr>
          <w:rFonts w:ascii="Times New Roman" w:eastAsia="Times New Roman" w:hAnsi="Times New Roman" w:cs="Times New Roman"/>
          <w:color w:val="000000"/>
          <w:sz w:val="24"/>
          <w:szCs w:val="24"/>
          <w:lang w:val="en"/>
        </w:rPr>
        <w:t>, за националните обекти, за обектите с национално значение и за обектите с първостепенно общинско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13 от 2017 г.) Строежите, за които разрешението за строеж е загубило действието си по смисъла на ал. 2, могат да бъдат осъществени след презаверяване на разрешението за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13 от 2017 г.) Презаверяване на разрешението за строеж може да бъде поискано от възложителя на строежа в тримесечен срок от изтичането на съответния срок по ал. 2. Презаверяването на разрешението за строеж се извършва от органа, който го е издал, в 14-дневен срок от подаване на заявлението.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13 от 2017 г.) Разрешението за строеж може да се презаверява само веднъж - за подновяване на срока за започване на строежа или за подновяване на срока за завършване на строежа. Презаверяването на разрешението е административна услуга, която се извършва еднократно чрез вписване върху всички екземпляри на издаденото разрешение за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13 от 2017 г.) Презаверяването на разрешението за строеж в случаите по ал. 2, т. 1 подновява срока за започване на строителството, а презаверяването </w:t>
      </w:r>
      <w:r w:rsidRPr="00F30C0A">
        <w:rPr>
          <w:rFonts w:ascii="Times New Roman" w:eastAsia="Times New Roman" w:hAnsi="Times New Roman" w:cs="Times New Roman"/>
          <w:color w:val="000000"/>
          <w:sz w:val="24"/>
          <w:szCs w:val="24"/>
          <w:lang w:val="en"/>
        </w:rPr>
        <w:lastRenderedPageBreak/>
        <w:t>на разрешението за строеж в случаите по т. 2 и 3 подновява срока за завършване на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13 от 2017 г.) В случаите по ал. 2, т. 1 презаверяването се извършва след служебна проверка за съответствие с предвижданията на действащия подробен устройствен план, както и с изискванията на влезли в сила административни актове по </w:t>
      </w:r>
      <w:r w:rsidRPr="00F30C0A">
        <w:rPr>
          <w:rFonts w:ascii="Times New Roman" w:eastAsia="Times New Roman" w:hAnsi="Times New Roman" w:cs="Times New Roman"/>
          <w:color w:val="0000FF"/>
          <w:sz w:val="24"/>
          <w:szCs w:val="24"/>
          <w:u w:val="single"/>
          <w:lang w:val="en"/>
        </w:rPr>
        <w:t>Закона за опазване на околната среда</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биологичното разнообразие</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xml:space="preserve"> или друг специален закон, които в зависимост от вида и големината на строежа са необходимо условие за разрешаване на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(Предишна ал. 4, изм. - ДВ, бр. 13 от 2017 г.) При презаверяване на разрешението за строеж се заплаща 50 на сто от предвидената такса за издаване на разрешение за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(Нова - ДВ, бр. 13 от 2017 г.) Презавереното разрешение за строеж губи правно действие след изтичането на срока, за който е презаверено, ако не е започнато или съответно не е завършено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(10) (Нова - ДВ, бр. 13 от 2017 г.) Одобреният инвестиционен проект губи правно действие, ако разрешението за строеж не бъде презаверено, както и когато презавереното разрешение за строеж е загубило правно действие.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(11) (Нова - ДВ, бр. 101 от 2015 г., предишна ал. 5 - ДВ, бр. 13 от 2017 г.) Отказът за презаверка на разрешението за строеж се съобщава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 xml:space="preserve"> на заинтересуваните лица по </w:t>
      </w:r>
      <w:r w:rsidRPr="00F30C0A">
        <w:rPr>
          <w:rFonts w:ascii="Times New Roman" w:eastAsia="Times New Roman" w:hAnsi="Times New Roman" w:cs="Times New Roman"/>
          <w:color w:val="8B0000"/>
          <w:sz w:val="24"/>
          <w:szCs w:val="24"/>
          <w:u w:val="single"/>
          <w:lang w:val="en"/>
        </w:rPr>
        <w:t>чл. 149, ал. 2</w:t>
      </w:r>
      <w:r w:rsidRPr="00F30C0A">
        <w:rPr>
          <w:rFonts w:ascii="Times New Roman" w:eastAsia="Times New Roman" w:hAnsi="Times New Roman" w:cs="Times New Roman"/>
          <w:color w:val="000000"/>
          <w:sz w:val="24"/>
          <w:szCs w:val="24"/>
          <w:lang w:val="en"/>
        </w:rPr>
        <w:t xml:space="preserve"> и подлежи на обжалване по реда на </w:t>
      </w:r>
      <w:r w:rsidRPr="00F30C0A">
        <w:rPr>
          <w:rFonts w:ascii="Times New Roman" w:eastAsia="Times New Roman" w:hAnsi="Times New Roman" w:cs="Times New Roman"/>
          <w:color w:val="8B0000"/>
          <w:sz w:val="24"/>
          <w:szCs w:val="24"/>
          <w:u w:val="single"/>
          <w:lang w:val="en"/>
        </w:rPr>
        <w:t>чл. 215</w:t>
      </w:r>
      <w:r w:rsidRPr="00F30C0A">
        <w:rPr>
          <w:rFonts w:ascii="Times New Roman" w:eastAsia="Times New Roman" w:hAnsi="Times New Roman" w:cs="Times New Roman"/>
          <w:color w:val="000000"/>
          <w:sz w:val="24"/>
          <w:szCs w:val="24"/>
          <w:lang w:val="en"/>
        </w:rPr>
        <w:t xml:space="preserve"> в 14-дневен срок от съобщаването.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154. (Изм. - ДВ, бр. 65 от 2003 г.) (1) (Доп. - ДВ, бр. 101 от 2015 г., изм. - ДВ, бр. 13 от 2017 г.) При промяна на инвестиционните намерения след издаване на разрешението за строеж се допускат само несъществени отклонения от одобрения инвестиционен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Съществени отклонения от одобрения инвестиционен проект са отклоненията, които: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нарушават предвижданията на действащия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нарушават изискванията за строителство в територии с особена териториалноустройствена защита или в територии с режим на превантивна устройствена защита;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са несъвместими с предназначението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нарушават строителните правила и нормативи, техническите, технологичните, санитарно-хигиенните, екологичните и противопожарните изисквания;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променят строителната конструкция и вида на конструктивните елементи и/или натоварванията;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(доп. - ДВ, бр. 82 от 2012 г., в сила от 26.11.2012 г.) нарушават предвижданията на проекта, като се променя предназначението на обекти, отнемат се или се изменят съществено общи части на строежа или инвестиционното намерение се променя за етапно изграждане при условията на </w:t>
      </w:r>
      <w:r w:rsidRPr="00F30C0A">
        <w:rPr>
          <w:rFonts w:ascii="Times New Roman" w:eastAsia="Times New Roman" w:hAnsi="Times New Roman" w:cs="Times New Roman"/>
          <w:color w:val="8B0000"/>
          <w:sz w:val="24"/>
          <w:szCs w:val="24"/>
          <w:u w:val="single"/>
          <w:lang w:val="en"/>
        </w:rPr>
        <w:t>чл. 152,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променят вида и местоположението на общи инсталации и уредби в сгради и съоръжения;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променят вида, нивото, местоположението и трасето на преносни и довеждащи проводи и съоръжения до урбанизираните територии и на общи мрежи и </w:t>
      </w:r>
      <w:r w:rsidRPr="00F30C0A">
        <w:rPr>
          <w:rFonts w:ascii="Times New Roman" w:eastAsia="Times New Roman" w:hAnsi="Times New Roman" w:cs="Times New Roman"/>
          <w:color w:val="000000"/>
          <w:sz w:val="24"/>
          <w:szCs w:val="24"/>
          <w:lang w:val="en"/>
        </w:rPr>
        <w:lastRenderedPageBreak/>
        <w:t>съоръжения на техническата инфраструктура в урбанизираните територии, както и на комуникационно-транспортните мрежи и съоръжения и на съоръженията и инсталациите за третиране на отпадъци.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Несъществени отклонения от одобрения инвестиционен проект са всички отклонения извън посочените в ал.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След издаване на разрешението за строеж изменения в одобрения инвестиционен проект в обхвата на съществените отклонения по ал. 2, т. 1, 2, 3 и 4 са недопустими.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82 от 2012 г., в сила от 26.11.2012 г., доп. - ДВ, бр. 16 от 2021 г.) След издаване на разрешението за строеж изменения в одобрения инвестиционен проект в обхвата на съществените отклонения по ал. 2, т. 5, 6, 7 и 8 се допускат по искане на възложителя, придружено от нотариално заверено съгласие на заинтересуваните лица по </w:t>
      </w:r>
      <w:r w:rsidRPr="00F30C0A">
        <w:rPr>
          <w:rFonts w:ascii="Times New Roman" w:eastAsia="Times New Roman" w:hAnsi="Times New Roman" w:cs="Times New Roman"/>
          <w:color w:val="8B0000"/>
          <w:sz w:val="24"/>
          <w:szCs w:val="24"/>
          <w:u w:val="single"/>
          <w:lang w:val="en"/>
        </w:rPr>
        <w:t>чл. 149, ал. 2</w:t>
      </w:r>
      <w:r w:rsidRPr="00F30C0A">
        <w:rPr>
          <w:rFonts w:ascii="Times New Roman" w:eastAsia="Times New Roman" w:hAnsi="Times New Roman" w:cs="Times New Roman"/>
          <w:color w:val="000000"/>
          <w:sz w:val="24"/>
          <w:szCs w:val="24"/>
          <w:lang w:val="en"/>
        </w:rPr>
        <w:t>, въз основа на одобрен инвестиционен проект към издаденото разрешение за строеж. Тези изменения се отразяват със заповед за допълване на издаденото разрешение за строеж и се допускат преди реализирането им. Заповедта за допълване не подновява срока за започване, съответно за завършване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13 от 2017 г.) Измененията в одобрения инвестиционен проект в обхвата на съществените отклонения по ал. 2, т. 5 - 8 се одобряват при условията и по реда на </w:t>
      </w:r>
      <w:r w:rsidRPr="00F30C0A">
        <w:rPr>
          <w:rFonts w:ascii="Times New Roman" w:eastAsia="Times New Roman" w:hAnsi="Times New Roman" w:cs="Times New Roman"/>
          <w:color w:val="8B0000"/>
          <w:sz w:val="24"/>
          <w:szCs w:val="24"/>
          <w:u w:val="single"/>
          <w:lang w:val="en"/>
        </w:rPr>
        <w:t>чл. 145</w:t>
      </w:r>
      <w:r w:rsidRPr="00F30C0A">
        <w:rPr>
          <w:rFonts w:ascii="Times New Roman" w:eastAsia="Times New Roman" w:hAnsi="Times New Roman" w:cs="Times New Roman"/>
          <w:color w:val="000000"/>
          <w:sz w:val="24"/>
          <w:szCs w:val="24"/>
          <w:lang w:val="en"/>
        </w:rPr>
        <w:t xml:space="preserve"> в сроковете по </w:t>
      </w:r>
      <w:r w:rsidRPr="00F30C0A">
        <w:rPr>
          <w:rFonts w:ascii="Times New Roman" w:eastAsia="Times New Roman" w:hAnsi="Times New Roman" w:cs="Times New Roman"/>
          <w:color w:val="8B0000"/>
          <w:sz w:val="24"/>
          <w:szCs w:val="24"/>
          <w:u w:val="single"/>
          <w:lang w:val="en"/>
        </w:rPr>
        <w:t>чл. 144, ал. 3</w:t>
      </w:r>
      <w:r w:rsidRPr="00F30C0A">
        <w:rPr>
          <w:rFonts w:ascii="Times New Roman" w:eastAsia="Times New Roman" w:hAnsi="Times New Roman" w:cs="Times New Roman"/>
          <w:color w:val="000000"/>
          <w:sz w:val="24"/>
          <w:szCs w:val="24"/>
          <w:lang w:val="en"/>
        </w:rPr>
        <w:t>. Заповедта за допълване на разрешението за строеж по ал. 5 се издава едновременно с одобряване на измененията в инвестиционния проект.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155. (1) Оригиналът на разрешението за строеж се съхранява безсрочно в архива на общинската (районната) администрация.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За обект на техническата инфраструктура по </w:t>
      </w:r>
      <w:r w:rsidRPr="00F30C0A">
        <w:rPr>
          <w:rFonts w:ascii="Times New Roman" w:eastAsia="Times New Roman" w:hAnsi="Times New Roman" w:cs="Times New Roman"/>
          <w:color w:val="8B0000"/>
          <w:sz w:val="24"/>
          <w:szCs w:val="24"/>
          <w:u w:val="single"/>
          <w:lang w:val="en"/>
        </w:rPr>
        <w:t>чл. 148, ал. 3</w:t>
      </w:r>
      <w:r w:rsidRPr="00F30C0A">
        <w:rPr>
          <w:rFonts w:ascii="Times New Roman" w:eastAsia="Times New Roman" w:hAnsi="Times New Roman" w:cs="Times New Roman"/>
          <w:color w:val="000000"/>
          <w:sz w:val="24"/>
          <w:szCs w:val="24"/>
          <w:lang w:val="en"/>
        </w:rPr>
        <w:t xml:space="preserve"> оригиналът на разрешението за строеж се съхранява от органа, който го е издал, като копия от разрешението за строеж се изпращат за съблюдаване и съхраняване в съответната общинска (районна) администрация.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Към разрешението за строеж се прилага заверено копие от одобрения инвестиционен (екзекутивен) проект.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156. (Изм. - ДВ, бр. 82 от 2012 г., в сила от 26.11.2012 г.) (1) (Изм. - ДВ, бр. 25 от 2019 г.) В 14-дневен срок от уведомяването им по реда на </w:t>
      </w:r>
      <w:r w:rsidRPr="00F30C0A">
        <w:rPr>
          <w:rFonts w:ascii="Times New Roman" w:eastAsia="Times New Roman" w:hAnsi="Times New Roman" w:cs="Times New Roman"/>
          <w:color w:val="8B0000"/>
          <w:sz w:val="24"/>
          <w:szCs w:val="24"/>
          <w:u w:val="single"/>
          <w:lang w:val="en"/>
        </w:rPr>
        <w:t>чл. 149, ал. 5</w:t>
      </w:r>
      <w:r w:rsidRPr="00F30C0A">
        <w:rPr>
          <w:rFonts w:ascii="Times New Roman" w:eastAsia="Times New Roman" w:hAnsi="Times New Roman" w:cs="Times New Roman"/>
          <w:color w:val="000000"/>
          <w:sz w:val="24"/>
          <w:szCs w:val="24"/>
          <w:lang w:val="en"/>
        </w:rPr>
        <w:t xml:space="preserve"> органите на Дирекцията за национален строителен контрол извършват служебна проверка за законосъобразност на издадените разрешения за строеж и заповедите за допълването им по </w:t>
      </w:r>
      <w:r w:rsidRPr="00F30C0A">
        <w:rPr>
          <w:rFonts w:ascii="Times New Roman" w:eastAsia="Times New Roman" w:hAnsi="Times New Roman" w:cs="Times New Roman"/>
          <w:color w:val="8B0000"/>
          <w:sz w:val="24"/>
          <w:szCs w:val="24"/>
          <w:u w:val="single"/>
          <w:lang w:val="en"/>
        </w:rPr>
        <w:t>чл. 154, ал. 5</w:t>
      </w:r>
      <w:r w:rsidRPr="00F30C0A">
        <w:rPr>
          <w:rFonts w:ascii="Times New Roman" w:eastAsia="Times New Roman" w:hAnsi="Times New Roman" w:cs="Times New Roman"/>
          <w:color w:val="000000"/>
          <w:sz w:val="24"/>
          <w:szCs w:val="24"/>
          <w:lang w:val="en"/>
        </w:rPr>
        <w:t xml:space="preserve"> заедно с одобрените инвестиционни проекти, както и разрешенията за строеж в случаите по </w:t>
      </w:r>
      <w:r w:rsidRPr="00F30C0A">
        <w:rPr>
          <w:rFonts w:ascii="Times New Roman" w:eastAsia="Times New Roman" w:hAnsi="Times New Roman" w:cs="Times New Roman"/>
          <w:color w:val="8B0000"/>
          <w:sz w:val="24"/>
          <w:szCs w:val="24"/>
          <w:u w:val="single"/>
          <w:lang w:val="en"/>
        </w:rPr>
        <w:t>чл. 147,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Органите на Дирекцията за национален строителен контрол проверяват служебно съответствието на издадените разрешения за строеж и одобрените инвестиционни проекти, когато такива се изискват, с предвижданията на действащия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25 от 2019 г., изм. - ДВ, бр. 16 от 2021 г.) Органите на Дирекцията за национален строителен контрол едновременно със служебната проверка по ал. 1 извършват и проверка на оценката за съответствие на инвестиционния проект с </w:t>
      </w:r>
      <w:r w:rsidRPr="00F30C0A">
        <w:rPr>
          <w:rFonts w:ascii="Times New Roman" w:eastAsia="Times New Roman" w:hAnsi="Times New Roman" w:cs="Times New Roman"/>
          <w:color w:val="000000"/>
          <w:sz w:val="24"/>
          <w:szCs w:val="24"/>
          <w:lang w:val="en"/>
        </w:rPr>
        <w:lastRenderedPageBreak/>
        <w:t xml:space="preserve">изискванията на </w:t>
      </w:r>
      <w:r w:rsidRPr="00F30C0A">
        <w:rPr>
          <w:rFonts w:ascii="Times New Roman" w:eastAsia="Times New Roman" w:hAnsi="Times New Roman" w:cs="Times New Roman"/>
          <w:color w:val="8B0000"/>
          <w:sz w:val="24"/>
          <w:szCs w:val="24"/>
          <w:u w:val="single"/>
          <w:lang w:val="en"/>
        </w:rPr>
        <w:t>чл. 142, ал. 5, т. 1, 2, 3, 4, 7, 8 и 9</w:t>
      </w:r>
      <w:r w:rsidRPr="00F30C0A">
        <w:rPr>
          <w:rFonts w:ascii="Times New Roman" w:eastAsia="Times New Roman" w:hAnsi="Times New Roman" w:cs="Times New Roman"/>
          <w:color w:val="000000"/>
          <w:sz w:val="24"/>
          <w:szCs w:val="24"/>
          <w:lang w:val="en"/>
        </w:rPr>
        <w:t>, отразена в комплексния доклад, съставен от консултанта.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16 от 2021 г.) Обстоятелствата по ал. 1, 2 и 3 се установяват с констативен протокол, съставен от органите на Дирекцията за национален строителен контрол.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16 от 2021 г.) При констатиране на нарушения по ал. 2 и 3, както и на други нарушения, водещи до незаконосъобразност на издадените строителни книжа, отразени в констативния протокол, съставен по ал. 4, началникът на Дирекцията за национален строителен контрол или оправомощено от него длъжностно лице отменя с мотивирана заповед разрешението за строеж или заповедта за допълване по </w:t>
      </w:r>
      <w:r w:rsidRPr="00F30C0A">
        <w:rPr>
          <w:rFonts w:ascii="Times New Roman" w:eastAsia="Times New Roman" w:hAnsi="Times New Roman" w:cs="Times New Roman"/>
          <w:color w:val="8B0000"/>
          <w:sz w:val="24"/>
          <w:szCs w:val="24"/>
          <w:u w:val="single"/>
          <w:lang w:val="en"/>
        </w:rPr>
        <w:t>чл. 154, ал. 5</w:t>
      </w:r>
      <w:r w:rsidRPr="00F30C0A">
        <w:rPr>
          <w:rFonts w:ascii="Times New Roman" w:eastAsia="Times New Roman" w:hAnsi="Times New Roman" w:cs="Times New Roman"/>
          <w:color w:val="000000"/>
          <w:sz w:val="24"/>
          <w:szCs w:val="24"/>
          <w:lang w:val="en"/>
        </w:rPr>
        <w:t>, заедно с одобрените инвестиционни проекти, с изключение на издадените и одобрени от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16 от 2021 г.) Оспорването с жалба или протест за нищожност на издаденото разрешение за строеж след изтичане на сроковете по ал. 1 и по </w:t>
      </w:r>
      <w:r w:rsidRPr="00F30C0A">
        <w:rPr>
          <w:rFonts w:ascii="Times New Roman" w:eastAsia="Times New Roman" w:hAnsi="Times New Roman" w:cs="Times New Roman"/>
          <w:color w:val="8B0000"/>
          <w:sz w:val="24"/>
          <w:szCs w:val="24"/>
          <w:u w:val="single"/>
          <w:lang w:val="en"/>
        </w:rPr>
        <w:t>чл. 215, ал. 4</w:t>
      </w:r>
      <w:r w:rsidRPr="00F30C0A">
        <w:rPr>
          <w:rFonts w:ascii="Times New Roman" w:eastAsia="Times New Roman" w:hAnsi="Times New Roman" w:cs="Times New Roman"/>
          <w:color w:val="000000"/>
          <w:sz w:val="24"/>
          <w:szCs w:val="24"/>
          <w:lang w:val="en"/>
        </w:rPr>
        <w:t xml:space="preserve"> не спира действието му.</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(Предишна ал. 4, изм. - ДВ, бр. 16 от 2021 г.) Заповедите на началника на Дирекцията за национален строителен контрол по ал. 5 могат да се обжалват по реда на </w:t>
      </w:r>
      <w:r w:rsidRPr="00F30C0A">
        <w:rPr>
          <w:rFonts w:ascii="Times New Roman" w:eastAsia="Times New Roman" w:hAnsi="Times New Roman" w:cs="Times New Roman"/>
          <w:color w:val="8B0000"/>
          <w:sz w:val="24"/>
          <w:szCs w:val="24"/>
          <w:u w:val="single"/>
          <w:lang w:val="en"/>
        </w:rPr>
        <w:t>чл. 215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(Предишна ал. 5 - ДВ, бр. 16 от 2021 г.) Влезлите в сила разрешения за строеж не подлежат на отмяна.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156а. (Нов - ДВ, бр. 87 от 2010 г.) След допускане/възлагане изработването на подробен устройствен план за изграждане на национален обект или на общински обект от първостепенно значение всички органи и лица извършват административно обслужване или съгласуване по този закон в срокове, с една втора по-кратки от предвидените.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Част трета.</w:t>
      </w:r>
      <w:r w:rsidRPr="00F30C0A">
        <w:rPr>
          <w:rFonts w:ascii="Times New Roman" w:eastAsia="Times New Roman" w:hAnsi="Times New Roman" w:cs="Times New Roman"/>
          <w:b/>
          <w:bCs/>
          <w:color w:val="000000"/>
          <w:sz w:val="26"/>
          <w:szCs w:val="26"/>
          <w:lang w:val="en"/>
        </w:rPr>
        <w:br/>
        <w:t>СТРОИТЕЛСТВО</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девета.</w:t>
      </w:r>
      <w:r w:rsidRPr="00F30C0A">
        <w:rPr>
          <w:rFonts w:ascii="Times New Roman" w:eastAsia="Times New Roman" w:hAnsi="Times New Roman" w:cs="Times New Roman"/>
          <w:b/>
          <w:bCs/>
          <w:color w:val="000000"/>
          <w:sz w:val="26"/>
          <w:szCs w:val="26"/>
          <w:lang w:val="en"/>
        </w:rPr>
        <w:br/>
        <w:t>НАЧАЛО НА СТРОИТЕЛСТВОТО И ВЗАИМООТНОШЕНИЯ В СТРОИТЕЛНИЯ ПРОЦЕС</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w:t>
      </w:r>
      <w:r w:rsidRPr="00F30C0A">
        <w:rPr>
          <w:rFonts w:ascii="Times New Roman" w:eastAsia="Times New Roman" w:hAnsi="Times New Roman" w:cs="Times New Roman"/>
          <w:b/>
          <w:bCs/>
          <w:color w:val="000000"/>
          <w:sz w:val="26"/>
          <w:szCs w:val="26"/>
          <w:lang w:val="en"/>
        </w:rPr>
        <w:br/>
        <w:t>Откриване на строителна площадка и определяне на строителна линия и ниво</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156б. (Нов - ДВ, бр. 13 от 2017 г.) (1) Преди откриването на строителната площадка и/или преди започването на дейностите по изграждане или премахване на строеж възложителят внася за одобряване в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план за управление на строителните отпадъци в случаите, когато се изисква по </w:t>
      </w:r>
      <w:r w:rsidRPr="00F30C0A">
        <w:rPr>
          <w:rFonts w:ascii="Times New Roman" w:eastAsia="Times New Roman" w:hAnsi="Times New Roman" w:cs="Times New Roman"/>
          <w:color w:val="0000FF"/>
          <w:sz w:val="24"/>
          <w:szCs w:val="24"/>
          <w:u w:val="single"/>
          <w:lang w:val="en"/>
        </w:rPr>
        <w:t>Закона за управление на отпадъците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план за безопасност и здраве.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(2) Планът по ал. 1, т. 1 се одобрява при условията и по реда на </w:t>
      </w:r>
      <w:r w:rsidRPr="00F30C0A">
        <w:rPr>
          <w:rFonts w:ascii="Times New Roman" w:eastAsia="Times New Roman" w:hAnsi="Times New Roman" w:cs="Times New Roman"/>
          <w:color w:val="0000FF"/>
          <w:sz w:val="24"/>
          <w:szCs w:val="24"/>
          <w:u w:val="single"/>
          <w:lang w:val="en"/>
        </w:rPr>
        <w:t>Закона за управление на отпадъците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Планът по ал. 1, т. 2 се одобрява от кмета на общината или от оправомощено от него длъжностно лице в 14-дневен срок от внасянето му.</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За строежи, разположени на територията на повече от една община, плановете по ал. 1 се одобряват от кметовете на съответните общини или от оправомощени от тях длъжностни лица за частта от строежа, която се изпълнява в териториалния обхват на съответната община.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25 от 2019 г., изм. и доп. - ДВ, бр. 16 от 2021 г.) За обектите, свързани с отбраната и сигурността на страната, планът по ал. 1, т. 2 се одобрява от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 в срока по ал. 3.</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(Предишна ал. 5 - ДВ, бр. 25 от 2019 г., изм. - ДВ, бр. 16 от 2021 г.) Одобрените планове по ал. 1 губят правно действие когато разрешението за строеж е загубило правно действие.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25 от 2019 г.) По искане на възложителя плановете по ал. 1 могат да бъдат одобрени от главния архитект на общината заедно с инвестиционния проект и вписани в разрешението за строеж. Те губят действието си при условията на ал. 6.</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157. (1) (Доп. - ДВ, бр. 65 от 2003 г.) За начало на строежа съобразно издаденото разрешение за строеж се счита денят на съставяне на протокола за откриване на строителна площадка и определяне на строителна линия и ниво, а когато такъв не се изисква - датата на заверка на заповедната книга.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65 от 2003 г., доп. - ДВ, бр. 103 от 2005 г., доп. - ДВ, бр. 108 от 2006 г., в сила от 01.01.2008 г., доп. - ДВ, бр. 33 от 2008 г., изм. - ДВ, бр. 15 от 2010 г., в сила от 23.02.2010 г., изм. и доп. - ДВ, бр. 79 от 2015 г., в сила от 01.11.2015 г., изм. - ДВ, бр. 13 от 2017 г., изм. и доп. - ДВ, бр. 25 от 2019 г., изм. и доп. - ДВ, бр. 16 от 2021 г.) Откриване на строителна площадка и определяне на строителна линия и ниво се извършва при влязло в сила разрешение за строеж и в присъствието на служители по </w:t>
      </w:r>
      <w:r w:rsidRPr="00F30C0A">
        <w:rPr>
          <w:rFonts w:ascii="Times New Roman" w:eastAsia="Times New Roman" w:hAnsi="Times New Roman" w:cs="Times New Roman"/>
          <w:color w:val="8B0000"/>
          <w:sz w:val="24"/>
          <w:szCs w:val="24"/>
          <w:u w:val="single"/>
          <w:lang w:val="en"/>
        </w:rPr>
        <w:t>чл. 223, ал. 2</w:t>
      </w:r>
      <w:r w:rsidRPr="00F30C0A">
        <w:rPr>
          <w:rFonts w:ascii="Times New Roman" w:eastAsia="Times New Roman" w:hAnsi="Times New Roman" w:cs="Times New Roman"/>
          <w:color w:val="000000"/>
          <w:sz w:val="24"/>
          <w:szCs w:val="24"/>
          <w:lang w:val="en"/>
        </w:rPr>
        <w:t xml:space="preserve"> от лицето, упражняващо строителен надзор за обекта или от техническия ръководител за строежите по </w:t>
      </w:r>
      <w:r w:rsidRPr="00F30C0A">
        <w:rPr>
          <w:rFonts w:ascii="Times New Roman" w:eastAsia="Times New Roman" w:hAnsi="Times New Roman" w:cs="Times New Roman"/>
          <w:color w:val="0000FF"/>
          <w:sz w:val="24"/>
          <w:szCs w:val="24"/>
          <w:u w:val="single"/>
          <w:lang w:val="en"/>
        </w:rPr>
        <w:t>чл. 14, ал. 2 от Закона за Камарата на строителите</w:t>
      </w:r>
      <w:r w:rsidRPr="00F30C0A">
        <w:rPr>
          <w:rFonts w:ascii="Times New Roman" w:eastAsia="Times New Roman" w:hAnsi="Times New Roman" w:cs="Times New Roman"/>
          <w:color w:val="000000"/>
          <w:sz w:val="24"/>
          <w:szCs w:val="24"/>
          <w:lang w:val="en"/>
        </w:rPr>
        <w:t xml:space="preserve">, а за специални обекти, свързани с отбраната и сигурността на страната - от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 или от упълномощени от тях лица. Откриването на строителна площадка и определянето на строителна линия и ниво, както и заверката на заповедната книга се извършват след представяне от възложителя на одобрен план за управление на строителните отпадъци, одобрен план за безопасност и здраве, договор за изпълнение на строежа със строител, който е вписан в Централния професионален регистър на строителя, с изключение на строежите по </w:t>
      </w:r>
      <w:r w:rsidRPr="00F30C0A">
        <w:rPr>
          <w:rFonts w:ascii="Times New Roman" w:eastAsia="Times New Roman" w:hAnsi="Times New Roman" w:cs="Times New Roman"/>
          <w:color w:val="0000FF"/>
          <w:sz w:val="24"/>
          <w:szCs w:val="24"/>
          <w:u w:val="single"/>
          <w:lang w:val="en"/>
        </w:rPr>
        <w:t>чл. 14, ал. 2 от Закона за Камарата на строителите</w:t>
      </w:r>
      <w:r w:rsidRPr="00F30C0A">
        <w:rPr>
          <w:rFonts w:ascii="Times New Roman" w:eastAsia="Times New Roman" w:hAnsi="Times New Roman" w:cs="Times New Roman"/>
          <w:color w:val="000000"/>
          <w:sz w:val="24"/>
          <w:szCs w:val="24"/>
          <w:lang w:val="en"/>
        </w:rPr>
        <w:t>, както и договор за авторски надзор с проектанта.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За откриването на строителната площадка и определянето на строителната линия и нивото се съставя протокол с означение на регулационните и нивелетните репери. </w:t>
      </w:r>
      <w:r w:rsidRPr="00F30C0A">
        <w:rPr>
          <w:rFonts w:ascii="Times New Roman" w:eastAsia="Times New Roman" w:hAnsi="Times New Roman" w:cs="Times New Roman"/>
          <w:color w:val="000000"/>
          <w:sz w:val="24"/>
          <w:szCs w:val="24"/>
          <w:lang w:val="en"/>
        </w:rPr>
        <w:lastRenderedPageBreak/>
        <w:t>В протокола се отразяват мерките за осигуряване на безопасни и здравословни условия на труд, безопасността на движението и опазването на съседните сгради, заварените сгради, мрежи и съоръжения в имота, които се запазват по време на строителството и след него, както и едроразмерната дървесна растителност, която не подлежи на премахване.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13 от 2017 г., изм. - ДВ, бр. 25 от 2019 г.) За съставяне на протокола по ал. 4 лицето, упражняващо строителен надзор, или техническият ръководител - за строежите по </w:t>
      </w:r>
      <w:r w:rsidRPr="00F30C0A">
        <w:rPr>
          <w:rFonts w:ascii="Times New Roman" w:eastAsia="Times New Roman" w:hAnsi="Times New Roman" w:cs="Times New Roman"/>
          <w:color w:val="0000FF"/>
          <w:sz w:val="24"/>
          <w:szCs w:val="24"/>
          <w:u w:val="single"/>
          <w:lang w:val="en"/>
        </w:rPr>
        <w:t>чл. 14, ал. 2 от Закона за Камарата на строителите</w:t>
      </w:r>
      <w:r w:rsidRPr="00F30C0A">
        <w:rPr>
          <w:rFonts w:ascii="Times New Roman" w:eastAsia="Times New Roman" w:hAnsi="Times New Roman" w:cs="Times New Roman"/>
          <w:color w:val="000000"/>
          <w:sz w:val="24"/>
          <w:szCs w:val="24"/>
          <w:lang w:val="en"/>
        </w:rPr>
        <w:t>, подава искане в общинската администрация в 7-дневен срок преди датата за съставянето му.</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13 от 2017 г.) Служителят по </w:t>
      </w:r>
      <w:r w:rsidRPr="00F30C0A">
        <w:rPr>
          <w:rFonts w:ascii="Times New Roman" w:eastAsia="Times New Roman" w:hAnsi="Times New Roman" w:cs="Times New Roman"/>
          <w:color w:val="8B0000"/>
          <w:sz w:val="24"/>
          <w:szCs w:val="24"/>
          <w:u w:val="single"/>
          <w:lang w:val="en"/>
        </w:rPr>
        <w:t>чл. 223, ал. 2</w:t>
      </w:r>
      <w:r w:rsidRPr="00F30C0A">
        <w:rPr>
          <w:rFonts w:ascii="Times New Roman" w:eastAsia="Times New Roman" w:hAnsi="Times New Roman" w:cs="Times New Roman"/>
          <w:color w:val="000000"/>
          <w:sz w:val="24"/>
          <w:szCs w:val="24"/>
          <w:lang w:val="en"/>
        </w:rPr>
        <w:t xml:space="preserve"> е длъжен да се яви на определената в искането по ал. 5 дата, като неявяването му не препятства съставянето на протокола за откриване на строителна площадка и определяне на строителна линия и ниво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(Доп. - ДВ, бр. 65 от 2003 г., изм. и доп. - ДВ, бр. 76 от 2005 г., предишна ал. 5, доп. - ДВ, бр. 13 от 2017 г.) При липса на друга техническа възможност части от тротоари, свободни обществени площи, както и части от улични платна могат да се използват временно за строителни площадки при условия и по ред, определени с наредба на общинския съвет и с инвестиционния проект. Строителните площадки се ограждат с временни огради по указание на общинската администрация (администрацията на района), поставят се информационни табели за разрешения строеж с данни за строителя, проектанта, лицето, упражняващо строителен надзор, и други.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158. (1) (Изм. - ДВ, бр. 65 от 2003 г.) Протоколът за откриване на строителна площадка и определяне на строителна линия и ниво се съхранява безсрочно в архива на администрацията, която е издала разрешението за строеж. Препис от протокола се съхранява от възложителя или от лицето, упражняващо строителен надзор.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65 от 2003 г., изм. - ДВ, бр. 103 от 2005 г., доп. - ДВ, бр. 33 от 2008 г., изм. - ДВ, бр. 66 от 2013 г., в сила от 26.07.2013 г., изм. - ДВ, бр. 98 от 2014 г., в сила от 28.11.2014 г., изм. и доп. - ДВ, бр. 79 от 2015 г., в сила от 01.11.2015 г., изм. - ДВ, бр. 25 от 2019 г., изм. и доп. - ДВ, бр. 16 от 2021 г.) Лицето, упражняващо строителен надзор, или техническият ръководител за строежите по </w:t>
      </w:r>
      <w:r w:rsidRPr="00F30C0A">
        <w:rPr>
          <w:rFonts w:ascii="Times New Roman" w:eastAsia="Times New Roman" w:hAnsi="Times New Roman" w:cs="Times New Roman"/>
          <w:color w:val="0000FF"/>
          <w:sz w:val="24"/>
          <w:szCs w:val="24"/>
          <w:u w:val="single"/>
          <w:lang w:val="en"/>
        </w:rPr>
        <w:t>чл. 14, ал. 2 от Закона за Камарата на строителите</w:t>
      </w:r>
      <w:r w:rsidRPr="00F30C0A">
        <w:rPr>
          <w:rFonts w:ascii="Times New Roman" w:eastAsia="Times New Roman" w:hAnsi="Times New Roman" w:cs="Times New Roman"/>
          <w:color w:val="000000"/>
          <w:sz w:val="24"/>
          <w:szCs w:val="24"/>
          <w:lang w:val="en"/>
        </w:rPr>
        <w:t xml:space="preserve"> в тридневен срок от съставянето на протокола по ал. 1, а когато такъв не се изисква - преди започването на строежа, заверява заповедната книга на строежа и уведомява писмено в 7-дневен срок от заверката общината, специализираните контролни органи и регионалната дирекция за национален строителен контрол. В случаите, в които разрешението за строеж е издадено от областния управител или от министъра на регионалното развитие и благоустройството, заповедната книга се заверява от Дирекцията за национален строителен контрол. За специални обекти, свързани с отбраната и сигурността на страната, заповедната книга се заверява от длъжностни лица, определени от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159. (Изм. - ДВ, бр. 65 от 2003 г.) (1) (Изм. - ДВ, бр. 25 от 2019 г.) При достигане на проектните нива изкоп, цокъл, корниз (стреха) и било за сгради (съответно </w:t>
      </w:r>
      <w:r w:rsidRPr="00F30C0A">
        <w:rPr>
          <w:rFonts w:ascii="Times New Roman" w:eastAsia="Times New Roman" w:hAnsi="Times New Roman" w:cs="Times New Roman"/>
          <w:color w:val="000000"/>
          <w:sz w:val="24"/>
          <w:szCs w:val="24"/>
          <w:lang w:val="en"/>
        </w:rPr>
        <w:lastRenderedPageBreak/>
        <w:t xml:space="preserve">при ниво изкоп, преди засипване на новоизградени или преустроени подземни проводи и съоръжения и за заснемане в специализираните карти и регистри, проектна нивелета с възстановена или изпълнена настилка) лицето, упражняващо строителен надзор, или техническият ръководител на строежите по </w:t>
      </w:r>
      <w:r w:rsidRPr="00F30C0A">
        <w:rPr>
          <w:rFonts w:ascii="Times New Roman" w:eastAsia="Times New Roman" w:hAnsi="Times New Roman" w:cs="Times New Roman"/>
          <w:color w:val="0000FF"/>
          <w:sz w:val="24"/>
          <w:szCs w:val="24"/>
          <w:u w:val="single"/>
          <w:lang w:val="en"/>
        </w:rPr>
        <w:t>чл. 14, ал. 2 от Закона за Камарата на строителите</w:t>
      </w:r>
      <w:r w:rsidRPr="00F30C0A">
        <w:rPr>
          <w:rFonts w:ascii="Times New Roman" w:eastAsia="Times New Roman" w:hAnsi="Times New Roman" w:cs="Times New Roman"/>
          <w:color w:val="000000"/>
          <w:sz w:val="24"/>
          <w:szCs w:val="24"/>
          <w:lang w:val="en"/>
        </w:rPr>
        <w:t xml:space="preserve"> е длъжен, преди да разреши изпълнението на следващите ги строителни и монтажни работи, да извърши проверка и да установи съответствието на строежа с одобрените инвестиционни проекти, разрешението за строеж и протокола за определяне на строителна линия и ниво, като при ниво изкоп е задължително присъствието на извършилия геоложкото проучване инженер-геолог и проектанта на конструктивната част.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25 от 2019 г.) Лицето, упражняващо строителен надзор, или техническият ръководител на строежите по </w:t>
      </w:r>
      <w:r w:rsidRPr="00F30C0A">
        <w:rPr>
          <w:rFonts w:ascii="Times New Roman" w:eastAsia="Times New Roman" w:hAnsi="Times New Roman" w:cs="Times New Roman"/>
          <w:color w:val="0000FF"/>
          <w:sz w:val="24"/>
          <w:szCs w:val="24"/>
          <w:u w:val="single"/>
          <w:lang w:val="en"/>
        </w:rPr>
        <w:t>чл. 14, ал. 2 от Закона за Камарата на строителите</w:t>
      </w:r>
      <w:r w:rsidRPr="00F30C0A">
        <w:rPr>
          <w:rFonts w:ascii="Times New Roman" w:eastAsia="Times New Roman" w:hAnsi="Times New Roman" w:cs="Times New Roman"/>
          <w:color w:val="000000"/>
          <w:sz w:val="24"/>
          <w:szCs w:val="24"/>
          <w:lang w:val="en"/>
        </w:rPr>
        <w:t xml:space="preserve"> отразява резултата от извършената проверка при достигане на контролираните нива в протокола за определяне на строителна линия и ниво, включително отбелязва, че подземните проводи и съоръжения преди засипването им са отразени в специализираните карти и регистри, и в тридневен срок изпраща заверено копие от протокола в общината (района).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25 от 2019 г.) В тридневен срок от завършването на строителните и монтажните работи по фундаментите на строежа по искане на лицето, упражняващо строителен надзор, или на техническия ръководител за строежите по </w:t>
      </w:r>
      <w:r w:rsidRPr="00F30C0A">
        <w:rPr>
          <w:rFonts w:ascii="Times New Roman" w:eastAsia="Times New Roman" w:hAnsi="Times New Roman" w:cs="Times New Roman"/>
          <w:color w:val="0000FF"/>
          <w:sz w:val="24"/>
          <w:szCs w:val="24"/>
          <w:u w:val="single"/>
          <w:lang w:val="en"/>
        </w:rPr>
        <w:t>чл. 14, ал. 2 от Закона за Камарата на строителите</w:t>
      </w:r>
      <w:r w:rsidRPr="00F30C0A">
        <w:rPr>
          <w:rFonts w:ascii="Times New Roman" w:eastAsia="Times New Roman" w:hAnsi="Times New Roman" w:cs="Times New Roman"/>
          <w:color w:val="000000"/>
          <w:sz w:val="24"/>
          <w:szCs w:val="24"/>
          <w:lang w:val="en"/>
        </w:rPr>
        <w:t xml:space="preserve"> длъжностно лице от общинската (районната) администрация извършва проверка за установяване съответствието на строежа с издадените строителни книжа и за това, че подробният устройствен план е приложен по отношение на застрояването.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В случай че при проверката на достигнатите проектни нива се установят съществени отклонения от строителните книжа, лицето, упражняващо строителен надзор, спира строителството със заповед, която вписва в заповедната книга на строежа, и съставя протокол за установените отклонения, който в тридневен срок изпраща в регионалната дирекция за национален строителен контрол.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(Доп. - ДВ, бр. 33 от 2008 г., изм. и доп. - ДВ, бр. 79 от 2015 г., в сила от 01.11.2015 г., изм. и доп. - ДВ, бр. 16 от 2021 г.) За специалните обекти, свързани с отбраната и сигурността на страната, действията по ал. 1 - 4 се извършват от лица, определени от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w:t>
      </w:r>
      <w:r w:rsidRPr="00F30C0A">
        <w:rPr>
          <w:rFonts w:ascii="Times New Roman" w:eastAsia="Times New Roman" w:hAnsi="Times New Roman" w:cs="Times New Roman"/>
          <w:b/>
          <w:bCs/>
          <w:color w:val="000000"/>
          <w:sz w:val="26"/>
          <w:szCs w:val="26"/>
          <w:lang w:val="en"/>
        </w:rPr>
        <w:br/>
        <w:t>Участници в строителството и взаимоотношенията между тях</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160. (Изм. - ДВ, бр. 65 от 2003 г.) (1) Участници в процеса на строителството са възложителят, строителят, проектантът, консултантът, физическото лице, упражняващо технически контрол за част "Конструктивна", техническият ръководител и доставчикът на машини, съоръжения и технологично оборудване.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Взаимоотношенията между участниците в строителството се уреждат с писмени договори.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(Изм. - ДВ, бр. 66 от 2013 г., в сила от 26.07.2013 г., изм. - ДВ, бр. 98 от 2014 г., в сила от 28.11.2014 г.) За осигуряване нормалното функциониране и ползване на завършените строителни обекти и отстраняване на скритите дефекти след приемането им и въвеждане в експлоатация (ползване) с наредба на министъра на регионалното развитие и благоустройството се определят минимални гаранционни срокове за изпълнени строителни и монтажни работи, съоръжения и строителни обекти.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Гаранционните срокове за изпълнени строителни и монтажни работи, съоръжения и строителни обекти се определят с договора между възложителя и изпълнителя за съответния строителен обект. Те не могат да бъдат по-малки от минималните срокове, определени с наредбата по ал. 3.</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Гаранционните срокове текат от деня на въвеждане на строителния обект в експлоатация.</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161. (1) (Изм. - ДВ, бр. 65 от 2003 г., изм. - ДВ, бр. 87 от 2010 г.) Възложител е собственикът на имота, лицето, на което е учредено право на строеж в чужд имот, и лицето, което има право да строи в чужд имот по силата на закон. Възложителят или упълномощено от него лице осигурява всичко необходимо за започване на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82 от 2012 г., в сила от 26.11.2012 г., отм. - ДВ, бр. 96 от 2017 г., в сила от 02.01.2018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82 от 2012 г., в сила от 26.11.2012 г.) Възложителят носи отговорност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осигуряване на необходимите документи по </w:t>
      </w:r>
      <w:r w:rsidRPr="00F30C0A">
        <w:rPr>
          <w:rFonts w:ascii="Times New Roman" w:eastAsia="Times New Roman" w:hAnsi="Times New Roman" w:cs="Times New Roman"/>
          <w:color w:val="8B0000"/>
          <w:sz w:val="24"/>
          <w:szCs w:val="24"/>
          <w:u w:val="single"/>
          <w:lang w:val="en"/>
        </w:rPr>
        <w:t>чл. 142, ал. 5, т. 7 и 8</w:t>
      </w:r>
      <w:r w:rsidRPr="00F30C0A">
        <w:rPr>
          <w:rFonts w:ascii="Times New Roman" w:eastAsia="Times New Roman" w:hAnsi="Times New Roman" w:cs="Times New Roman"/>
          <w:color w:val="000000"/>
          <w:sz w:val="24"/>
          <w:szCs w:val="24"/>
          <w:lang w:val="en"/>
        </w:rPr>
        <w:t xml:space="preserve"> и предоставянето им на проектанта и на лицето, извършващо оценка за съответствие на инвестиционния проект, за отразяване в комплексния доклад за оценка на съответствието, с изключение на случаите, в които с договор тези задължения са възложени на консултанта;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започване на строеж със сключен договор за строителен надзор, когато такъв се изисква;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започване на строеж със сключен договор за строителство, когато такъв се изисква;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започване на строеж с договор за строителство със строител, който е регистриран по </w:t>
      </w:r>
      <w:r w:rsidRPr="00F30C0A">
        <w:rPr>
          <w:rFonts w:ascii="Times New Roman" w:eastAsia="Times New Roman" w:hAnsi="Times New Roman" w:cs="Times New Roman"/>
          <w:color w:val="0000FF"/>
          <w:sz w:val="24"/>
          <w:szCs w:val="24"/>
          <w:u w:val="single"/>
          <w:lang w:val="en"/>
        </w:rPr>
        <w:t>чл. 3, ал. 2 от Закона за Камарата на строителите</w:t>
      </w:r>
      <w:r w:rsidRPr="00F30C0A">
        <w:rPr>
          <w:rFonts w:ascii="Times New Roman" w:eastAsia="Times New Roman" w:hAnsi="Times New Roman" w:cs="Times New Roman"/>
          <w:color w:val="000000"/>
          <w:sz w:val="24"/>
          <w:szCs w:val="24"/>
          <w:lang w:val="en"/>
        </w:rPr>
        <w:t xml:space="preserve"> за съответната група и категория строеж, в случаите, когато регистрацията е задължителна;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13 от 2017 г.) започване на строеж със сключен договор за авторски надзор на обекта.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162. (Изм. - ДВ, бр. 65 от 2003 г.) (1) Проектант е физическо или юридическо лице, включващо в състава си физически лица, притежаващи необходимата проектантска правоспособност.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82 от 2012 г., в сила от 26.11.2012 г., изм. - ДВ, бр. 25 от 2019 г.) Авторският надзор по време на строителството се осъществява от проектанта при условията и по реда, определени с наредбата по </w:t>
      </w:r>
      <w:r w:rsidRPr="00F30C0A">
        <w:rPr>
          <w:rFonts w:ascii="Times New Roman" w:eastAsia="Times New Roman" w:hAnsi="Times New Roman" w:cs="Times New Roman"/>
          <w:color w:val="8B0000"/>
          <w:sz w:val="24"/>
          <w:szCs w:val="24"/>
          <w:u w:val="single"/>
          <w:lang w:val="en"/>
        </w:rPr>
        <w:t>чл. 169, ал. 4</w:t>
      </w:r>
      <w:r w:rsidRPr="00F30C0A">
        <w:rPr>
          <w:rFonts w:ascii="Times New Roman" w:eastAsia="Times New Roman" w:hAnsi="Times New Roman" w:cs="Times New Roman"/>
          <w:color w:val="000000"/>
          <w:sz w:val="24"/>
          <w:szCs w:val="24"/>
          <w:lang w:val="en"/>
        </w:rPr>
        <w:t xml:space="preserve">, и въз основа на договор с </w:t>
      </w:r>
      <w:r w:rsidRPr="00F30C0A">
        <w:rPr>
          <w:rFonts w:ascii="Times New Roman" w:eastAsia="Times New Roman" w:hAnsi="Times New Roman" w:cs="Times New Roman"/>
          <w:color w:val="000000"/>
          <w:sz w:val="24"/>
          <w:szCs w:val="24"/>
          <w:lang w:val="en"/>
        </w:rPr>
        <w:lastRenderedPageBreak/>
        <w:t>възложителя. Авторският надзор по всички части е задължителен за всички строежи от първа до пета категория включително.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Предписанията на проектанта, свързани с авторското му право, за точното спазване на изработения от него инвестиционен проект се вписват в заповедната книга и са задължителни за останалите участници в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(Отм. - ДВ, бр. 103 от 2005 г., нова - ДВ, бр. 82 от 2012 г., в сила от 26.11.2012 г., изм. - ДВ, бр. 101 от 2015 г., изм. - ДВ, бр. 16 от 2021 г.) Проектантът носи отговорност за проектирането на строежа в съответствие с предвижданията на подробния устройствен план, изискванията на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 xml:space="preserve">, както и с изискванията за осигуряване на здравословни и безопасни условия на труд. Проектантът предвижда в инвестиционния проект строителни продукти с характеристики, чиито показатели отговарят на националните изисквания за влагане на строителните продукти в строежите съгласно наредбата, издадена от министъра на регионалното развитие и благоустройството на основание </w:t>
      </w:r>
      <w:r w:rsidRPr="00F30C0A">
        <w:rPr>
          <w:rFonts w:ascii="Times New Roman" w:eastAsia="Times New Roman" w:hAnsi="Times New Roman" w:cs="Times New Roman"/>
          <w:color w:val="0000FF"/>
          <w:sz w:val="24"/>
          <w:szCs w:val="24"/>
          <w:u w:val="single"/>
          <w:lang w:val="en"/>
        </w:rPr>
        <w:t>чл. 9, ал. 2, т. 5 от Закона за техническите изисквания към продуктите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82 от 2012 г., в сила от 26.11.2012 г.) В изпълнение на задълженията си проектантът има право на свободен достъп до строежа, строителните книжа, заповедната книга и актовете и протоколите, съставени по време на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82 от 2012 г., в сила от 26.11.2012 г.) Проектантът носи отговорност за всички свои действия при упражняване на авторския надзор по време на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101 от 2015 г., отм. - ДВ, бр. 13 от 2017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(Нова - ДВ, бр. 101 от 2015 г., отм. - ДВ, бр. 13 от 2017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163. (Изм. - ДВ, бр. 65 от 2003 г.) (1) Строителят е физическо или юридическо лице, включващо в състава си физически лица, притежаващи необходимата техническа правоспособност, което по писмен договор с възложителя изпълнява строежа в съответствие с издадените строителни книжа.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Строителят носи отговорност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(изм. - ДВ, бр. 82 от 2012 г., в сила от 26.11.2012 г., изм. - ДВ, бр. 101 от 2015 г.) изпълнението на строежа в съответствие с издадените строителни книжа и с изискванията на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82 от 2012 г., в сила от 26.11.2012 г., изм. - ДВ, бр. 101 от 2015 г.)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82 от 2012 г., в сила от 26.11.2012 г.) своевременното съставяне на актовете и протоколите по време на строителството, удостоверяващи обстоятелствата по т. 1 и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т. 3, изм. - ДВ, бр. 82 от 2012 г., в сила от 26.11.2012 г.) съхраняването на екзекутивната документация и нейното изработване, когато от възложителя с договор не е възложено на друг участник в строителството, както и за съхраняването на другата техническа документация по изпълнението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5. (предишна т. 4, изм. - ДВ, бр. 82 от 2012 г., в сила от 26.11.2012 г.)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w:t>
      </w:r>
      <w:r w:rsidRPr="00F30C0A">
        <w:rPr>
          <w:rFonts w:ascii="Times New Roman" w:eastAsia="Times New Roman" w:hAnsi="Times New Roman" w:cs="Times New Roman"/>
          <w:color w:val="8B0000"/>
          <w:sz w:val="24"/>
          <w:szCs w:val="24"/>
          <w:u w:val="single"/>
          <w:lang w:val="en"/>
        </w:rPr>
        <w:t>чл. 170, ал. 3</w:t>
      </w:r>
      <w:r w:rsidRPr="00F30C0A">
        <w:rPr>
          <w:rFonts w:ascii="Times New Roman" w:eastAsia="Times New Roman" w:hAnsi="Times New Roman" w:cs="Times New Roman"/>
          <w:color w:val="000000"/>
          <w:sz w:val="24"/>
          <w:szCs w:val="24"/>
          <w:lang w:val="en"/>
        </w:rPr>
        <w:t xml:space="preserve"> и актовете и протоколите, съставени по време на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82 от 2012 г., в сила от 26.11.2012 г.) изпълнението на строежи, съответстващи на направената регистрация по </w:t>
      </w:r>
      <w:r w:rsidRPr="00F30C0A">
        <w:rPr>
          <w:rFonts w:ascii="Times New Roman" w:eastAsia="Times New Roman" w:hAnsi="Times New Roman" w:cs="Times New Roman"/>
          <w:color w:val="0000FF"/>
          <w:sz w:val="24"/>
          <w:szCs w:val="24"/>
          <w:u w:val="single"/>
          <w:lang w:val="en"/>
        </w:rPr>
        <w:t>чл. 3, ал. 2 от Закона за Камарата на строителите</w:t>
      </w:r>
      <w:r w:rsidRPr="00F30C0A">
        <w:rPr>
          <w:rFonts w:ascii="Times New Roman" w:eastAsia="Times New Roman" w:hAnsi="Times New Roman" w:cs="Times New Roman"/>
          <w:color w:val="000000"/>
          <w:sz w:val="24"/>
          <w:szCs w:val="24"/>
          <w:lang w:val="en"/>
        </w:rPr>
        <w:t xml:space="preserve"> за съответната група и категория строежи, в случаите, когато тя е задължителна.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Строителят носи имуществена отговорност за причинени щети и пропуснати ползи от свои виновни действия или бездействия.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Строителят може да възложи на подизпълнител извършването на отделни видове строителни и монтажни работи или на части (етапи) от строежа.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163а. (Нов - ДВ, бр. 65 от 2003 г.) (1) (Нова - ДВ, бр. 108 от 2006 г.) Строителят е длъжен да назначи по трудов договор технически правоспособни лица, които да извършват техническо ръководство на строежите.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(Нова - ДВ, бр. 108 от 2006 г.)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108 от 2006 г.) Извън случаите по ал. 2 техническа правоспособност може да бъде призната на чуждестранно лице при условията на взаимност, установени за всеки конкретен случай, когато притежава диплома, легализирана по съответния ред, и когато отговаря на изискванията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(Предишна ал. 1, доп. - ДВ, бр. 108 от 2006 г., доп. - ДВ, бр. 82 от 2012 г., в сила от 26.11.2012 г., доп. - ДВ, бр. 101 от 2015 г., изм. - ДВ, бр. 25 от 2019 г.)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w:t>
      </w:r>
      <w:r w:rsidRPr="00F30C0A">
        <w:rPr>
          <w:rFonts w:ascii="Times New Roman" w:eastAsia="Times New Roman" w:hAnsi="Times New Roman" w:cs="Times New Roman"/>
          <w:color w:val="8B0000"/>
          <w:sz w:val="24"/>
          <w:szCs w:val="24"/>
          <w:u w:val="single"/>
          <w:lang w:val="en"/>
        </w:rPr>
        <w:t>чл. 163, ал. 2, т. 1 - 5</w:t>
      </w:r>
      <w:r w:rsidRPr="00F30C0A">
        <w:rPr>
          <w:rFonts w:ascii="Times New Roman" w:eastAsia="Times New Roman" w:hAnsi="Times New Roman" w:cs="Times New Roman"/>
          <w:color w:val="000000"/>
          <w:sz w:val="24"/>
          <w:szCs w:val="24"/>
          <w:lang w:val="en"/>
        </w:rPr>
        <w:t xml:space="preserve">, а за строежите по </w:t>
      </w:r>
      <w:r w:rsidRPr="00F30C0A">
        <w:rPr>
          <w:rFonts w:ascii="Times New Roman" w:eastAsia="Times New Roman" w:hAnsi="Times New Roman" w:cs="Times New Roman"/>
          <w:color w:val="0000FF"/>
          <w:sz w:val="24"/>
          <w:szCs w:val="24"/>
          <w:u w:val="single"/>
          <w:lang w:val="en"/>
        </w:rPr>
        <w:t>чл. 14, ал. 2 от Закона за Камарата на строителите</w:t>
      </w:r>
      <w:r w:rsidRPr="00F30C0A">
        <w:rPr>
          <w:rFonts w:ascii="Times New Roman" w:eastAsia="Times New Roman" w:hAnsi="Times New Roman" w:cs="Times New Roman"/>
          <w:color w:val="000000"/>
          <w:sz w:val="24"/>
          <w:szCs w:val="24"/>
          <w:lang w:val="en"/>
        </w:rPr>
        <w:t xml:space="preserve"> - и отговорностите по </w:t>
      </w:r>
      <w:r w:rsidRPr="00F30C0A">
        <w:rPr>
          <w:rFonts w:ascii="Times New Roman" w:eastAsia="Times New Roman" w:hAnsi="Times New Roman" w:cs="Times New Roman"/>
          <w:color w:val="8B0000"/>
          <w:sz w:val="24"/>
          <w:szCs w:val="24"/>
          <w:u w:val="single"/>
          <w:lang w:val="en"/>
        </w:rPr>
        <w:t>чл. 168, ал. 1</w:t>
      </w:r>
      <w:r w:rsidRPr="00F30C0A">
        <w:rPr>
          <w:rFonts w:ascii="Times New Roman" w:eastAsia="Times New Roman" w:hAnsi="Times New Roman" w:cs="Times New Roman"/>
          <w:color w:val="000000"/>
          <w:sz w:val="24"/>
          <w:szCs w:val="24"/>
          <w:lang w:val="en"/>
        </w:rPr>
        <w:t xml:space="preserve"> и по </w:t>
      </w:r>
      <w:r w:rsidRPr="00F30C0A">
        <w:rPr>
          <w:rFonts w:ascii="Times New Roman" w:eastAsia="Times New Roman" w:hAnsi="Times New Roman" w:cs="Times New Roman"/>
          <w:color w:val="8B0000"/>
          <w:sz w:val="24"/>
          <w:szCs w:val="24"/>
          <w:u w:val="single"/>
          <w:lang w:val="en"/>
        </w:rPr>
        <w:t>чл. 169б, ал. 1</w:t>
      </w:r>
      <w:r w:rsidRPr="00F30C0A">
        <w:rPr>
          <w:rFonts w:ascii="Times New Roman" w:eastAsia="Times New Roman" w:hAnsi="Times New Roman" w:cs="Times New Roman"/>
          <w:color w:val="000000"/>
          <w:sz w:val="24"/>
          <w:szCs w:val="24"/>
          <w:lang w:val="en"/>
        </w:rPr>
        <w:t>. Други технически правоспособни лица по ал. 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(Предишна ал. 2 - ДВ, бр. 108 от 2006 г.) Когато строежът се изпълнява от възложителя, той е длъжен да осигури технически ръководител. В този случай техническият ръководител носи отговорност за спазването на изискванията на </w:t>
      </w:r>
      <w:r w:rsidRPr="00F30C0A">
        <w:rPr>
          <w:rFonts w:ascii="Times New Roman" w:eastAsia="Times New Roman" w:hAnsi="Times New Roman" w:cs="Times New Roman"/>
          <w:color w:val="8B0000"/>
          <w:sz w:val="24"/>
          <w:szCs w:val="24"/>
          <w:u w:val="single"/>
          <w:lang w:val="en"/>
        </w:rPr>
        <w:t>чл. 163,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164. (Отм. - ДВ, бр. 65 от 2003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Чл. 165. (Изм. - ДВ, бр. 65 от 2003 г.) Възложителят може да възложи доставката и монтажа на технологичното и инсталационното съоръжаване на строежа на доставчик. Доставчикът е отговорен за качественото и срочно изпълнение на доставката и монтажа, както и за свързаните с това приемни изпитвания.</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(Раздел III "Строителен надзор"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166. (Изм. - ДВ, бр. 65 от 2003 г.) (1) Консултантът въз основа на писмен договор с възложителя: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извършва оценяване на съответствието на инвестиционните проекти и/или упражнява строителен надзор;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101 от 2015 г., доп. - ДВ, бр. 13 от 2017 г.) извършва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наредбата по </w:t>
      </w:r>
      <w:r w:rsidRPr="00F30C0A">
        <w:rPr>
          <w:rFonts w:ascii="Times New Roman" w:eastAsia="Times New Roman" w:hAnsi="Times New Roman" w:cs="Times New Roman"/>
          <w:color w:val="0000FF"/>
          <w:sz w:val="24"/>
          <w:szCs w:val="24"/>
          <w:u w:val="single"/>
          <w:lang w:val="en"/>
        </w:rPr>
        <w:t>чл. 9, ал. 2, т. 5 от Закона за техническите изисквания към продуктите</w:t>
      </w:r>
      <w:r w:rsidRPr="00F30C0A">
        <w:rPr>
          <w:rFonts w:ascii="Times New Roman" w:eastAsia="Times New Roman" w:hAnsi="Times New Roman" w:cs="Times New Roman"/>
          <w:color w:val="000000"/>
          <w:sz w:val="24"/>
          <w:szCs w:val="24"/>
          <w:lang w:val="en"/>
        </w:rPr>
        <w:t xml:space="preserve"> при упражняване на дейностите по т.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 - ДВ, бр. 82 от 2012 г., в сила от 26.11.2012 г., предишна т. 2, изм. - ДВ, бр. 101 от 2015 г.) може да изпълнява прединвестиционни проучвания, подготовка на проектантския процес и координация на строителния процес до въвеждането на строежа в експлоатация, включително контрол на количествата, качеството и съответствието на изпълняваните строителни и монтажни работи с договорите за изпълнение на строителството, както и други дейности - предмет на договори.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82 от 2012 г., в сила от 26.11.2012 г., изм. - ДВ, бр. 66 от 2013 г., в сила от 26.07.2013 г., изм. - ДВ, бр. 98 от 2014 г., в сила от 28.11.2014 г., доп. - ДВ, бр. 101 от 2015 г., изм. - ДВ, бр. 16 от 2021 г.) Началникът на Дирекцията за национален строителен контрол или оправомощено от него длъжностно лице издава удостоверения за упражняване на дейностите по ал. 1, т. 1 при условия и по ред, определени с наредба на министъра на регионалното развитие и благоустройството. Издадените удостоверения се публикуват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16 от 2021 г.) Консултантът не може да сключва договор за строителен надзор за строежи, за които той или наетите от него по трудово или друго правоотношение физически лица са строители и/или доставчици на машини, съоръжения, технологично оборудване, както и свързаните с тях лица по смисъла на </w:t>
      </w:r>
      <w:r w:rsidRPr="00F30C0A">
        <w:rPr>
          <w:rFonts w:ascii="Times New Roman" w:eastAsia="Times New Roman" w:hAnsi="Times New Roman" w:cs="Times New Roman"/>
          <w:color w:val="0000FF"/>
          <w:sz w:val="24"/>
          <w:szCs w:val="24"/>
          <w:u w:val="single"/>
          <w:lang w:val="en"/>
        </w:rPr>
        <w:t>Търговския закон</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(Доп. - ДВ, бр. 16 от 2021 г.) Консултантът не може да сключва договор за оценяване съответствието на проекта за строежи, за които той или наетите от него по трудово или друго правоотношение физически лица са проектанти и/или строители, и/или доставчици на машини, съоръжения, технологично оборудване, както и свързаните с тях лица по смисъла на </w:t>
      </w:r>
      <w:r w:rsidRPr="00F30C0A">
        <w:rPr>
          <w:rFonts w:ascii="Times New Roman" w:eastAsia="Times New Roman" w:hAnsi="Times New Roman" w:cs="Times New Roman"/>
          <w:color w:val="0000FF"/>
          <w:sz w:val="24"/>
          <w:szCs w:val="24"/>
          <w:u w:val="single"/>
          <w:lang w:val="en"/>
        </w:rPr>
        <w:t>Търговския закон</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16 от 2021 г.) Консултантът не може да сключва договор за изпитвания в лаборатории на строителя или на свързани с него лица, когато упражнява строителен надзор на строеж, изпълняван от същия строител.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и доп. - ДВ, бр. 33 от 2008 г., отм. - ДВ, бр. 82 от 2012 г., в сила от 26.11.2012 г., предишна ал. 5 - ДВ, бр. 16 от 2021 г.) За издаване на удостоверение по ал. 1 се заплаща такса по тарифа, приета от Министерския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(7) (Нова - ДВ, бр. 15 от 2010 г., в сила от 23.02.2010 г.) Дейностите като консултант по ал. 1 могат да се извършват и от лица, представили копие от документ, удостоверяващ правото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54 от 2011 г.) За обекти - недвижими културни ценности, консултантската дейност се извършва с участието на лица, включени в регистъра по </w:t>
      </w:r>
      <w:r w:rsidRPr="00F30C0A">
        <w:rPr>
          <w:rFonts w:ascii="Times New Roman" w:eastAsia="Times New Roman" w:hAnsi="Times New Roman" w:cs="Times New Roman"/>
          <w:color w:val="0000FF"/>
          <w:sz w:val="24"/>
          <w:szCs w:val="24"/>
          <w:u w:val="single"/>
          <w:lang w:val="en"/>
        </w:rPr>
        <w:t>чл. 165 от Закона за културното наследство</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167. (Изм. - ДВ, бр. 65 от 2003 г.) (1) (Изм. и доп. - ДВ, бр. 82 от 2012 г., в сила от 26.11.2012 г.) Удостоверение за извършване на дейностите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xml:space="preserve"> се издава на лице, което е търговец по смисъла на </w:t>
      </w:r>
      <w:r w:rsidRPr="00F30C0A">
        <w:rPr>
          <w:rFonts w:ascii="Times New Roman" w:eastAsia="Times New Roman" w:hAnsi="Times New Roman" w:cs="Times New Roman"/>
          <w:color w:val="0000FF"/>
          <w:sz w:val="24"/>
          <w:szCs w:val="24"/>
          <w:u w:val="single"/>
          <w:lang w:val="en"/>
        </w:rPr>
        <w:t>Търговския закон</w:t>
      </w:r>
      <w:r w:rsidRPr="00F30C0A">
        <w:rPr>
          <w:rFonts w:ascii="Times New Roman" w:eastAsia="Times New Roman" w:hAnsi="Times New Roman" w:cs="Times New Roman"/>
          <w:color w:val="000000"/>
          <w:sz w:val="24"/>
          <w:szCs w:val="24"/>
          <w:lang w:val="en"/>
        </w:rPr>
        <w:t xml:space="preserve"> или е регистрирано в търговски или друг публичен регистър в държава - членка на Европейския съюз, или в друга държава - страна по </w:t>
      </w:r>
      <w:r w:rsidRPr="00F30C0A">
        <w:rPr>
          <w:rFonts w:ascii="Times New Roman" w:eastAsia="Times New Roman" w:hAnsi="Times New Roman" w:cs="Times New Roman"/>
          <w:color w:val="0000FF"/>
          <w:sz w:val="24"/>
          <w:szCs w:val="24"/>
          <w:u w:val="single"/>
          <w:lang w:val="en"/>
        </w:rPr>
        <w:t>Споразумението за Европейското икономическо пространство</w:t>
      </w:r>
      <w:r w:rsidRPr="00F30C0A">
        <w:rPr>
          <w:rFonts w:ascii="Times New Roman" w:eastAsia="Times New Roman" w:hAnsi="Times New Roman" w:cs="Times New Roman"/>
          <w:color w:val="000000"/>
          <w:sz w:val="24"/>
          <w:szCs w:val="24"/>
          <w:lang w:val="en"/>
        </w:rPr>
        <w:t xml:space="preserve"> и отговаря на следните изисквания: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не се намира в производство за обявяване в несъстоятелност;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82 от 2012 г., в сила от 26.11.2012 г., доп. - ДВ, бр. 101 от 2015 г., доп. - ДВ, бр. 103 от 2017 г., в сила от 01.01.2018 г., изм. - ДВ, бр. 16 от 2021 г.) членовете на органите на управление на юридическото лице или едноличният търговец, както и наетите от тях по трудов или друг договор физически лица са специалисти със завършено висше образование с образователно-квалификационна степен "магистър" и притежават техническа правоспособност по </w:t>
      </w:r>
      <w:r w:rsidRPr="00F30C0A">
        <w:rPr>
          <w:rFonts w:ascii="Times New Roman" w:eastAsia="Times New Roman" w:hAnsi="Times New Roman" w:cs="Times New Roman"/>
          <w:color w:val="8B0000"/>
          <w:sz w:val="24"/>
          <w:szCs w:val="24"/>
          <w:u w:val="single"/>
          <w:lang w:val="en"/>
        </w:rPr>
        <w:t>чл. 229</w:t>
      </w:r>
      <w:r w:rsidRPr="00F30C0A">
        <w:rPr>
          <w:rFonts w:ascii="Times New Roman" w:eastAsia="Times New Roman" w:hAnsi="Times New Roman" w:cs="Times New Roman"/>
          <w:color w:val="000000"/>
          <w:sz w:val="24"/>
          <w:szCs w:val="24"/>
          <w:lang w:val="en"/>
        </w:rPr>
        <w:t xml:space="preserve">, имат най-малко 5 години стаж по специалността, не са допуснали и/или извършили повече от две нарушения по този закон и нормативните актове по прилагането му през последните три години преди подаване на заявление за вписване в регистъра и не са осъждани за умишлени престъпления от общ характер на лишаване от свобода, както и за престъпления, свързани с упражняване на професията, освен ако са реабилитирани; обстоятелствата относно съдимостта на българските граждани се установяват служебно от Дирекцията за национален строителен контрол; чуждите граждани представят свидетелство за съдимост или аналогичен документ; изискването за притежаване на техническа правоспособност по </w:t>
      </w:r>
      <w:r w:rsidRPr="00F30C0A">
        <w:rPr>
          <w:rFonts w:ascii="Times New Roman" w:eastAsia="Times New Roman" w:hAnsi="Times New Roman" w:cs="Times New Roman"/>
          <w:color w:val="8B0000"/>
          <w:sz w:val="24"/>
          <w:szCs w:val="24"/>
          <w:u w:val="single"/>
          <w:lang w:val="en"/>
        </w:rPr>
        <w:t>чл. 229</w:t>
      </w:r>
      <w:r w:rsidRPr="00F30C0A">
        <w:rPr>
          <w:rFonts w:ascii="Times New Roman" w:eastAsia="Times New Roman" w:hAnsi="Times New Roman" w:cs="Times New Roman"/>
          <w:color w:val="000000"/>
          <w:sz w:val="24"/>
          <w:szCs w:val="24"/>
          <w:lang w:val="en"/>
        </w:rPr>
        <w:t xml:space="preserve"> не се отнася за физически лица, чрез които консултантът упражнява дейността си, със специалности, свързани със санитарно-хигиенните изисквания към строежите (лекари с придобита специалност в системата на здравеопазването по "Комунална хигиена", "Трудова медицина", "Обща хигиена", "Хранене и диететика", "Хигиена на детско-юношеската възраст" и "Радиационна хигиена"), както и юристи;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82 от 2012 г., в сила от 26.11.2012 г., изм. - ДВ, бр. 16 от 2021 г.) не е допуснало и/или извършило повече от две нарушения по този закон и нормативните актове по прилагането му през последните три години преди подаване на заявление за вписване в регистъра;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16 от 2021 г.) екипът от физически лица, чрез които консултантът упражнява дейността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xml:space="preserve">, трябва да включва съответните специалисти, които притежават квалификация и правоспособност да оценяват съответствието на всички части на инвестиционните проекти за видовете строежи по отделни категории съгласно </w:t>
      </w:r>
      <w:r w:rsidRPr="00F30C0A">
        <w:rPr>
          <w:rFonts w:ascii="Times New Roman" w:eastAsia="Times New Roman" w:hAnsi="Times New Roman" w:cs="Times New Roman"/>
          <w:color w:val="8B0000"/>
          <w:sz w:val="24"/>
          <w:szCs w:val="24"/>
          <w:u w:val="single"/>
          <w:lang w:val="en"/>
        </w:rPr>
        <w:t>чл. 137, ал. 1</w:t>
      </w:r>
      <w:r w:rsidRPr="00F30C0A">
        <w:rPr>
          <w:rFonts w:ascii="Times New Roman" w:eastAsia="Times New Roman" w:hAnsi="Times New Roman" w:cs="Times New Roman"/>
          <w:color w:val="000000"/>
          <w:sz w:val="24"/>
          <w:szCs w:val="24"/>
          <w:lang w:val="en"/>
        </w:rPr>
        <w:t xml:space="preserve">, включително координатор по безопасност и </w:t>
      </w:r>
      <w:r w:rsidRPr="00F30C0A">
        <w:rPr>
          <w:rFonts w:ascii="Times New Roman" w:eastAsia="Times New Roman" w:hAnsi="Times New Roman" w:cs="Times New Roman"/>
          <w:color w:val="000000"/>
          <w:sz w:val="24"/>
          <w:szCs w:val="24"/>
          <w:lang w:val="en"/>
        </w:rPr>
        <w:lastRenderedPageBreak/>
        <w:t xml:space="preserve">здраве, но не по-малко от съответните специалности, определени в наредбата по </w:t>
      </w:r>
      <w:r w:rsidRPr="00F30C0A">
        <w:rPr>
          <w:rFonts w:ascii="Times New Roman" w:eastAsia="Times New Roman" w:hAnsi="Times New Roman" w:cs="Times New Roman"/>
          <w:color w:val="8B0000"/>
          <w:sz w:val="24"/>
          <w:szCs w:val="24"/>
          <w:u w:val="single"/>
          <w:lang w:val="en"/>
        </w:rPr>
        <w:t>чл. 166,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82 от 2012 г., в сила от 26.11.2012 г.) Удостоверението се издава за срок 5 години и се вписва в публичен регистър при Дирекцията за национален строителен контрол. За издаване на удостоверението юридическото лице или едноличният търговец подава заявление по утвърден от началника на Дирекцията за национален строителен контрол образец, към което прилага: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(изм. - ДВ, бр. 34 от 2006 г., в сила от 01.01.2008 г., изм. - ДВ, бр. 82 от 2012 г., в сила от 26.11.2012 г.) актуален документ за търговска регистрация, когато не е посочен Единен идентификационен код по </w:t>
      </w:r>
      <w:r w:rsidRPr="00F30C0A">
        <w:rPr>
          <w:rFonts w:ascii="Times New Roman" w:eastAsia="Times New Roman" w:hAnsi="Times New Roman" w:cs="Times New Roman"/>
          <w:color w:val="0000FF"/>
          <w:sz w:val="24"/>
          <w:szCs w:val="24"/>
          <w:u w:val="single"/>
          <w:lang w:val="en"/>
        </w:rPr>
        <w:t>Закона за търговския регистър</w:t>
      </w:r>
      <w:r w:rsidRPr="00F30C0A">
        <w:rPr>
          <w:rFonts w:ascii="Times New Roman" w:eastAsia="Times New Roman" w:hAnsi="Times New Roman" w:cs="Times New Roman"/>
          <w:color w:val="000000"/>
          <w:sz w:val="24"/>
          <w:szCs w:val="24"/>
          <w:lang w:val="en"/>
        </w:rPr>
        <w:t>, или копие от документ за регистрация в търговски или друг публичен регистър или еквивалентно средство за идентификация по регистъра в съответната държава - членка на Европейския съюз, или на друга държава - страна по Споразумението за Европейското икономическо пространство;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105 от 2005 г., в сила от 01.01.2006 г., отм. - ДВ, бр. 63 от 2017 г., в сила от 01.01.2018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82 от 2012 г., в сила от 26.11.2012 г., изм. - ДВ, бр. 66 от 2013 г., в сила от 26.07.2013 г., изм. - ДВ, бр. 98 от 2014 г., в сила от 28.11.2014 г.) списък на правоспособните физически лица, включително координатор по безопасност и здраве, чрез които се осъществяват дейностите по оценяване съответствието на проектите и/или строителен надзор на строежите, с доказателства за професионалния им опит и за 5-годишния стаж, както и други индивидуални документи, удостоверяващи техните технически компетентности и способности за упражняване на дейностите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включително преминато обучение по програми, утвърдени от министъра на регионалното развитие и благоустройството съвместно с компетентните министри;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доказателства за професионалния опит и за 5-годишния стаж на членовете на органите на управление на юридическото лице или едноличния търговец;</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82 от 2012 г., в сила от 26.11.2012 г., изм. - ДВ, бр. 16 от 2021 г.) декларации на членовете на органите на управление на юридическото лице или едноличния търговец, както и на физическите лица, чрез които ще упражняват дейностите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че не са допуснали или извършили повече от две нарушения по този закон и нормативните актове по прилагането му през последните три години преди подаване на заявление за вписване в регистъра;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(отм. - ДВ, бр. 103 от 2017 г., в сила от 01.01.2018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82 от 2012 г., в сила от 26.11.2012 г., изм. - ДВ, бр. 24 от 2013 г., в сила от 12.03.2013 г., изм. - ДВ, бр. 35 от 2015 г., в сила от 15.05.2015 г., изм. - ДВ, бр. 13 от 2017 г.) удостоверения от браншови организации за компетентността на специалистите от съответния регистър на правоспособните лица, включително удостоверения за проектантска правоспособност, удостоверения за технически контрол по част "Конструктивна", удостоверение за вписване в регистъра по </w:t>
      </w:r>
      <w:r w:rsidRPr="00F30C0A">
        <w:rPr>
          <w:rFonts w:ascii="Times New Roman" w:eastAsia="Times New Roman" w:hAnsi="Times New Roman" w:cs="Times New Roman"/>
          <w:color w:val="0000FF"/>
          <w:sz w:val="24"/>
          <w:szCs w:val="24"/>
          <w:u w:val="single"/>
          <w:lang w:val="en"/>
        </w:rPr>
        <w:t>чл. 44, ал. 5 от Закона за енергийната ефективност</w:t>
      </w:r>
      <w:r w:rsidRPr="00F30C0A">
        <w:rPr>
          <w:rFonts w:ascii="Times New Roman" w:eastAsia="Times New Roman" w:hAnsi="Times New Roman" w:cs="Times New Roman"/>
          <w:color w:val="000000"/>
          <w:sz w:val="24"/>
          <w:szCs w:val="24"/>
          <w:lang w:val="en"/>
        </w:rPr>
        <w:t xml:space="preserve"> и други, изисквани със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16 от 2021 г.) В едномесечен срок преди изтичането на срока по ал. 2 регистрираните лица могат да подадат писмено заявление до органа по регистрирането за продължаване на удостоверението за нов срок от 5 години. Към заявлението се прилага декларация, че не са настъпили промени в основанията за издаване на удостоверението по </w:t>
      </w:r>
      <w:r w:rsidRPr="00F30C0A">
        <w:rPr>
          <w:rFonts w:ascii="Times New Roman" w:eastAsia="Times New Roman" w:hAnsi="Times New Roman" w:cs="Times New Roman"/>
          <w:color w:val="8B0000"/>
          <w:sz w:val="24"/>
          <w:szCs w:val="24"/>
          <w:u w:val="single"/>
          <w:lang w:val="en"/>
        </w:rPr>
        <w:t>чл. 166,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(4) (Нова - ДВ, бр. 16 от 2021 г.) В едномесечен срок преди изтичането на срока по ал. 3 регистрираните лица могат да подадат писмено заявление до органа по регистрирането за нова регистрация, придружено от документите по ал.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63 от 2017 г., в сила от 01.01.2018 г., изм. - ДВ, бр. 92 от 2017 г., в сила от 01.01.2018 г., предишна ал. 3 - ДВ, бр. 16 от 2021 г.) Дирекцията за национален строителен контрол изисква по служебен път информация за наличие или липса на задължения по </w:t>
      </w:r>
      <w:r w:rsidRPr="00F30C0A">
        <w:rPr>
          <w:rFonts w:ascii="Times New Roman" w:eastAsia="Times New Roman" w:hAnsi="Times New Roman" w:cs="Times New Roman"/>
          <w:color w:val="0000FF"/>
          <w:sz w:val="24"/>
          <w:szCs w:val="24"/>
          <w:u w:val="single"/>
          <w:lang w:val="en"/>
        </w:rPr>
        <w:t>чл. 87, ал. 11 от Данъчно-осигурителния процесуален кодекс</w:t>
      </w:r>
      <w:r w:rsidRPr="00F30C0A">
        <w:rPr>
          <w:rFonts w:ascii="Times New Roman" w:eastAsia="Times New Roman" w:hAnsi="Times New Roman" w:cs="Times New Roman"/>
          <w:color w:val="000000"/>
          <w:sz w:val="24"/>
          <w:szCs w:val="24"/>
          <w:lang w:val="en"/>
        </w:rPr>
        <w:t xml:space="preserve"> за съответния търговец.</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1 от 2019 г., в сила от 01.01.2019 г., предишна ал. 4 - ДВ, бр. 16 от 2021 г.) За издаване на удостоверение за извършване на дейностите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xml:space="preserve"> Дирекцията за национален строителен контрол изисква по служебен път документ за признаване на придобито висше образование в чуждестранни висши училища, издаван от Националния център за информация и документация.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(Изм. - ДВ, бр. 82 от 2012 г., в сила от 26.11.2012 г., предишна ал. 3 - ДВ, бр. 63 от 2017 г., в сила от 01.01.2018 г., предишна ал. 4 - ДВ, бр. 1 от 2019 г., в сила от 01.01.2019 г., предишна ал. 5 - ДВ, бр. 16 от 2021 г.) Удостоверението за вписване в регистъра или отказът се издава в едномесечен срок от подаване на заявлението.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(Изм. - ДВ, бр. 82 от 2012 г., в сила от 26.11.2012 г., предишна ал. 4 - ДВ, бр. 63 от 2017 г., в сила от 01.01.2018 г., предишна ал. 5 - ДВ, бр. 1 от 2019 г., в сила от 01.01.2019 г., предишна ал. 6 - ДВ, бр. 16 от 2021 г.) Отказът за вписване в регистъра се съобщава писмено на заявителя и може да се обжалва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(Изм. - ДВ, бр. 82 от 2012 г., в сила от 26.11.2012 г., предишна ал. 5 - ДВ, бр. 63 от 2017 г., в сила от 01.01.2018 г., предишна ал. 6 - ДВ, бр. 1 от 2019 г., в сила от 01.01.2019 г., предишна ал. 7 - ДВ, бр. 16 от 2021 г.) Действието на удостоверението се прекратява преди изтичането на срока, за който е издадено, по искане на вписаното в регистъра лице при представяне на доказателства, че няма неприключили договори за дейностите по удостоверението, както и при прекратяване на юридическото лице или предприятието на едноличния търговец или при: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(изм. - ДВ, бр. 101 от 2015 г., изм. - ДВ, бр. 16 от 2021 г.) влезли в сила две наказателни постановления за срок три години, с които са наложени имуществени санкции на юридическото лице или на едноличния търговец по този закон или нормативните актове по прилагането му;</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16 от 2021 г.) влезли в сила две наказателни постановления за срок една година на физическите лица, които упражняват дейностите от и за сметка на вписаното в регистъра юридическо лице или едноличен търговец;</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отпадане на някое от основанията, послужили за издаване на удостоверението.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168. (1) (Изм. - ДВ, бр. 65 от 2003 г.) Лицето, упражняващо строителен надзор, носи отговорност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законосъобразно започване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82 от 2012 г., в сила от 26.11.2012 г.) осъществяване на контрол относно пълнота и правилно съставяне на актовете и протоколите по време на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3. (изм. - ДВ, бр. 82 от 2012 г., в сила от 26.11.2012 г., изм. - ДВ, бр. 101 от 2015 г.) спиране на строежи, които се изпълняват при условията на </w:t>
      </w:r>
      <w:r w:rsidRPr="00F30C0A">
        <w:rPr>
          <w:rFonts w:ascii="Times New Roman" w:eastAsia="Times New Roman" w:hAnsi="Times New Roman" w:cs="Times New Roman"/>
          <w:color w:val="8B0000"/>
          <w:sz w:val="24"/>
          <w:szCs w:val="24"/>
          <w:u w:val="single"/>
          <w:lang w:val="en"/>
        </w:rPr>
        <w:t>чл. 224, ал. 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225, ал. 2</w:t>
      </w:r>
      <w:r w:rsidRPr="00F30C0A">
        <w:rPr>
          <w:rFonts w:ascii="Times New Roman" w:eastAsia="Times New Roman" w:hAnsi="Times New Roman" w:cs="Times New Roman"/>
          <w:color w:val="000000"/>
          <w:sz w:val="24"/>
          <w:szCs w:val="24"/>
          <w:lang w:val="en"/>
        </w:rPr>
        <w:t xml:space="preserve"> и в нарушение на изискванията на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65 от 2003 г., изм. - ДВ, бр. 76 от 2005 г., изм. - ДВ, бр. 82 от 2012 г., в сила от 26.11.2012 г.) осъществяване на контрол относно спазване на изискванията за здравословни и безопасни условия на труд в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недопускане на увреждане на трети лица и имоти вследствие на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65 от 2003 г., отм. - ДВ, бр. 82 от 2012 г., в сила от 26.11.2012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65 от 2003 г., отм. - ДВ, бр. 82 от 2012 г., в сила от 26.11.2012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(нова - ДВ, бр. 65 от 2003 г., отм. - ДВ, бр. 82 от 2012 г., в сила от 26.11.2012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65 от 2003 г., изм. и доп. - ДВ, бр. 25 от 2019 г.) Строителният надзор се упражнява от консултант за строежите от първа до пета категория, с изключение на обектите по </w:t>
      </w:r>
      <w:r w:rsidRPr="00F30C0A">
        <w:rPr>
          <w:rFonts w:ascii="Times New Roman" w:eastAsia="Times New Roman" w:hAnsi="Times New Roman" w:cs="Times New Roman"/>
          <w:color w:val="0000FF"/>
          <w:sz w:val="24"/>
          <w:szCs w:val="24"/>
          <w:u w:val="single"/>
          <w:lang w:val="en"/>
        </w:rPr>
        <w:t>чл. 14, ал. 2 от Закона за Камарата на строителите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(Предишна ал. 2 - ДВ, бр. 65 от 2003 г., изм. - ДВ, бр. 66 от 2013 г., в сила от 26.07.2013 г., изм. - ДВ, бр. 98 от 2014 г., в сила от 28.11.2014 г.) Лицето, упражняващо строителен надзор, подписва всички актове и протоколи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ал. 3, изм. и доп. - ДВ, бр. 65 от 2003 г.) Предписанията и заповедите на лицето, упражняващо строителен надзор, вписани в заповедната книга, са задължителни за строителя, предприемача и техническия ръководител на строежа. Възражения срещу предписанията на лицето, упражняващо строителния надзор, могат да се правят в 3-дневен срок пред органите на Дирекцията за национален строителен контрол, като до произнасянето им строителството се спира. След проверка органите на Дирекцията за национален строителен контрол издават задължителни указания.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(Предишна ал. 4, изм. - ДВ, бр. 65 от 2003 г.) При нарушаване на техническите правила и нормативи лицето, упражняващо строителен надзор, е длъжно да уведоми регионалната дирекция за национален строителен контрол в 3-дневен срок от установяване на нарушението.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(Отм, предишна ал. 5, изм. - ДВ, бр. 65 от 2003 г., изм. - ДВ, бр. 16 от 2021 г.) След приключване на строително-монтажните работи лицето, упражняващо строителен надзор, изготвя окончателен доклад до възложителя. Окончателният доклад трябва да бъде съставен и подпечатан от лицето, упражняващо строителен надзор, и подписан от управителя на фирмата консултант и от всички квалифицирани специалисти, определени за надзор на строежа по съответните части. Докладът задължително съдържа оценка за изпълнението на следните условия: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законосъобразно започване и изпълнение на строежа съобразно одобрените проекти и условията на издаденото разрешение за строеж, подробно описание и съответствие на предвиденото с подробния устройствен план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пълнота и правилно съставяне на актовете и протоколите по време на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свързване на вътрешните инсталации и уредби на строежа с мрежите и съоръженията на техническата инфраструктура;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изпълнение на строежа съобразно изискванията на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съответствие на вложените строителни продукти с изискванията на </w:t>
      </w:r>
      <w:r w:rsidRPr="00F30C0A">
        <w:rPr>
          <w:rFonts w:ascii="Times New Roman" w:eastAsia="Times New Roman" w:hAnsi="Times New Roman" w:cs="Times New Roman"/>
          <w:color w:val="8B0000"/>
          <w:sz w:val="24"/>
          <w:szCs w:val="24"/>
          <w:u w:val="single"/>
          <w:lang w:val="en"/>
        </w:rPr>
        <w:t>чл. 169а,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причинени и отстранени щети, нанесени на възложителя и на другите участници в строителството вследствие от неспазване на техническите правила и нормативи и одобрените проекти, или увреждания на трети лица и имоти вследствие на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годност на строежа за въвеждане в експлоатация;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изпълнение на строежа в съответствие с други специфични изисквания към определени видове строежи съгласно нормативен акт, ако за него има такива;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изпълнение на строежа в съответствие с изискванията на влезли в сила административни актове, които в зависимост от вида и големината на строежа са необходимо условие за разрешаване на строителството по </w:t>
      </w:r>
      <w:r w:rsidRPr="00F30C0A">
        <w:rPr>
          <w:rFonts w:ascii="Times New Roman" w:eastAsia="Times New Roman" w:hAnsi="Times New Roman" w:cs="Times New Roman"/>
          <w:color w:val="0000FF"/>
          <w:sz w:val="24"/>
          <w:szCs w:val="24"/>
          <w:u w:val="single"/>
          <w:lang w:val="en"/>
        </w:rPr>
        <w:t>Закона за опазване на околната среда</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биологичното разнообразие</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xml:space="preserve"> или друг специален закон, както и отразяване на мерките и условията от тези актове в проекта;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10. изпълнение на строежа в съответствие с изискванията за селективно разделяне на отпадъците, образувани по време на строителните и монтажните работи, и дейностите по разрушаване с цел осигуряване на последващото им оползотворяване, включително рециклиране и постигане на съответните количествени цели за оползотворяване и рециклиране.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(Изм. - ДВ, бр. 65 от 2003 г.) Лицата, които упражняват строителен надзор, носят отговорност за щети, които са нанесли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строителството.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III.</w:t>
      </w:r>
      <w:r w:rsidRPr="00F30C0A">
        <w:rPr>
          <w:rFonts w:ascii="Times New Roman" w:eastAsia="Times New Roman" w:hAnsi="Times New Roman" w:cs="Times New Roman"/>
          <w:b/>
          <w:bCs/>
          <w:color w:val="000000"/>
          <w:sz w:val="26"/>
          <w:szCs w:val="26"/>
          <w:lang w:val="en"/>
        </w:rPr>
        <w:br/>
        <w:t>Изисквания към строежите (Предишен раздел 4 - ДВ, бр. 65 от 2003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169. (Изм. - ДВ, бр. 76 от 2006 г., в сила от 01.01.2007 г.) (1) (Изм. - ДВ, бр. 101 от 2015 г.) Строежите се проектират, изпълняват и поддържат в съответствие с основните изисквания към строежите, определени в приложение І на </w:t>
      </w:r>
      <w:r w:rsidRPr="00F30C0A">
        <w:rPr>
          <w:rFonts w:ascii="Times New Roman" w:eastAsia="Times New Roman" w:hAnsi="Times New Roman" w:cs="Times New Roman"/>
          <w:color w:val="0000FF"/>
          <w:sz w:val="24"/>
          <w:szCs w:val="24"/>
          <w:u w:val="single"/>
          <w:lang w:val="en"/>
        </w:rPr>
        <w:t>Регламент (ЕС) № 305/2011</w:t>
      </w:r>
      <w:r w:rsidRPr="00F30C0A">
        <w:rPr>
          <w:rFonts w:ascii="Times New Roman" w:eastAsia="Times New Roman" w:hAnsi="Times New Roman" w:cs="Times New Roman"/>
          <w:color w:val="000000"/>
          <w:sz w:val="24"/>
          <w:szCs w:val="24"/>
          <w:lang w:val="en"/>
        </w:rPr>
        <w:t xml:space="preserve">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механично съпротивление и устойчивост;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безопасност в случай на пожар;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хигиена, здраве и околна среда;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достъпност и безопасност при експлоатация;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защита от шум;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икономия на енергия и топлосъхранение;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7. устойчиво използване на природните ресурси.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61 от 2007 г., в сила от 27.07.2007 г., изм. - ДВ, бр. 66 от 2013 г., в сила от 26.07.2013 г., изм. - ДВ, бр. 98 от 2014 г., в сила от 28.11.2014 г., отм. - ДВ, бр. 101 от 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Строежите се проектират, изпълняват и поддържат в съответствие с изискванията на нормативните актове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(изм. - ДВ, бр. 19 от 2009 г., в сила от 10.04.2009 г.) опазване на защитените зони, на защитените територии и на другите защитени обекти и на недвижимите културни ценности;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51 от 2016 г., в сила от 05.07.2016 г.) намаляване на риска от бедствия;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физическа защита на строежите.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(Доп. - ДВ, бр. 82 от 2012 г., в сила от 26.11.2012 г., изм. - ДВ, бр. 66 от 2013 г., в сила от 26.07.2013 г., изм. - ДВ, бр. 98 от 2014 г., в сила от 28.11.2014 г., изм. - ДВ, бр. 101 от 2015 г., доп. - ДВ, бр. 51 от 2016 г., в сила от 05.07.2016 г.) Министърът на регионалното развитие и благоустройството самостоятелно или съвместно с компетентните министри издава наредби за определяне на изискванията за проектирането, изпълнението, контрола и въвеждането в експлоатация на строежите, за дълготрайността на строителните конструкции, устойчивостта на земната основа, изискванията за достъпна среда за населението, включително за хората с увреждания, и изискванията за безопасност на строежите при отчитане влиянието на географските, климатичните и сеизмичните въздействия в съответствие с изискванията по ал. 1 и ал. 3, т. 1, 2 и 3.</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102 от 2008 г., изм. - ДВ, бр. 93 от 2009 г., в сила от 25.12.2009 г., отм. - ДВ, бр. 80 от 2011 г., в сила от 14.10.2011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61 от 2007 г., в сила от 27.07.2007 г., изм. - ДВ, бр. 101 от 2015 г.) Органите на изпълнителната власт ежегодно разработват програми с мерки за привеждане на урбанизираната територия и на съществуващи отделни сгради и съоръжения в нея в съответствие с изискванията за достъпна среда и предвиждат средства за тяхното реализиране. Министерският съвет и общинските съвети приемат програмите и осъществяват контрол по изпълнението им.</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169а. (Нов - ДВ, бр. 76 от 2006 г., в сила от 01.01.2007 г.) (1) (Изм. - ДВ, бр. 101 от 2015 г.) В строежите се влагат само строителни продукти, които осигуряват изпълнението на основните изисквания към строежите по </w:t>
      </w:r>
      <w:r w:rsidRPr="00F30C0A">
        <w:rPr>
          <w:rFonts w:ascii="Times New Roman" w:eastAsia="Times New Roman" w:hAnsi="Times New Roman" w:cs="Times New Roman"/>
          <w:color w:val="8B0000"/>
          <w:sz w:val="24"/>
          <w:szCs w:val="24"/>
          <w:u w:val="single"/>
          <w:lang w:val="en"/>
        </w:rPr>
        <w:t>чл. 169, ал. 1</w:t>
      </w:r>
      <w:r w:rsidRPr="00F30C0A">
        <w:rPr>
          <w:rFonts w:ascii="Times New Roman" w:eastAsia="Times New Roman" w:hAnsi="Times New Roman" w:cs="Times New Roman"/>
          <w:color w:val="000000"/>
          <w:sz w:val="24"/>
          <w:szCs w:val="24"/>
          <w:lang w:val="en"/>
        </w:rPr>
        <w:t xml:space="preserve"> и отговарят на изискванията, определени със </w:t>
      </w:r>
      <w:r w:rsidRPr="00F30C0A">
        <w:rPr>
          <w:rFonts w:ascii="Times New Roman" w:eastAsia="Times New Roman" w:hAnsi="Times New Roman" w:cs="Times New Roman"/>
          <w:color w:val="0000FF"/>
          <w:sz w:val="24"/>
          <w:szCs w:val="24"/>
          <w:u w:val="single"/>
          <w:lang w:val="en"/>
        </w:rPr>
        <w:t>Закона за техническите изисквания към продуктите</w:t>
      </w:r>
      <w:r w:rsidRPr="00F30C0A">
        <w:rPr>
          <w:rFonts w:ascii="Times New Roman" w:eastAsia="Times New Roman" w:hAnsi="Times New Roman" w:cs="Times New Roman"/>
          <w:color w:val="000000"/>
          <w:sz w:val="24"/>
          <w:szCs w:val="24"/>
          <w:lang w:val="en"/>
        </w:rPr>
        <w:t xml:space="preserve">, и с наредбата по </w:t>
      </w:r>
      <w:r w:rsidRPr="00F30C0A">
        <w:rPr>
          <w:rFonts w:ascii="Times New Roman" w:eastAsia="Times New Roman" w:hAnsi="Times New Roman" w:cs="Times New Roman"/>
          <w:color w:val="0000FF"/>
          <w:sz w:val="24"/>
          <w:szCs w:val="24"/>
          <w:u w:val="single"/>
          <w:lang w:val="en"/>
        </w:rPr>
        <w:t>чл. 9, ал. 2, т. 5</w:t>
      </w:r>
      <w:r w:rsidRPr="00F30C0A">
        <w:rPr>
          <w:rFonts w:ascii="Times New Roman" w:eastAsia="Times New Roman" w:hAnsi="Times New Roman" w:cs="Times New Roman"/>
          <w:color w:val="000000"/>
          <w:sz w:val="24"/>
          <w:szCs w:val="24"/>
          <w:lang w:val="en"/>
        </w:rPr>
        <w:t xml:space="preserve"> от същия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отм. - ДВ, бр. 101 от 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101 от 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(Отм. - ДВ, бр. 101 от 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98 от 2014 г., в сила от 28.11.2014 г., отм. - ДВ, бр. 101 от 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66 от 2013 г., в сила от 26.07.2013 г., изм. - ДВ, бр. 98 от 2014 г., в сила от 28.11.2014 г., отм. - ДВ, бр. 101 от 2015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169б. (Нов - ДВ, бр. 76 от 2006 г., в сила от 01.01.2007 г.) (1) Контролът на строителните продукти по </w:t>
      </w:r>
      <w:r w:rsidRPr="00F30C0A">
        <w:rPr>
          <w:rFonts w:ascii="Times New Roman" w:eastAsia="Times New Roman" w:hAnsi="Times New Roman" w:cs="Times New Roman"/>
          <w:color w:val="8B0000"/>
          <w:sz w:val="24"/>
          <w:szCs w:val="24"/>
          <w:u w:val="single"/>
          <w:lang w:val="en"/>
        </w:rPr>
        <w:t>чл. 169а, ал. 1</w:t>
      </w:r>
      <w:r w:rsidRPr="00F30C0A">
        <w:rPr>
          <w:rFonts w:ascii="Times New Roman" w:eastAsia="Times New Roman" w:hAnsi="Times New Roman" w:cs="Times New Roman"/>
          <w:color w:val="000000"/>
          <w:sz w:val="24"/>
          <w:szCs w:val="24"/>
          <w:lang w:val="en"/>
        </w:rPr>
        <w:t xml:space="preserve">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Административният контрол на строителните продукти по </w:t>
      </w:r>
      <w:r w:rsidRPr="00F30C0A">
        <w:rPr>
          <w:rFonts w:ascii="Times New Roman" w:eastAsia="Times New Roman" w:hAnsi="Times New Roman" w:cs="Times New Roman"/>
          <w:color w:val="8B0000"/>
          <w:sz w:val="24"/>
          <w:szCs w:val="24"/>
          <w:u w:val="single"/>
          <w:lang w:val="en"/>
        </w:rPr>
        <w:t>чл. 169а, ал. 1</w:t>
      </w:r>
      <w:r w:rsidRPr="00F30C0A">
        <w:rPr>
          <w:rFonts w:ascii="Times New Roman" w:eastAsia="Times New Roman" w:hAnsi="Times New Roman" w:cs="Times New Roman"/>
          <w:color w:val="000000"/>
          <w:sz w:val="24"/>
          <w:szCs w:val="24"/>
          <w:lang w:val="en"/>
        </w:rPr>
        <w:t xml:space="preserve"> при проектирането и строителството се осъществява от органите по </w:t>
      </w:r>
      <w:r w:rsidRPr="00F30C0A">
        <w:rPr>
          <w:rFonts w:ascii="Times New Roman" w:eastAsia="Times New Roman" w:hAnsi="Times New Roman" w:cs="Times New Roman"/>
          <w:color w:val="8B0000"/>
          <w:sz w:val="24"/>
          <w:szCs w:val="24"/>
          <w:u w:val="single"/>
          <w:lang w:val="en"/>
        </w:rPr>
        <w:t>чл. 220 - 223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170. (1) (Изм. - ДВ, бр. 65 от 2003 г.) 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65 от 2003 г.) 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и доп. - ДВ, бр. 65 от 2003 г.) 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десета.</w:t>
      </w:r>
      <w:r w:rsidRPr="00F30C0A">
        <w:rPr>
          <w:rFonts w:ascii="Times New Roman" w:eastAsia="Times New Roman" w:hAnsi="Times New Roman" w:cs="Times New Roman"/>
          <w:b/>
          <w:bCs/>
          <w:color w:val="000000"/>
          <w:sz w:val="26"/>
          <w:szCs w:val="26"/>
          <w:lang w:val="en"/>
        </w:rPr>
        <w:br/>
        <w:t>ЗАСТРАХОВАНЕ В ПРОЕКТИРАНЕТО И СТРОИТЕЛСТВОТО</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171. (Изм. - ДВ, бр. 65 от 2003 г.) (1) (Доп. - ДВ, бр. 103 от 2005 г.) Проектантът, лицето, упражняващо технически контрол по част "Конструктивна", консултантът, строителят и лицето, упражняващо строителен надзор, застраховат професионалната си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Условията и редът за задължително застраховане на лицата по ал. 1, включително застрахователното покритие, изключените рискове, минималните застрахователни суми и премии, се определят с наредба на Министерския съвет.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171а. (Нов - ДВ, бр. 82 от 2012 г., в сила от 26.11.2012 г.) (1) Изискването за застраховка за професионална отговорност на лицата по </w:t>
      </w:r>
      <w:r w:rsidRPr="00F30C0A">
        <w:rPr>
          <w:rFonts w:ascii="Times New Roman" w:eastAsia="Times New Roman" w:hAnsi="Times New Roman" w:cs="Times New Roman"/>
          <w:color w:val="8B0000"/>
          <w:sz w:val="24"/>
          <w:szCs w:val="24"/>
          <w:u w:val="single"/>
          <w:lang w:val="en"/>
        </w:rPr>
        <w:t>чл. 171, ал. 1</w:t>
      </w:r>
      <w:r w:rsidRPr="00F30C0A">
        <w:rPr>
          <w:rFonts w:ascii="Times New Roman" w:eastAsia="Times New Roman" w:hAnsi="Times New Roman" w:cs="Times New Roman"/>
          <w:color w:val="000000"/>
          <w:sz w:val="24"/>
          <w:szCs w:val="24"/>
          <w:lang w:val="en"/>
        </w:rPr>
        <w:t xml:space="preserve">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w:t>
      </w:r>
      <w:r w:rsidRPr="00F30C0A">
        <w:rPr>
          <w:rFonts w:ascii="Times New Roman" w:eastAsia="Times New Roman" w:hAnsi="Times New Roman" w:cs="Times New Roman"/>
          <w:color w:val="000000"/>
          <w:sz w:val="24"/>
          <w:szCs w:val="24"/>
          <w:lang w:val="en"/>
        </w:rPr>
        <w:lastRenderedPageBreak/>
        <w:t>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В случаите по ал. 1, когато предоставената застраховка или гаранция покрива само частично рисковете, държавните органи или възложителят могат да изискват допълнителна застраховка или гаранция, която да обхване непокритите рискове, в съответствие с </w:t>
      </w:r>
      <w:r w:rsidRPr="00F30C0A">
        <w:rPr>
          <w:rFonts w:ascii="Times New Roman" w:eastAsia="Times New Roman" w:hAnsi="Times New Roman" w:cs="Times New Roman"/>
          <w:color w:val="8B0000"/>
          <w:sz w:val="24"/>
          <w:szCs w:val="24"/>
          <w:u w:val="single"/>
          <w:lang w:val="en"/>
        </w:rPr>
        <w:t>чл. 173, ал. 2</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174, ал. 1</w:t>
      </w:r>
      <w:r w:rsidRPr="00F30C0A">
        <w:rPr>
          <w:rFonts w:ascii="Times New Roman" w:eastAsia="Times New Roman" w:hAnsi="Times New Roman" w:cs="Times New Roman"/>
          <w:color w:val="000000"/>
          <w:sz w:val="24"/>
          <w:szCs w:val="24"/>
          <w:lang w:val="en"/>
        </w:rPr>
        <w:t xml:space="preserve"> и при спазване изискванията на </w:t>
      </w:r>
      <w:r w:rsidRPr="00F30C0A">
        <w:rPr>
          <w:rFonts w:ascii="Times New Roman" w:eastAsia="Times New Roman" w:hAnsi="Times New Roman" w:cs="Times New Roman"/>
          <w:color w:val="0000FF"/>
          <w:sz w:val="24"/>
          <w:szCs w:val="24"/>
          <w:u w:val="single"/>
          <w:lang w:val="en"/>
        </w:rPr>
        <w:t>чл. 27, ал. 3 от Закона за дейностите по предоставяне на услуги</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172. (Изм. - ДВ, бр. 65 от 2003 г.) (1) Застраховките по </w:t>
      </w:r>
      <w:r w:rsidRPr="00F30C0A">
        <w:rPr>
          <w:rFonts w:ascii="Times New Roman" w:eastAsia="Times New Roman" w:hAnsi="Times New Roman" w:cs="Times New Roman"/>
          <w:color w:val="8B0000"/>
          <w:sz w:val="24"/>
          <w:szCs w:val="24"/>
          <w:u w:val="single"/>
          <w:lang w:val="en"/>
        </w:rPr>
        <w:t>чл. 171</w:t>
      </w:r>
      <w:r w:rsidRPr="00F30C0A">
        <w:rPr>
          <w:rFonts w:ascii="Times New Roman" w:eastAsia="Times New Roman" w:hAnsi="Times New Roman" w:cs="Times New Roman"/>
          <w:color w:val="000000"/>
          <w:sz w:val="24"/>
          <w:szCs w:val="24"/>
          <w:lang w:val="en"/>
        </w:rPr>
        <w:t xml:space="preserve"> се сключват за срок една година и покриват отговорността на застрахования по писмени претенции, предявени в срока на действие на застрахователния договор,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неправомерни действия или бездействия на застрахования при или по повод изпълнение на неговите задължения, извършени в срока на договора;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неправомерни действия или бездействия на застрахования при или по повод изпълнение на неговите задължения, извършени в периода от ретроактивната дата до сключването на договора; в този случай застрахователят не отговаря за вреди, настъпили преди сключването на застрахователния договор.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Ретроактивна дата по смисъла на ал. 1 е датата на започване на дейност от лице по </w:t>
      </w:r>
      <w:r w:rsidRPr="00F30C0A">
        <w:rPr>
          <w:rFonts w:ascii="Times New Roman" w:eastAsia="Times New Roman" w:hAnsi="Times New Roman" w:cs="Times New Roman"/>
          <w:color w:val="8B0000"/>
          <w:sz w:val="24"/>
          <w:szCs w:val="24"/>
          <w:u w:val="single"/>
          <w:lang w:val="en"/>
        </w:rPr>
        <w:t>чл. 171</w:t>
      </w:r>
      <w:r w:rsidRPr="00F30C0A">
        <w:rPr>
          <w:rFonts w:ascii="Times New Roman" w:eastAsia="Times New Roman" w:hAnsi="Times New Roman" w:cs="Times New Roman"/>
          <w:color w:val="000000"/>
          <w:sz w:val="24"/>
          <w:szCs w:val="24"/>
          <w:lang w:val="en"/>
        </w:rPr>
        <w:t>. За лицата, които са упражнявали дейност повече от 5 години, ретроактивната дата е 5 години преди сключването на застрахователния договор.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Застрахователният договор се сключва от лицата по </w:t>
      </w:r>
      <w:r w:rsidRPr="00F30C0A">
        <w:rPr>
          <w:rFonts w:ascii="Times New Roman" w:eastAsia="Times New Roman" w:hAnsi="Times New Roman" w:cs="Times New Roman"/>
          <w:color w:val="8B0000"/>
          <w:sz w:val="24"/>
          <w:szCs w:val="24"/>
          <w:u w:val="single"/>
          <w:lang w:val="en"/>
        </w:rPr>
        <w:t>чл. 171</w:t>
      </w:r>
      <w:r w:rsidRPr="00F30C0A">
        <w:rPr>
          <w:rFonts w:ascii="Times New Roman" w:eastAsia="Times New Roman" w:hAnsi="Times New Roman" w:cs="Times New Roman"/>
          <w:color w:val="000000"/>
          <w:sz w:val="24"/>
          <w:szCs w:val="24"/>
          <w:lang w:val="en"/>
        </w:rPr>
        <w:t xml:space="preserve"> в 15-дневен срок от започване на професионалната им дейност.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Застраховката се подновява ежегодно без прекъсване, докато лицето упражнява съответната дейност.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При прекратяване на дейността, подлежаща на задължително застраховане, лицето по </w:t>
      </w:r>
      <w:r w:rsidRPr="00F30C0A">
        <w:rPr>
          <w:rFonts w:ascii="Times New Roman" w:eastAsia="Times New Roman" w:hAnsi="Times New Roman" w:cs="Times New Roman"/>
          <w:color w:val="8B0000"/>
          <w:sz w:val="24"/>
          <w:szCs w:val="24"/>
          <w:u w:val="single"/>
          <w:lang w:val="en"/>
        </w:rPr>
        <w:t>чл. 171</w:t>
      </w:r>
      <w:r w:rsidRPr="00F30C0A">
        <w:rPr>
          <w:rFonts w:ascii="Times New Roman" w:eastAsia="Times New Roman" w:hAnsi="Times New Roman" w:cs="Times New Roman"/>
          <w:color w:val="000000"/>
          <w:sz w:val="24"/>
          <w:szCs w:val="24"/>
          <w:lang w:val="en"/>
        </w:rPr>
        <w:t xml:space="preserve"> е длъжно да сключи допълнителна застраховка, покриваща период 5 години, следващ прекратяването на дейността, в случай че вредоносното действие е извършено след ретроактивната дата по ал. 2.</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173. (Изм. - ДВ, бр. 65 от 2003 г.) (1) С договорите между участниците в строителството може да се уговаря отделна застраховка за обезпечаване на отговорностите им за конкретен обект.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Възложителят може да изиска от изпълнителя сключването на допълнителна застраховка,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 ако те са заплатени от възложителя или са негова собственост.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174. (Изм. - ДВ, бр. 65 от 2003 г.) (1) Държавните органи и възложителят могат да изискват от лицата по </w:t>
      </w:r>
      <w:r w:rsidRPr="00F30C0A">
        <w:rPr>
          <w:rFonts w:ascii="Times New Roman" w:eastAsia="Times New Roman" w:hAnsi="Times New Roman" w:cs="Times New Roman"/>
          <w:color w:val="8B0000"/>
          <w:sz w:val="24"/>
          <w:szCs w:val="24"/>
          <w:u w:val="single"/>
          <w:lang w:val="en"/>
        </w:rPr>
        <w:t>чл. 171</w:t>
      </w:r>
      <w:r w:rsidRPr="00F30C0A">
        <w:rPr>
          <w:rFonts w:ascii="Times New Roman" w:eastAsia="Times New Roman" w:hAnsi="Times New Roman" w:cs="Times New Roman"/>
          <w:color w:val="000000"/>
          <w:sz w:val="24"/>
          <w:szCs w:val="24"/>
          <w:lang w:val="en"/>
        </w:rPr>
        <w:t xml:space="preserve"> доказателства за наличието и валидността на застрахователен договор (копия от застрахователни полици и платежни документи за платени застрахователни премии). Тези документи се представят в 7-дневен срок от писменото им поискване.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(2) В случай че възложителят констатира неизпълнение на задължението за сключване и поддържане на застраховка от лицата по </w:t>
      </w:r>
      <w:r w:rsidRPr="00F30C0A">
        <w:rPr>
          <w:rFonts w:ascii="Times New Roman" w:eastAsia="Times New Roman" w:hAnsi="Times New Roman" w:cs="Times New Roman"/>
          <w:color w:val="8B0000"/>
          <w:sz w:val="24"/>
          <w:szCs w:val="24"/>
          <w:u w:val="single"/>
          <w:lang w:val="en"/>
        </w:rPr>
        <w:t>чл. 171</w:t>
      </w:r>
      <w:r w:rsidRPr="00F30C0A">
        <w:rPr>
          <w:rFonts w:ascii="Times New Roman" w:eastAsia="Times New Roman" w:hAnsi="Times New Roman" w:cs="Times New Roman"/>
          <w:color w:val="000000"/>
          <w:sz w:val="24"/>
          <w:szCs w:val="24"/>
          <w:lang w:val="en"/>
        </w:rPr>
        <w:t>, той може да спре всички плащания, които им дължи.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единадесета.</w:t>
      </w:r>
      <w:r w:rsidRPr="00F30C0A">
        <w:rPr>
          <w:rFonts w:ascii="Times New Roman" w:eastAsia="Times New Roman" w:hAnsi="Times New Roman" w:cs="Times New Roman"/>
          <w:b/>
          <w:bCs/>
          <w:color w:val="000000"/>
          <w:sz w:val="26"/>
          <w:szCs w:val="26"/>
          <w:lang w:val="en"/>
        </w:rPr>
        <w:br/>
        <w:t>ЗАВЪРШВАНЕ НА СТРОИТЕЛСТВОТО. РАЗРЕШЕНИЕ ЗА ПОЛЗВАНЕ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175. (Изм. - ДВ, бр. 65 от 2003 г.) (1) След фактическото завършване на строежа се изготвя екзекутивна документация, отразяваща несъществените отклонения от съгласуваните проекти от изпълнителя или от лице, определено от възложителя.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101 от 2015 г., изм. - ДВ, бр. 13 от 2017 г.) Екзекутивната документация съдържа пълен комплект чертежи за действително извършените строителни и монтажни работи. Тя се заверява от възложителя, проектанта,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Предаването се удостоверява с печат на съответната администрация, положен върху всички графични и текстови материали. Екзекутивната документация е неразделна част от издадените строителни книжа.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При установени съществени отклонения от издадените строителни книжа органът, одобрил проектите, е длъжен: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(изм. - ДВ, бр. 82 от 2012 г., в сила от 26.11.2012 г.) да предприеме действията по </w:t>
      </w:r>
      <w:r w:rsidRPr="00F30C0A">
        <w:rPr>
          <w:rFonts w:ascii="Times New Roman" w:eastAsia="Times New Roman" w:hAnsi="Times New Roman" w:cs="Times New Roman"/>
          <w:color w:val="8B0000"/>
          <w:sz w:val="24"/>
          <w:szCs w:val="24"/>
          <w:u w:val="single"/>
          <w:lang w:val="en"/>
        </w:rPr>
        <w:t>чл. 223, ал. 2, т. 1</w:t>
      </w:r>
      <w:r w:rsidRPr="00F30C0A">
        <w:rPr>
          <w:rFonts w:ascii="Times New Roman" w:eastAsia="Times New Roman" w:hAnsi="Times New Roman" w:cs="Times New Roman"/>
          <w:color w:val="000000"/>
          <w:sz w:val="24"/>
          <w:szCs w:val="24"/>
          <w:lang w:val="en"/>
        </w:rPr>
        <w:t xml:space="preserve"> за строежите от четвърта, пета и шеста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82 от 2012 г., в сила от 26.11.2012 г.) да уведоми органите на Дирекцията за национален строителен контрол - за строежите от първа, втора и трета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Когато строежът е изпълнен в съответствие с одобрените инвестиционни проекти, не се предава екзекутивна документация.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29 от 2006 г.) Цялата екзекутивна документация се представя за безсрочно съхраняване на органа, издал разрешението за строеж, а в необходимия обем - и на Агенцията по геодезия, картография и кадастър.</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176. (1) (Изм. - ДВ, бр. 65 от 2003 г., изм. - ДВ, бр. 101 от 2015 г.) След завършване на строежа възложителят, проектантът, строителят и лицето, упражняващо строителен надзор, съставят констативен акт, с който удостоверяват, че строежът е изпълнен съобразно одобрените инвестиционни проекти, заверената екзекутивна документация, изискванията към строежите по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 xml:space="preserve"> и условията на сключения договор. Към този акт се прилагат и протоколите за успешно проведени единични изпитвания на машините и съоръженията. С този акт се извършва и предаването на строежа от строителя на възложителя.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 строежите на обекти с производствено и друго специфично предназначение, в зависимост от уговореното в договора, завършването на строителството се доказва допълнително с извършване на успешни приемни изпитвания.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Когато строителството се извършва от няколко строители, всеки от тях е задължен да извърши изпитванията на своята част от строежа след приключване на строителството ѝ.</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 - ДВ, бр. 65 от 2003 г.) В случаите, когато изпитванията не са успешни, строителството не се счита за завършено и възложителят има правата по </w:t>
      </w:r>
      <w:r w:rsidRPr="00F30C0A">
        <w:rPr>
          <w:rFonts w:ascii="Times New Roman" w:eastAsia="Times New Roman" w:hAnsi="Times New Roman" w:cs="Times New Roman"/>
          <w:color w:val="0000FF"/>
          <w:sz w:val="24"/>
          <w:szCs w:val="24"/>
          <w:u w:val="single"/>
          <w:lang w:val="en"/>
        </w:rPr>
        <w:t>чл. 265 от Закона за задълженията и договорите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Ако отделни части от строежа могат да се използват самостоятелно, с договора за строителство може да се предвиди, че изпитванията на тези части от строежа се извършват преди завършване на цялостното му изграждане.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176а. (Нов - ДВ, бр. 76 от 2006 г., в сила от 01.01.2007 г.) (1) (Доп. - ДВ, бр. 79 от 2006 г.) След завършване на нов строеж, както и след реконструкция, основно обновяване, основен ремонт или преустройство на съществуващ строеж, се съставя технически паспорт на строежа. Не се съставят технически паспорти за строежите по </w:t>
      </w:r>
      <w:r w:rsidRPr="00F30C0A">
        <w:rPr>
          <w:rFonts w:ascii="Times New Roman" w:eastAsia="Times New Roman" w:hAnsi="Times New Roman" w:cs="Times New Roman"/>
          <w:color w:val="8B0000"/>
          <w:sz w:val="24"/>
          <w:szCs w:val="24"/>
          <w:u w:val="single"/>
          <w:lang w:val="en"/>
        </w:rPr>
        <w:t>глава трета, раздел VII</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VIII</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техническия паспорт на строежа се определят сроковете за извършване на основните и текущите ремонти на строежа и се съдържат данни за всички издадени сертификати на строежа, изискващи се от други нормативни актове.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В техническия паспорт на строежа се посочват всички извършени реконструкции, основни ремонти и преустройства, съответствието на характеристиките на строежа с изискванията на действащите нормативни актове и документи и необходимите мерки за тяхното подобряване.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Техническият паспорт на строежа се съставя в два оригинални екземпляра - по един за възложителя и за органа, издал разрешението за строеж, а когато разрешението за строеж е издадено от орган по </w:t>
      </w:r>
      <w:r w:rsidRPr="00F30C0A">
        <w:rPr>
          <w:rFonts w:ascii="Times New Roman" w:eastAsia="Times New Roman" w:hAnsi="Times New Roman" w:cs="Times New Roman"/>
          <w:color w:val="8B0000"/>
          <w:sz w:val="24"/>
          <w:szCs w:val="24"/>
          <w:u w:val="single"/>
          <w:lang w:val="en"/>
        </w:rPr>
        <w:t>чл. 5, ал. 7</w:t>
      </w:r>
      <w:r w:rsidRPr="00F30C0A">
        <w:rPr>
          <w:rFonts w:ascii="Times New Roman" w:eastAsia="Times New Roman" w:hAnsi="Times New Roman" w:cs="Times New Roman"/>
          <w:color w:val="000000"/>
          <w:sz w:val="24"/>
          <w:szCs w:val="24"/>
          <w:lang w:val="en"/>
        </w:rPr>
        <w:t xml:space="preserve">, екземпляр от техническия паспорт на строежа се предава и на органа по </w:t>
      </w:r>
      <w:r w:rsidRPr="00F30C0A">
        <w:rPr>
          <w:rFonts w:ascii="Times New Roman" w:eastAsia="Times New Roman" w:hAnsi="Times New Roman" w:cs="Times New Roman"/>
          <w:color w:val="8B0000"/>
          <w:sz w:val="24"/>
          <w:szCs w:val="24"/>
          <w:u w:val="single"/>
          <w:lang w:val="en"/>
        </w:rPr>
        <w:t>чл. 5, ал. 5</w:t>
      </w:r>
      <w:r w:rsidRPr="00F30C0A">
        <w:rPr>
          <w:rFonts w:ascii="Times New Roman" w:eastAsia="Times New Roman" w:hAnsi="Times New Roman" w:cs="Times New Roman"/>
          <w:color w:val="000000"/>
          <w:sz w:val="24"/>
          <w:szCs w:val="24"/>
          <w:lang w:val="en"/>
        </w:rPr>
        <w:t>. Възложителят предоставя заверено копие от техническия паспорт на строежа на Агенцията по геодезия, картография и кадастър.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16 от 2021 г.) Органите по </w:t>
      </w:r>
      <w:r w:rsidRPr="00F30C0A">
        <w:rPr>
          <w:rFonts w:ascii="Times New Roman" w:eastAsia="Times New Roman" w:hAnsi="Times New Roman" w:cs="Times New Roman"/>
          <w:color w:val="8B0000"/>
          <w:sz w:val="24"/>
          <w:szCs w:val="24"/>
          <w:u w:val="single"/>
          <w:lang w:val="en"/>
        </w:rPr>
        <w:t>чл. 5, ал. 5 и 7</w:t>
      </w:r>
      <w:r w:rsidRPr="00F30C0A">
        <w:rPr>
          <w:rFonts w:ascii="Times New Roman" w:eastAsia="Times New Roman" w:hAnsi="Times New Roman" w:cs="Times New Roman"/>
          <w:color w:val="000000"/>
          <w:sz w:val="24"/>
          <w:szCs w:val="24"/>
          <w:lang w:val="en"/>
        </w:rPr>
        <w:t xml:space="preserve"> поддържат архив на издадените технически паспорти и ги публикуват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66 от 2013 г., в сила от 26.07.2013 г., изм. - ДВ, бр. 98 от 2014 г., в сила от 28.11.2014 г.) Министърът на регионалното развитие и благоустройството издава наредба, с която се определят обхватът и съдържанието на техническите паспорти, както и редът за тяхното съставяне, предоставяне, регистриране и съхраняване.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82 от 2012 г., в сила от 26.11.2012 г.) Сроковете за съставяне на техническите паспорти за отделните категории съществуващи строежи, в т.ч. държавна и общинска собственост, се определят в наредбата по ал. 6.</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176б. (Нов - ДВ, бр. 76 от 2006 г., в сила от 01.01.2007 г.) (1) (Изм. - ДВ, бр. 25 от 2019 г.) Техническият паспорт на нов строеж се съставя от лицето, упражняващо строителен надзор, или от техническия ръководител - за строежите по </w:t>
      </w:r>
      <w:r w:rsidRPr="00F30C0A">
        <w:rPr>
          <w:rFonts w:ascii="Times New Roman" w:eastAsia="Times New Roman" w:hAnsi="Times New Roman" w:cs="Times New Roman"/>
          <w:color w:val="0000FF"/>
          <w:sz w:val="24"/>
          <w:szCs w:val="24"/>
          <w:u w:val="single"/>
          <w:lang w:val="en"/>
        </w:rPr>
        <w:t>чл. 14, ал. 2 от Закона за Камарата на строителите</w:t>
      </w:r>
      <w:r w:rsidRPr="00F30C0A">
        <w:rPr>
          <w:rFonts w:ascii="Times New Roman" w:eastAsia="Times New Roman" w:hAnsi="Times New Roman" w:cs="Times New Roman"/>
          <w:color w:val="000000"/>
          <w:sz w:val="24"/>
          <w:szCs w:val="24"/>
          <w:lang w:val="en"/>
        </w:rPr>
        <w:t>, преди въвеждането му в експлоатация от компетентния орган.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(2) (Изм. - ДВ, бр. 101 от 2015 г.) Техническият паспорт на съществуващ строеж се съставя след обследване на строежа за установяване на характеристиките му, свързани с изискванията на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 от лицата, извършили обследването.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82 от 2012 г., в сила от 26.11.2012 г., изм. - ДВ, бр. 101 от 2015 г.) В техническия паспорт на строежа в сроковете по наредбата по </w:t>
      </w:r>
      <w:r w:rsidRPr="00F30C0A">
        <w:rPr>
          <w:rFonts w:ascii="Times New Roman" w:eastAsia="Times New Roman" w:hAnsi="Times New Roman" w:cs="Times New Roman"/>
          <w:color w:val="8B0000"/>
          <w:sz w:val="24"/>
          <w:szCs w:val="24"/>
          <w:u w:val="single"/>
          <w:lang w:val="en"/>
        </w:rPr>
        <w:t>чл. 176а, ал. 6</w:t>
      </w:r>
      <w:r w:rsidRPr="00F30C0A">
        <w:rPr>
          <w:rFonts w:ascii="Times New Roman" w:eastAsia="Times New Roman" w:hAnsi="Times New Roman" w:cs="Times New Roman"/>
          <w:color w:val="000000"/>
          <w:sz w:val="24"/>
          <w:szCs w:val="24"/>
          <w:lang w:val="en"/>
        </w:rPr>
        <w:t xml:space="preserve"> се вписват задължителните строителни и монтажни работи за привеждане на строежите в съответствие с изискванията на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176в. (Нов - ДВ, бр. 76 от 2006 г., в сила от 01.01.2007 г.) (1) (Изм. - ДВ, бр. 82 от 2012 г., в сила от 26.11.2012 г.) Обследването на строежите се извършва от консултант, получил удостоверение по реда на наредбата по </w:t>
      </w:r>
      <w:r w:rsidRPr="00F30C0A">
        <w:rPr>
          <w:rFonts w:ascii="Times New Roman" w:eastAsia="Times New Roman" w:hAnsi="Times New Roman" w:cs="Times New Roman"/>
          <w:color w:val="8B0000"/>
          <w:sz w:val="24"/>
          <w:szCs w:val="24"/>
          <w:u w:val="single"/>
          <w:lang w:val="en"/>
        </w:rPr>
        <w:t>чл. 166, ал. 2</w:t>
      </w:r>
      <w:r w:rsidRPr="00F30C0A">
        <w:rPr>
          <w:rFonts w:ascii="Times New Roman" w:eastAsia="Times New Roman" w:hAnsi="Times New Roman" w:cs="Times New Roman"/>
          <w:color w:val="000000"/>
          <w:sz w:val="24"/>
          <w:szCs w:val="24"/>
          <w:lang w:val="en"/>
        </w:rPr>
        <w:t>, или от проектанти от различни специалности с пълна проектантска правоспособност.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82 от 2012 г., в сила от 26.11.2012 г.) Когато обследването се извършва от консултант, в състава му се включват физически лица, упражняващи технически контрол по част "Конструктивна", които отговарят на изискванията на </w:t>
      </w:r>
      <w:r w:rsidRPr="00F30C0A">
        <w:rPr>
          <w:rFonts w:ascii="Times New Roman" w:eastAsia="Times New Roman" w:hAnsi="Times New Roman" w:cs="Times New Roman"/>
          <w:color w:val="8B0000"/>
          <w:sz w:val="24"/>
          <w:szCs w:val="24"/>
          <w:u w:val="single"/>
          <w:lang w:val="en"/>
        </w:rPr>
        <w:t>чл. 142, ал. 10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82 от 2012 г., в сила от 26.11.2012 г., изм. - ДВ, бр. 101 от 2015 г.) Когато обследването се извършва от проектанти, в състава им се включват физически лица, упражняващи технически контрол по част "Конструктивна", които отговарят на изискванията на </w:t>
      </w:r>
      <w:r w:rsidRPr="00F30C0A">
        <w:rPr>
          <w:rFonts w:ascii="Times New Roman" w:eastAsia="Times New Roman" w:hAnsi="Times New Roman" w:cs="Times New Roman"/>
          <w:color w:val="8B0000"/>
          <w:sz w:val="24"/>
          <w:szCs w:val="24"/>
          <w:u w:val="single"/>
          <w:lang w:val="en"/>
        </w:rPr>
        <w:t>чл. 142, ал. 10</w:t>
      </w:r>
      <w:r w:rsidRPr="00F30C0A">
        <w:rPr>
          <w:rFonts w:ascii="Times New Roman" w:eastAsia="Times New Roman" w:hAnsi="Times New Roman" w:cs="Times New Roman"/>
          <w:color w:val="000000"/>
          <w:sz w:val="24"/>
          <w:szCs w:val="24"/>
          <w:lang w:val="en"/>
        </w:rPr>
        <w:t xml:space="preserve">, както и проектанти от различни специалности с пълна проектантска правоспособност, за оценка на останалите характеристики на строежите по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Обследването за енергийна ефективност е част от общото обследване на строежите и се извършва от физически или юридически лица, които отговарят на изискванията, определени в </w:t>
      </w:r>
      <w:r w:rsidRPr="00F30C0A">
        <w:rPr>
          <w:rFonts w:ascii="Times New Roman" w:eastAsia="Times New Roman" w:hAnsi="Times New Roman" w:cs="Times New Roman"/>
          <w:color w:val="0000FF"/>
          <w:sz w:val="24"/>
          <w:szCs w:val="24"/>
          <w:u w:val="single"/>
          <w:lang w:val="en"/>
        </w:rPr>
        <w:t>Закона за енергийната ефективност</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Редът за извършване на обследването на строежите се определя с наредбата по </w:t>
      </w:r>
      <w:r w:rsidRPr="00F30C0A">
        <w:rPr>
          <w:rFonts w:ascii="Times New Roman" w:eastAsia="Times New Roman" w:hAnsi="Times New Roman" w:cs="Times New Roman"/>
          <w:color w:val="8B0000"/>
          <w:sz w:val="24"/>
          <w:szCs w:val="24"/>
          <w:u w:val="single"/>
          <w:lang w:val="en"/>
        </w:rPr>
        <w:t>чл. 176а, ал. 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177. (Изм. - ДВ, бр. 65 от 2003 г.) (1) (Изм. - ДВ, бр. 29 от 2006 г., изм. и доп. - ДВ, бр. 82 от 2012 г., в сила от 26.11.2012 г., изм. - ДВ, бр. 105 от 2014 г., изм. - ДВ, бр. 101 от 2015 г., изм. и доп. - ДВ, бр. 41 от 2019 г., в сила от 22.08.2019 г., изм. и доп. - ДВ, бр. 21 от 2021 г., в сила от 12.03.2021 г.) След завършването на строежа и приключване на приемните изпитвания, когато те са необходими, възложителят подава заявление пред органа по ал. 2 или 3 за въвеждането на обекта в експлоатация, като представя окончателния доклад по </w:t>
      </w:r>
      <w:r w:rsidRPr="00F30C0A">
        <w:rPr>
          <w:rFonts w:ascii="Times New Roman" w:eastAsia="Times New Roman" w:hAnsi="Times New Roman" w:cs="Times New Roman"/>
          <w:color w:val="8B0000"/>
          <w:sz w:val="24"/>
          <w:szCs w:val="24"/>
          <w:u w:val="single"/>
          <w:lang w:val="en"/>
        </w:rPr>
        <w:t>чл. 168, ал. 6</w:t>
      </w:r>
      <w:r w:rsidRPr="00F30C0A">
        <w:rPr>
          <w:rFonts w:ascii="Times New Roman" w:eastAsia="Times New Roman" w:hAnsi="Times New Roman" w:cs="Times New Roman"/>
          <w:color w:val="000000"/>
          <w:sz w:val="24"/>
          <w:szCs w:val="24"/>
          <w:lang w:val="en"/>
        </w:rPr>
        <w:t xml:space="preserve">, договорите с експлоатационните дружества за присъединяване към мрежите на техническата инфраструктура, технически паспорт и сертификат за енергийни характеристики на нова сграда и посочва идентификатор на обекта на кадастъра, подлежащ на въвеждане в експлоатация. За строежите по </w:t>
      </w:r>
      <w:r w:rsidRPr="00F30C0A">
        <w:rPr>
          <w:rFonts w:ascii="Times New Roman" w:eastAsia="Times New Roman" w:hAnsi="Times New Roman" w:cs="Times New Roman"/>
          <w:color w:val="0000FF"/>
          <w:sz w:val="24"/>
          <w:szCs w:val="24"/>
          <w:u w:val="single"/>
          <w:lang w:val="en"/>
        </w:rPr>
        <w:t>чл. 32, ал. 1, т. 1, букви "б" и "ж" от Закона за кадастъра и имотния регистър</w:t>
      </w:r>
      <w:r w:rsidRPr="00F30C0A">
        <w:rPr>
          <w:rFonts w:ascii="Times New Roman" w:eastAsia="Times New Roman" w:hAnsi="Times New Roman" w:cs="Times New Roman"/>
          <w:color w:val="000000"/>
          <w:sz w:val="24"/>
          <w:szCs w:val="24"/>
          <w:lang w:val="en"/>
        </w:rPr>
        <w:t xml:space="preserve">, които създават зони на ограничения, възложителят представя удостоверение от Агенцията по геодезия, картография и кадастър, че са нанесени в специализираните карти и регистри по </w:t>
      </w:r>
      <w:r w:rsidRPr="00F30C0A">
        <w:rPr>
          <w:rFonts w:ascii="Times New Roman" w:eastAsia="Times New Roman" w:hAnsi="Times New Roman" w:cs="Times New Roman"/>
          <w:color w:val="0000FF"/>
          <w:sz w:val="24"/>
          <w:szCs w:val="24"/>
          <w:u w:val="single"/>
          <w:lang w:val="en"/>
        </w:rPr>
        <w:t>чл. 32 от Закона за кадастъра и имотния регистър</w:t>
      </w:r>
      <w:r w:rsidRPr="00F30C0A">
        <w:rPr>
          <w:rFonts w:ascii="Times New Roman" w:eastAsia="Times New Roman" w:hAnsi="Times New Roman" w:cs="Times New Roman"/>
          <w:color w:val="000000"/>
          <w:sz w:val="24"/>
          <w:szCs w:val="24"/>
          <w:lang w:val="en"/>
        </w:rPr>
        <w:t xml:space="preserve">. В случаите по </w:t>
      </w:r>
      <w:r w:rsidRPr="00F30C0A">
        <w:rPr>
          <w:rFonts w:ascii="Times New Roman" w:eastAsia="Times New Roman" w:hAnsi="Times New Roman" w:cs="Times New Roman"/>
          <w:color w:val="8B0000"/>
          <w:sz w:val="24"/>
          <w:szCs w:val="24"/>
          <w:u w:val="single"/>
          <w:lang w:val="en"/>
        </w:rPr>
        <w:t>чл. 151, ал. 1, т. 10</w:t>
      </w:r>
      <w:r w:rsidRPr="00F30C0A">
        <w:rPr>
          <w:rFonts w:ascii="Times New Roman" w:eastAsia="Times New Roman" w:hAnsi="Times New Roman" w:cs="Times New Roman"/>
          <w:color w:val="000000"/>
          <w:sz w:val="24"/>
          <w:szCs w:val="24"/>
          <w:lang w:val="en"/>
        </w:rPr>
        <w:t xml:space="preserve"> след монтирането на инсталациите регистрирането им се извършва пред органите за технически надзор.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(2) (Изм. - ДВ, бр. 66 от 2013 г., в сила от 26.07.2013 г., изм. - ДВ, бр. 98 от 2014 г., в сила от 28.11.2014 г., доп. - ДВ, бр. 16 от 2021 г.) Строежите от първа, втора и трета категория се въвеждат в експлоатация въз основа на разрешение за ползване, издадено от органите на Дирекцията за национален строителен контрол, при условия и по ред, определени в наредба на министъра на регионалното развитие и благоустройството. Разрешенията за ползване се публикуват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82 от 2012 г., в сила от 26.11.2012 г., доп. - ДВ, бр. 13 от 2017 г., доп. - ДВ, бр. 16 от 2021 г.) Строежите от четвърта и пета категория се въвеждат в експлоатация въз основа на удостоверение за въвеждане в експлоатация от органа, издал разрешението за строеж, при условия и по ред, определени в наредбата по ал. 2. Удостоверението се издава в 7-дневен срок от постъпване на заявлението по ал. 1 след проверка на комплектуваността на документите и регистриране въвеждането на строежа в експлоатация, като по преценка на органа може да се извърши и проверка на място. Удостоверенията за въвеждане в експлоатация се публикуват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(Отм. - ДВ, бр. 82 от 2012 г., в сила от 26.11.2012 г., нова - ДВ, бр. 16 от 2021 г.) За въвеждането в експлоатация на строежи и/или съоръжения с повишена опасност се изисква положително становище от органите за технически надзор. За строежите от първа, втора и трета категория становището се предоставя служебно чрез участие на органите за технически надзор в състава на комисиите съгласно наредбата по ал. 2. За строежите от четвърта и пета категория становището се предоставя от органите за технически надзор служебно на органа по ал. 3 в 5-дневен срок от получаване на искането за становище.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Свързването на вътрешните инсталации и уредби на строежа с общите мрежи и съоръжения на техническата инфраструктура се извършва въз основа на договор със съответните експлоатационни дружества.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(Доп. - ДВ, бр. 33 от 2008 г., изм. и доп. - ДВ, бр. 79 от 2015 г., в сила от 01.11.2015 г., изм. и доп. - ДВ, бр. 16 от 2021 г.) За специалните обекти, свързани с отбраната и сигурността на страната, разрешението за ползване на строежа се издава от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43 от 2008 г., изм. - ДВ, бр. 82 от 2012 г., в сила от 26.11.2012 г., отм. - ДВ, бр. 13 от 2017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178. (Изм. - ДВ, бр. 65 от 2003 г.) (1) Не се разрешава да се ползват строежи или части от тях, преди да са въведени в експлоатация от компетентния орган по </w:t>
      </w:r>
      <w:r w:rsidRPr="00F30C0A">
        <w:rPr>
          <w:rFonts w:ascii="Times New Roman" w:eastAsia="Times New Roman" w:hAnsi="Times New Roman" w:cs="Times New Roman"/>
          <w:color w:val="8B0000"/>
          <w:sz w:val="24"/>
          <w:szCs w:val="24"/>
          <w:u w:val="single"/>
          <w:lang w:val="en"/>
        </w:rPr>
        <w:t>чл. 177</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(Доп. - ДВ, бр. 16 от 2021 г.) Не подлежат на въвеждане в експлоатация строежите от шеста категория и обектите по </w:t>
      </w:r>
      <w:r w:rsidRPr="00F30C0A">
        <w:rPr>
          <w:rFonts w:ascii="Times New Roman" w:eastAsia="Times New Roman" w:hAnsi="Times New Roman" w:cs="Times New Roman"/>
          <w:color w:val="8B0000"/>
          <w:sz w:val="24"/>
          <w:szCs w:val="24"/>
          <w:u w:val="single"/>
          <w:lang w:val="en"/>
        </w:rPr>
        <w:t>чл. 147а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Строежите не се въвеждат в експлоатация, когато: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(нова - ДВ, бр. 82 от 2012 г., в сила от 26.11.2012 г., изм. - ДВ, бр. 98 от 2014 г., в сила от 28.11.2014 г., изм. - ДВ, бр. 101 от 2015 г.) не са изпълнени в съответствие с одобрения инвестиционен проект, с изискванията на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169а, ал. 1</w:t>
      </w:r>
      <w:r w:rsidRPr="00F30C0A">
        <w:rPr>
          <w:rFonts w:ascii="Times New Roman" w:eastAsia="Times New Roman" w:hAnsi="Times New Roman" w:cs="Times New Roman"/>
          <w:color w:val="000000"/>
          <w:sz w:val="24"/>
          <w:szCs w:val="24"/>
          <w:lang w:val="en"/>
        </w:rPr>
        <w:t>, и/или не са съставени технически паспорт и сертификат за проектни енергийни характеристики;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2. (доп. - ДВ, бр. 61 от 2007 г., в сила от 27.07.2007 г., предишна т. 1 - ДВ, бр. 82 от 2012 г., в сила от 26.11.2012 г.) не са извършени мероприятията, предвидени в част "Вертикална планировка" и не е реализирано озеленяване по одобрения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(предишна т. 2 - ДВ, бр. 82 от 2012 г., в сила от 26.11.2012 г.) не са премахнати съществуващи сгради и постройки, които не са включени в режима на застрояване, когато са предвидени за премахване в издадената виза за проектиране;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т. 3 - ДВ, бр. 82 от 2012 г., в сила от 26.11.2012 г.) не са завършени фасадите на сградите и постройките съобразно одобрения инвестиционен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103 от 2005 г., предишна т. 4 - ДВ, бр. 82 от 2012 г., в сила от 26.11.2012 г., изм. - ДВ, бр. 16 от 2021 г., обявена за противоконституционна в частта "в териториите със средно и високо застрояване, както и" с </w:t>
      </w:r>
      <w:r w:rsidRPr="00F30C0A">
        <w:rPr>
          <w:rFonts w:ascii="Times New Roman" w:eastAsia="Times New Roman" w:hAnsi="Times New Roman" w:cs="Times New Roman"/>
          <w:color w:val="0000FF"/>
          <w:sz w:val="24"/>
          <w:szCs w:val="24"/>
          <w:u w:val="single"/>
          <w:lang w:val="en"/>
        </w:rPr>
        <w:t>РКС № 17 от 2021 г</w:t>
      </w:r>
      <w:r w:rsidRPr="00F30C0A">
        <w:rPr>
          <w:rFonts w:ascii="Times New Roman" w:eastAsia="Times New Roman" w:hAnsi="Times New Roman" w:cs="Times New Roman"/>
          <w:color w:val="000000"/>
          <w:sz w:val="24"/>
          <w:szCs w:val="24"/>
          <w:lang w:val="en"/>
        </w:rPr>
        <w:t xml:space="preserve">. - ДВ, бр. 94 от 2021 г.) не са изпълнени мероприятията по изграждане на улици, пътища или алеи </w:t>
      </w:r>
      <w:r w:rsidRPr="00F30C0A">
        <w:rPr>
          <w:rFonts w:ascii="Times New Roman" w:eastAsia="Times New Roman" w:hAnsi="Times New Roman" w:cs="Times New Roman"/>
          <w:color w:val="FF0000"/>
          <w:sz w:val="24"/>
          <w:szCs w:val="24"/>
          <w:lang w:val="en"/>
        </w:rPr>
        <w:t>в териториите със средно и високо застрояване, както и</w:t>
      </w:r>
      <w:r w:rsidRPr="00F30C0A">
        <w:rPr>
          <w:rFonts w:ascii="Times New Roman" w:eastAsia="Times New Roman" w:hAnsi="Times New Roman" w:cs="Times New Roman"/>
          <w:color w:val="000000"/>
          <w:sz w:val="24"/>
          <w:szCs w:val="24"/>
          <w:lang w:val="en"/>
        </w:rPr>
        <w:t xml:space="preserve"> в курортите, ваканционните селища, голф селищата, аквапарковете и в другите територии за рекреационни дейности, свързващи обекта с уличната или пътната мрежа и осигуряващи нормален достъп до съответния поземлен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41 от 2010 г., в сила от 01.01.2011 г., изм. - ДВ, бр. 53 от 2012 г., в сила от 13.07.2012 г., предишна т. 5 - ДВ, бр. 82 от 2012 г., в сила от 26.11.2012 г., отм. - ДВ, бр. 13 от 2017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53 от 2012 г., в сила от 13.07.2012 г., предишна т. 6 - ДВ, бр. 82 от 2012 г., в сила от 26.11.2012 г.) не е издадено разрешение или регистрационен документ за дейности с отпадъци, когато такива се изискват по реда на </w:t>
      </w:r>
      <w:r w:rsidRPr="00F30C0A">
        <w:rPr>
          <w:rFonts w:ascii="Times New Roman" w:eastAsia="Times New Roman" w:hAnsi="Times New Roman" w:cs="Times New Roman"/>
          <w:color w:val="0000FF"/>
          <w:sz w:val="24"/>
          <w:szCs w:val="24"/>
          <w:u w:val="single"/>
          <w:lang w:val="en"/>
        </w:rPr>
        <w:t>чл. 67</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78 от Закона за управление на отпадъците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Не се разрешава строежи или части от тях да се ползват не по предназначението им или в нарушение на условията за въвеждане в експлоатация.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(Доп. - ДВ, бр. 82 от 2012 г., в сила от 26.11.2012 г.) При нарушения на ал. 1 и 4 на строежи от първа до трета категория началникът на Дирекцията за национален строителен контрол или упълномощено от него длъжностно лице въз основа на съставен констативен акт забранява с мотивирана заповед ползването на строежите и разпорежда тяхното освобождаване, прекъсване на захранването им с електрическа и топлинна енергия, с вода, газ, телефон и други. Разпореждането е задължително за доставчиците и се изпълнява незабавно.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82 от 2012 г., в сила от 26.11.2012 г.) При нарушения на ал. 1 и 4 на строежи от четвърта и пета категория кметът на общината или упълномощено от него длъжностно лице въз основа на съставен констативен акт забранява с мотивирана заповед ползването на строежите и разпорежда тяхното освобождаване, прекъсване на захранването им с електрическа и топлинна енергия, с вода, газ, телефон и други. Разпореждането е задължително за доставчиците и се изпълнява незабавно.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(Доп. - ДВ, бр. 33 от 2008 г., предишна ал. 6 - ДВ, бр. 82 от 2012 г., в сила от 26.11.2012 г., изм. и доп. - ДВ, бр. 79 от 2015 г., в сила от 01.11.2015 г., изм. и доп. - ДВ, бр. 16 от 2021 г.) При нарушения на ал. 1 и 4 в специалните обекти, свързани с отбраната и сигурността на страната, министърът на отбраната, съответно министърът на вътрешните работи, председателят на Държавна агенция "Национална сигурност", председателят на Държавна агенция "Разузнаване" или председателят на Държавна агенция "Технически операции", с мотивирана заповед забранява обитаването, съответно ползването на </w:t>
      </w:r>
      <w:r w:rsidRPr="00F30C0A">
        <w:rPr>
          <w:rFonts w:ascii="Times New Roman" w:eastAsia="Times New Roman" w:hAnsi="Times New Roman" w:cs="Times New Roman"/>
          <w:color w:val="000000"/>
          <w:sz w:val="24"/>
          <w:szCs w:val="24"/>
          <w:lang w:val="en"/>
        </w:rPr>
        <w:lastRenderedPageBreak/>
        <w:t>строежите, и разпорежда извършването на необходимите действия по привеждането им в съответствие с издаденото разрешение за ползване и другите строителни книжа.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(Предишна ал. 7 - ДВ, бр. 82 от 2012 г., в сила от 26.11.2012 г.) След отстраняване на причините, които са предизвикали забраната, и след заплащане на дължимите глоби и такси въвеждането на строежите в експлоатация се разрешава или удостоверява от органите по </w:t>
      </w:r>
      <w:r w:rsidRPr="00F30C0A">
        <w:rPr>
          <w:rFonts w:ascii="Times New Roman" w:eastAsia="Times New Roman" w:hAnsi="Times New Roman" w:cs="Times New Roman"/>
          <w:color w:val="8B0000"/>
          <w:sz w:val="24"/>
          <w:szCs w:val="24"/>
          <w:u w:val="single"/>
          <w:lang w:val="en"/>
        </w:rPr>
        <w:t>чл. 177</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(Нова - ДВ, бр. 16 от 2021 г.) Изграждането на улици, пътища или алеи по ал. 3, т. 5 може да се извърши и за сметка на собствениците при условията и по реда, определени в наредбата по </w:t>
      </w:r>
      <w:r w:rsidRPr="00F30C0A">
        <w:rPr>
          <w:rFonts w:ascii="Times New Roman" w:eastAsia="Times New Roman" w:hAnsi="Times New Roman" w:cs="Times New Roman"/>
          <w:color w:val="8B0000"/>
          <w:sz w:val="24"/>
          <w:szCs w:val="24"/>
          <w:u w:val="single"/>
          <w:lang w:val="en"/>
        </w:rPr>
        <w:t>чл. 69,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179. (Изм. - ДВ, бр. 65 от 2003 г., отм. - ДВ, бр. 61 от 2007 г., в сила от 27.07.2007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179а. (Нов - ДВ, бр. 106 от 2006 г., в сила от 28.01.2007 г., отм. - ДВ, бр. 61 от 2007 г., в сила от 27.07.2007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Част четвърта.</w:t>
      </w:r>
      <w:r w:rsidRPr="00F30C0A">
        <w:rPr>
          <w:rFonts w:ascii="Times New Roman" w:eastAsia="Times New Roman" w:hAnsi="Times New Roman" w:cs="Times New Roman"/>
          <w:b/>
          <w:bCs/>
          <w:color w:val="000000"/>
          <w:sz w:val="26"/>
          <w:szCs w:val="26"/>
          <w:lang w:val="en"/>
        </w:rPr>
        <w:br/>
        <w:t>РЕЖИМ И ОГРАНИЧЕНИЕ НА ВЕЩНИ ПРАВА. ОТЧУЖДАВАНЕ И ОБЕЗЩЕТЯВАНЕ</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дванадесета.</w:t>
      </w:r>
      <w:r w:rsidRPr="00F30C0A">
        <w:rPr>
          <w:rFonts w:ascii="Times New Roman" w:eastAsia="Times New Roman" w:hAnsi="Times New Roman" w:cs="Times New Roman"/>
          <w:b/>
          <w:bCs/>
          <w:color w:val="000000"/>
          <w:sz w:val="26"/>
          <w:szCs w:val="26"/>
          <w:lang w:val="en"/>
        </w:rPr>
        <w:br/>
        <w:t>УЧРЕДЯВАНЕ И ПРЕХВЪРЛЯНЕ НА ПРАВО НА СТРОЕЖ</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180. (Изм. - ДВ, бр. 65 от 2003 г.) Правото на строеж в поземлен имот, се учредява в съответствие с влязъл в сила подробен устройствен план или виза за проектиране, издадена от главния архитект на общината (района) в предвидените от закона случаи.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181. (1) Правото на строеж на сграда или на част от нея може да бъде предмет на прехвърлителна сделка от момента на учредяването му до завършване на сградата в груб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изм. - ДВ, бр. 16 от 2021 г.) След завършване на сградата в груб строеж, предмет на прехвърлителна сделка може да бъде построената сграда или самостоятелни части от нея.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16 от 2021 г.) Завършването на сградата в груб строеж се констатира с протокол по наредбата по </w:t>
      </w:r>
      <w:r w:rsidRPr="00F30C0A">
        <w:rPr>
          <w:rFonts w:ascii="Times New Roman" w:eastAsia="Times New Roman" w:hAnsi="Times New Roman" w:cs="Times New Roman"/>
          <w:color w:val="8B0000"/>
          <w:sz w:val="24"/>
          <w:szCs w:val="24"/>
          <w:u w:val="single"/>
          <w:lang w:val="en"/>
        </w:rPr>
        <w:t>чл. 168, ал. 3</w:t>
      </w:r>
      <w:r w:rsidRPr="00F30C0A">
        <w:rPr>
          <w:rFonts w:ascii="Times New Roman" w:eastAsia="Times New Roman" w:hAnsi="Times New Roman" w:cs="Times New Roman"/>
          <w:color w:val="000000"/>
          <w:sz w:val="24"/>
          <w:szCs w:val="24"/>
          <w:lang w:val="en"/>
        </w:rPr>
        <w:t xml:space="preserve">, който се съставя от лицето, упражняващо строителен надзор, в присъствието на възложителя, строителя, проектанта и на служител по </w:t>
      </w:r>
      <w:r w:rsidRPr="00F30C0A">
        <w:rPr>
          <w:rFonts w:ascii="Times New Roman" w:eastAsia="Times New Roman" w:hAnsi="Times New Roman" w:cs="Times New Roman"/>
          <w:color w:val="8B0000"/>
          <w:sz w:val="24"/>
          <w:szCs w:val="24"/>
          <w:u w:val="single"/>
          <w:lang w:val="en"/>
        </w:rPr>
        <w:t>чл. 223,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182. (1) (Предишен текст на чл. 182 - ДВ, бр. 65 от 2003 г.) Строежи в чужд урегулиран поземлен имот имат право да извършват лицата, в полза на които е учредено право на строеж или право на надстрояване или пристрояване на заварена сграда, както и строежи под повърхността на земята.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65 от 2003 г., доп. - ДВ, бр. 107 от 2003 г., доп. - ДВ, бр. 1 от 2019 г., в сила от 01.01.2019 г., изм. - ДВ, бр. 25 от 2019 г.) Строеж в чужд поземлен имот и строеж под повърхността на земята в чужд поземлен имот имат право да извършват лицата по </w:t>
      </w:r>
      <w:r w:rsidRPr="00F30C0A">
        <w:rPr>
          <w:rFonts w:ascii="Times New Roman" w:eastAsia="Times New Roman" w:hAnsi="Times New Roman" w:cs="Times New Roman"/>
          <w:color w:val="8B0000"/>
          <w:sz w:val="24"/>
          <w:szCs w:val="24"/>
          <w:u w:val="single"/>
          <w:lang w:val="en"/>
        </w:rPr>
        <w:t>чл. 83, ал. 6</w:t>
      </w:r>
      <w:r w:rsidRPr="00F30C0A">
        <w:rPr>
          <w:rFonts w:ascii="Times New Roman" w:eastAsia="Times New Roman" w:hAnsi="Times New Roman" w:cs="Times New Roman"/>
          <w:color w:val="000000"/>
          <w:sz w:val="24"/>
          <w:szCs w:val="24"/>
          <w:lang w:val="en"/>
        </w:rPr>
        <w:t xml:space="preserve"> и лицата, в полза на които е издадена заповед по </w:t>
      </w:r>
      <w:r w:rsidRPr="00F30C0A">
        <w:rPr>
          <w:rFonts w:ascii="Times New Roman" w:eastAsia="Times New Roman" w:hAnsi="Times New Roman" w:cs="Times New Roman"/>
          <w:color w:val="8B0000"/>
          <w:sz w:val="24"/>
          <w:szCs w:val="24"/>
          <w:u w:val="single"/>
          <w:lang w:val="en"/>
        </w:rPr>
        <w:t>чл. 193, ал. 3 и 4</w:t>
      </w:r>
      <w:r w:rsidRPr="00F30C0A">
        <w:rPr>
          <w:rFonts w:ascii="Times New Roman" w:eastAsia="Times New Roman" w:hAnsi="Times New Roman" w:cs="Times New Roman"/>
          <w:color w:val="000000"/>
          <w:sz w:val="24"/>
          <w:szCs w:val="24"/>
          <w:lang w:val="en"/>
        </w:rPr>
        <w:t xml:space="preserve"> или е учреден сервитут по </w:t>
      </w:r>
      <w:r w:rsidRPr="00F30C0A">
        <w:rPr>
          <w:rFonts w:ascii="Times New Roman" w:eastAsia="Times New Roman" w:hAnsi="Times New Roman" w:cs="Times New Roman"/>
          <w:color w:val="0000FF"/>
          <w:sz w:val="24"/>
          <w:szCs w:val="24"/>
          <w:u w:val="single"/>
          <w:lang w:val="en"/>
        </w:rPr>
        <w:t>чл. 64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26 от преходните и заключителните разпоредби на Закона за енергетиката</w:t>
      </w:r>
      <w:r w:rsidRPr="00F30C0A">
        <w:rPr>
          <w:rFonts w:ascii="Times New Roman" w:eastAsia="Times New Roman" w:hAnsi="Times New Roman" w:cs="Times New Roman"/>
          <w:color w:val="000000"/>
          <w:sz w:val="24"/>
          <w:szCs w:val="24"/>
          <w:lang w:val="en"/>
        </w:rPr>
        <w:t xml:space="preserve">. На същите се издава разрешение за строеж по </w:t>
      </w:r>
      <w:r w:rsidRPr="00F30C0A">
        <w:rPr>
          <w:rFonts w:ascii="Times New Roman" w:eastAsia="Times New Roman" w:hAnsi="Times New Roman" w:cs="Times New Roman"/>
          <w:color w:val="8B0000"/>
          <w:sz w:val="24"/>
          <w:szCs w:val="24"/>
          <w:u w:val="single"/>
          <w:lang w:val="en"/>
        </w:rPr>
        <w:t>чл. 148</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183. (Изм. - ДВ, бр. 65 от 2003 г.) (1) В съсобствен урегулиран поземлен имот може да се извърши нов строеж, надстрояване или пристрояване от един или повече съсобственици въз основа на договор в нотариална форма с останалите собственици.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Надстрояване или пристрояване на сграда - етажна собственост, се разрешава въз основа на договор за учредяване на право на надстрояване или пристрояване със собственика на урегулирания поземлен имот в нотариална форма и декларация-съгласие с нотариална заверка на подписите от всички собственици в етажната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Когато държавата или общината е съсобственик на урегулиран поземлен имот, договорите по ал. 1 и 2 се сключват в писмена форма. Когато държавата или общината е собственик на имот в сграда - етажна собственост, съгласието по ал. 2 е в писмена форма. Условията и редът за сключване на договорите от държавата и общините по ал. 1 и 2, както и за даване на съгласие по ал. 2, се определят съответно с </w:t>
      </w:r>
      <w:r w:rsidRPr="00F30C0A">
        <w:rPr>
          <w:rFonts w:ascii="Times New Roman" w:eastAsia="Times New Roman" w:hAnsi="Times New Roman" w:cs="Times New Roman"/>
          <w:color w:val="0000FF"/>
          <w:sz w:val="24"/>
          <w:szCs w:val="24"/>
          <w:u w:val="single"/>
          <w:lang w:val="en"/>
        </w:rPr>
        <w:t>правилника за прилагане на Закона за държавната собственост</w:t>
      </w:r>
      <w:r w:rsidRPr="00F30C0A">
        <w:rPr>
          <w:rFonts w:ascii="Times New Roman" w:eastAsia="Times New Roman" w:hAnsi="Times New Roman" w:cs="Times New Roman"/>
          <w:color w:val="000000"/>
          <w:sz w:val="24"/>
          <w:szCs w:val="24"/>
          <w:lang w:val="en"/>
        </w:rPr>
        <w:t xml:space="preserve"> и с наредбата по </w:t>
      </w:r>
      <w:r w:rsidRPr="00F30C0A">
        <w:rPr>
          <w:rFonts w:ascii="Times New Roman" w:eastAsia="Times New Roman" w:hAnsi="Times New Roman" w:cs="Times New Roman"/>
          <w:color w:val="0000FF"/>
          <w:sz w:val="24"/>
          <w:szCs w:val="24"/>
          <w:u w:val="single"/>
          <w:lang w:val="en"/>
        </w:rPr>
        <w:t>чл. 8, ал. 2 от Закона за общинската собственост</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17 от 2009 г.) За издаване на разрешение за нов строеж, съответно за надстрояване или за пристрояване в съсобствен имот, предназначен за ниско жилищно или вилно застрояване, не се изисква съгласие от останалите съсобственици в случаите, когато те са реализирали, започнали са или имат права за съответното строителство в имота.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184. (Отм. - ДВ, бр. 65 от 2003 г., нов - ДВ, бр. 17 от 2009 г.) (1) (Изм. - ДВ, бр. 101 от 2015 г.) Съоръженията за достъпна среда на хората с увреждания в съществуващи сгради се изграждат или поставят въз основа на одобрен проект в съответствие с изискванията на наредбата по </w:t>
      </w:r>
      <w:r w:rsidRPr="00F30C0A">
        <w:rPr>
          <w:rFonts w:ascii="Times New Roman" w:eastAsia="Times New Roman" w:hAnsi="Times New Roman" w:cs="Times New Roman"/>
          <w:color w:val="8B0000"/>
          <w:sz w:val="24"/>
          <w:szCs w:val="24"/>
          <w:u w:val="single"/>
          <w:lang w:val="en"/>
        </w:rPr>
        <w:t>чл. 169, ал. 4</w:t>
      </w:r>
      <w:r w:rsidRPr="00F30C0A">
        <w:rPr>
          <w:rFonts w:ascii="Times New Roman" w:eastAsia="Times New Roman" w:hAnsi="Times New Roman" w:cs="Times New Roman"/>
          <w:color w:val="000000"/>
          <w:sz w:val="24"/>
          <w:szCs w:val="24"/>
          <w:lang w:val="en"/>
        </w:rPr>
        <w:t xml:space="preserve"> и издадено разрешение за строеж или разрешение за поставяне.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При необходимост съоръжения по ал. 1 могат да се изграждат или поставят и извън границите на урегулирания поземлен имот на съответната сграда върху част от имот - публична собственост на държавата или общините, ако това не препятства установения му траен начин на ползване.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За изграждането или поставянето на съоръжения по ал. 1 в съсобствен имот или в общите части на сгради в режим на етажна собственост не се изисква съгласието на </w:t>
      </w:r>
      <w:r w:rsidRPr="00F30C0A">
        <w:rPr>
          <w:rFonts w:ascii="Times New Roman" w:eastAsia="Times New Roman" w:hAnsi="Times New Roman" w:cs="Times New Roman"/>
          <w:color w:val="000000"/>
          <w:sz w:val="24"/>
          <w:szCs w:val="24"/>
          <w:lang w:val="en"/>
        </w:rPr>
        <w:lastRenderedPageBreak/>
        <w:t>останалите съсобственици в имота, съответно на собствениците на самостоятелни обекти в етажната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За издаване на разрешенията по ал. 1 не се събират такси.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185. (1) Не се иска съгласието на останалите собственици на етажната собственост при преустройства на собствени обекти, помещения или части от тях, когато: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не се променя предназначението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не се отнемат общи помещения и площи или части от тях и не се променя предназначението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не се изменят съществено общите части на сградата;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се свързват вътрешни инсталации с общи мрежи, преминаващи през или до делителната стена или през обслужващи помещения по една вертикална ос;</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се прекарва нова инсталация през обща част, която не засяга помещения на отделни собственици;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65 от 2004 г.) се променя предназначението на обекти, разположени в нежилищни сгради;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103 от 2005 г.) преустройството се извършва при условията на </w:t>
      </w:r>
      <w:r w:rsidRPr="00F30C0A">
        <w:rPr>
          <w:rFonts w:ascii="Times New Roman" w:eastAsia="Times New Roman" w:hAnsi="Times New Roman" w:cs="Times New Roman"/>
          <w:color w:val="8B0000"/>
          <w:sz w:val="24"/>
          <w:szCs w:val="24"/>
          <w:u w:val="single"/>
          <w:lang w:val="en"/>
        </w:rPr>
        <w:t>чл. 38, ал. 5 и 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случаите извън тези по ал. 1 се изисква решение на общото събрание на собствениците, взето по установения ред, и изрично писмено съгласие на всички собственици - непосредствени съседи на обекта, а когато се завземат общи части - съгласието на всички собственици, изразено с нотариална заверка на подписите.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65 от 2003 г.) Когато с проекта за преустройство се предвижда присъединяване на обща част в сграда - етажна собственост, към самостоятелен обект в етажната собственост или създаване на самостоятелен обект от обща част на сграда - етажна собственост, се сключва договор за прехвърляне на собственост в нотариална форма с останалите собственици в етажната собственост. Въз основа на одобрения проект и на договора се издава разрешение за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65 от 2003 г.) Държавата и общините сключват договори по ал. 3 при условия и по ред, определени съответно с </w:t>
      </w:r>
      <w:r w:rsidRPr="00F30C0A">
        <w:rPr>
          <w:rFonts w:ascii="Times New Roman" w:eastAsia="Times New Roman" w:hAnsi="Times New Roman" w:cs="Times New Roman"/>
          <w:color w:val="0000FF"/>
          <w:sz w:val="24"/>
          <w:szCs w:val="24"/>
          <w:u w:val="single"/>
          <w:lang w:val="en"/>
        </w:rPr>
        <w:t>правилника за прилагане на Закона за държавната собственост</w:t>
      </w:r>
      <w:r w:rsidRPr="00F30C0A">
        <w:rPr>
          <w:rFonts w:ascii="Times New Roman" w:eastAsia="Times New Roman" w:hAnsi="Times New Roman" w:cs="Times New Roman"/>
          <w:color w:val="000000"/>
          <w:sz w:val="24"/>
          <w:szCs w:val="24"/>
          <w:lang w:val="en"/>
        </w:rPr>
        <w:t xml:space="preserve"> и с наредбата по </w:t>
      </w:r>
      <w:r w:rsidRPr="00F30C0A">
        <w:rPr>
          <w:rFonts w:ascii="Times New Roman" w:eastAsia="Times New Roman" w:hAnsi="Times New Roman" w:cs="Times New Roman"/>
          <w:color w:val="0000FF"/>
          <w:sz w:val="24"/>
          <w:szCs w:val="24"/>
          <w:u w:val="single"/>
          <w:lang w:val="en"/>
        </w:rPr>
        <w:t>чл. 8, ал. 2 от Закона за общинската собственост</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(Предишна ал. 3 - ДВ, бр. 65 от 2003 г.) Преустройството по ал. 1 и 2 се допуска само ако не може да се намери друго техническо решение и отговаря на архитектурните, строително-техническите, санитарно-хигиенните и противопожарните правила и нормативи и се извърши по начин, най-благоприятен за засегнатия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(Предишна ал. 4 - ДВ, бр. 65 от 2003 г.) В случаите по ал. 1 и 2 собственикът на преустроените помещения е длъжен да отстрани всички повреди, причинени във връзка със строителните работи, като се прилага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65 от 2003 г.) Преустройството по ал. 3 се отбелязва в кадастъра, а договорите по ал. 3 и 4 се вписват в имотния регистър.</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186. (Изм. - ДВ, бр. 65 от 2003 г.) (1) (Изм. и доп. - ДВ, бр. 82 от 2012 г., в сила от 26.11.2012 г.) Изменение на съществуващи общи инсталации или прокарване на нови инсталации в съсобствени сгради или в сгради - етажна собственост, се извършва с </w:t>
      </w:r>
      <w:r w:rsidRPr="00F30C0A">
        <w:rPr>
          <w:rFonts w:ascii="Times New Roman" w:eastAsia="Times New Roman" w:hAnsi="Times New Roman" w:cs="Times New Roman"/>
          <w:color w:val="000000"/>
          <w:sz w:val="24"/>
          <w:szCs w:val="24"/>
          <w:lang w:val="en"/>
        </w:rPr>
        <w:lastRenderedPageBreak/>
        <w:t>изрично писмено съгласие на половината от всички съсобственици, съответно с решение на общото събрание на собствениците в етажната собственост, прието с мнозинство повече от 50 на сто идеални части от общите части.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54 от 2010 г., в сила от 16.07.2010 г., изм. - ДВ, бр. 82 от 2012 г., в сила от 26.11.2012 г.) Инсталация за централно отопление или газоснабдяване в съсобствена сграда или в сграда - етажна собственост, се прокарва с изрично писмено съгласие на половината от всички съсобственици, съответно с решение на общото събрание на собствениците в етажната собственост, прието с мнозинство повече от 50 на сто идеални части от общите части.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187. (Нов - ДВ, бр. 61 от 2007 г., в сила от 27.07.2007 г.) (1) С подробни устройствени планове в части от урегулирани поземлени имоти - в партерното ниво на сгради в режим на средно или високо свързано застрояване, разположени по външните регулационни линии, могат да се предвиждат разширения и връзки с тротоара на прилежащата улица като пешеходни проходи, колонади и пасажи за улесняване на пешеходния достъп в дълбочина на квартала или по протежение на улицата.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Обектите по ал. 1 не могат да надвишават 30 на сто от застроената площ на сградите.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Собствениците на урегулирани поземлени имоти и сгради не могат да препятстват или да ограничават масовия пешеходен достъп до обектите по ал. 1. </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Обекти по ал. 1 могат да се предвиждат и чрез изменение на действащите подробни устройствени планове по реда на </w:t>
      </w:r>
      <w:r w:rsidRPr="00F30C0A">
        <w:rPr>
          <w:rFonts w:ascii="Times New Roman" w:eastAsia="Times New Roman" w:hAnsi="Times New Roman" w:cs="Times New Roman"/>
          <w:color w:val="8B0000"/>
          <w:sz w:val="24"/>
          <w:szCs w:val="24"/>
          <w:u w:val="single"/>
          <w:lang w:val="en"/>
        </w:rPr>
        <w:t>чл. 135, ал. 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Собствениците на урегулирани поземлени имоти и сгради по ал. 1 се обезщетяват еднократно от общината по реда на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188. (Нов - ДВ, бр. 61 от 2007 г., в сила от 27.07.2007 г.) (1) С подробни устройствени планове може да се предвижда застрояване под и над улици и други открити пространства.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Собствениците на строежите под или над улиците и други открити пространства са длъжни да осигуряват възможност за безпрепятствена експлоатация и поддръжка на обектите по ал. 1 и на съпътстващата ги инженерна инфраструктура. Строежите не могат да влошават условията за ползване или застрояване на обектите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Строежите под улица и други открити пространства се свързват с един или повече от граничещите с улицата квартали чрез подходи в урегулирани поземлени имоти, сгради или в прилежащата тротоарна площ, които са част от плана за улична регулация. Строежите се нанасят в кадастъра с идентификатор и се вписват в имотния регистър в самостоятелна имотна партида.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Строежите над улица и други открити пространства могат да се свързват със срещуположни нежилищни сгради. </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Строежите под и над улици или други открити пространства, собственост на общините или държавата, се извършват въз основа на учредено право на строеж по реда на </w:t>
      </w:r>
      <w:r w:rsidRPr="00F30C0A">
        <w:rPr>
          <w:rFonts w:ascii="Times New Roman" w:eastAsia="Times New Roman" w:hAnsi="Times New Roman" w:cs="Times New Roman"/>
          <w:color w:val="0000FF"/>
          <w:sz w:val="24"/>
          <w:szCs w:val="24"/>
          <w:u w:val="single"/>
          <w:lang w:val="en"/>
        </w:rPr>
        <w:t>Закона за общинската собственост</w:t>
      </w:r>
      <w:r w:rsidRPr="00F30C0A">
        <w:rPr>
          <w:rFonts w:ascii="Times New Roman" w:eastAsia="Times New Roman" w:hAnsi="Times New Roman" w:cs="Times New Roman"/>
          <w:color w:val="000000"/>
          <w:sz w:val="24"/>
          <w:szCs w:val="24"/>
          <w:lang w:val="en"/>
        </w:rPr>
        <w:t xml:space="preserve"> или на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189. (Нов - ДВ, бр. 61 от 2007 г., в сила от 27.07.2007 г.) (1) Със специализирани подробни устройствени планове може да се предвижда подземно строителство на транспортна техническа инфраструктура и съпътстващите я елементи, публична собственост на държавата или на общините, които не са свързани с намиращите се на повърхността поземлени имоти и полуподземни и надземни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Заинтересовани лица по тези планове са собствениците и носителите на ограничени вещни права върху поземлени имоти и полуподземни и надземни строежи, разположени непосредствено над подземните строежи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Подземните строежи по ал. 1 не могат да влошават условията за ползване или застрояване на поземлените имоти на повърхността.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Собствениците и носителите на ограничени вещни права върху поземлени имоти и полуподземни и надземни строежи, разположени непосредствено над подземните строежи по ал. 1, се обезщетяват еднократно от собственика на подземния строеж, преди започване на строителството, по реда на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189а. (Нов - ДВ, бр. 32 от 2012 г., в сила от 24.04.2012 г.) (1) (Изм. - ДВ, бр. 28 от 2018 г.) Със специализираните подробни устройствени планове по </w:t>
      </w:r>
      <w:r w:rsidRPr="00F30C0A">
        <w:rPr>
          <w:rFonts w:ascii="Times New Roman" w:eastAsia="Times New Roman" w:hAnsi="Times New Roman" w:cs="Times New Roman"/>
          <w:color w:val="8B0000"/>
          <w:sz w:val="24"/>
          <w:szCs w:val="24"/>
          <w:u w:val="single"/>
          <w:lang w:val="en"/>
        </w:rPr>
        <w:t>чл. 111, ал. 2</w:t>
      </w:r>
      <w:r w:rsidRPr="00F30C0A">
        <w:rPr>
          <w:rFonts w:ascii="Times New Roman" w:eastAsia="Times New Roman" w:hAnsi="Times New Roman" w:cs="Times New Roman"/>
          <w:color w:val="000000"/>
          <w:sz w:val="24"/>
          <w:szCs w:val="24"/>
          <w:lang w:val="en"/>
        </w:rPr>
        <w:t xml:space="preserve"> може да се предвижда застрояване върху морското дъно и дъното на българския участък и крайбрежната заливаема ивица на р. Дунав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изграждане на пристанище за обществен транспорт, на яхтено, рибарско пристанище или пристанище със специално предназначение, или на специализиран пристанищен обект по смисъла на </w:t>
      </w:r>
      <w:r w:rsidRPr="00F30C0A">
        <w:rPr>
          <w:rFonts w:ascii="Times New Roman" w:eastAsia="Times New Roman" w:hAnsi="Times New Roman" w:cs="Times New Roman"/>
          <w:color w:val="0000FF"/>
          <w:sz w:val="24"/>
          <w:szCs w:val="24"/>
          <w:u w:val="single"/>
          <w:lang w:val="en"/>
        </w:rPr>
        <w:t>Закона за морските пространства, вътрешните водни пътища и пристанищата на Република България</w:t>
      </w:r>
      <w:r w:rsidRPr="00F30C0A">
        <w:rPr>
          <w:rFonts w:ascii="Times New Roman" w:eastAsia="Times New Roman" w:hAnsi="Times New Roman" w:cs="Times New Roman"/>
          <w:color w:val="000000"/>
          <w:sz w:val="24"/>
          <w:szCs w:val="24"/>
          <w:lang w:val="en"/>
        </w:rPr>
        <w:t>, както и свързаните с тях брегозащитни съоръжения за предпазване от вредното въздействие на водите - в полза на държавата или община;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разширяване на съществуващо пристанище за обществен транспорт, на яхтено, рибарско пристанище или пристанище със специално предназначение, или на специализиран пристанищен обект по смисъла на </w:t>
      </w:r>
      <w:r w:rsidRPr="00F30C0A">
        <w:rPr>
          <w:rFonts w:ascii="Times New Roman" w:eastAsia="Times New Roman" w:hAnsi="Times New Roman" w:cs="Times New Roman"/>
          <w:color w:val="0000FF"/>
          <w:sz w:val="24"/>
          <w:szCs w:val="24"/>
          <w:u w:val="single"/>
          <w:lang w:val="en"/>
        </w:rPr>
        <w:t>Закона за морските пространства, вътрешните водни пътища и пристанищата на Република България</w:t>
      </w:r>
      <w:r w:rsidRPr="00F30C0A">
        <w:rPr>
          <w:rFonts w:ascii="Times New Roman" w:eastAsia="Times New Roman" w:hAnsi="Times New Roman" w:cs="Times New Roman"/>
          <w:color w:val="000000"/>
          <w:sz w:val="24"/>
          <w:szCs w:val="24"/>
          <w:lang w:val="en"/>
        </w:rPr>
        <w:t xml:space="preserve"> - в полза на собственика на пристанището или специализирания пристанищен обект.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и доп. - ДВ, бр. 28 от 2018 г.) Строителството на обекти по ал. 1 се извършва от държавата, съответно от общината или физическото или юридическото лице - собственик на пристанище или специализиран пристанищен обект, след учредяване право на строеж по реда на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28 от 2018 г.) С подробни устройствени планове - парцеларни планове, може да се предвижда застрояване върху морското дъно и дъното на българския участък и крайбрежната заливаема ивица на р. Дунав в полза на държавата, община или инвеститор за изграждане или разширение на подводни линейни обекти на техническата инфраструктура. Строителството на подводни енергийни обекти се извършва след учредяване на право на строеж по реда на </w:t>
      </w:r>
      <w:r w:rsidRPr="00F30C0A">
        <w:rPr>
          <w:rFonts w:ascii="Times New Roman" w:eastAsia="Times New Roman" w:hAnsi="Times New Roman" w:cs="Times New Roman"/>
          <w:color w:val="0000FF"/>
          <w:sz w:val="24"/>
          <w:szCs w:val="24"/>
          <w:u w:val="single"/>
          <w:lang w:val="en"/>
        </w:rPr>
        <w:t>Закона за енергетиката</w:t>
      </w:r>
      <w:r w:rsidRPr="00F30C0A">
        <w:rPr>
          <w:rFonts w:ascii="Times New Roman" w:eastAsia="Times New Roman" w:hAnsi="Times New Roman" w:cs="Times New Roman"/>
          <w:color w:val="000000"/>
          <w:sz w:val="24"/>
          <w:szCs w:val="24"/>
          <w:lang w:val="en"/>
        </w:rPr>
        <w:t xml:space="preserve">. Строителството на други подводни линейни обекти на техническата инфраструктура се извършва от държавата, съответно от общината или инвеститор, след учредяване на право на строеж по реда на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lastRenderedPageBreak/>
        <w:t>Глава тринадесета.</w:t>
      </w:r>
      <w:r w:rsidRPr="00F30C0A">
        <w:rPr>
          <w:rFonts w:ascii="Times New Roman" w:eastAsia="Times New Roman" w:hAnsi="Times New Roman" w:cs="Times New Roman"/>
          <w:b/>
          <w:bCs/>
          <w:color w:val="000000"/>
          <w:sz w:val="26"/>
          <w:szCs w:val="26"/>
          <w:lang w:val="en"/>
        </w:rPr>
        <w:br/>
        <w:t>ВРЕМЕННИ ПЪТИЩА. ПРЕМИНАВАНЕ ПРЕЗ ЧУЖДИ ПОЗЕМЛЕНИ ИМОТИ И ОСИГУРЯВАНЕ НА ДОСТЪП. ПРЕМАХВАНЕ НА СТРОЕЖИ</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w:t>
      </w:r>
      <w:r w:rsidRPr="00F30C0A">
        <w:rPr>
          <w:rFonts w:ascii="Times New Roman" w:eastAsia="Times New Roman" w:hAnsi="Times New Roman" w:cs="Times New Roman"/>
          <w:b/>
          <w:bCs/>
          <w:color w:val="000000"/>
          <w:sz w:val="26"/>
          <w:szCs w:val="26"/>
          <w:lang w:val="en"/>
        </w:rPr>
        <w:br/>
        <w:t>Временни пътища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190. (1) Когато съгласно подробен устройствен план някои урегулирани поземлени имоти имат лице само по проектирани нови улици, преди тези улици да са открити, общината може да прокарва временни пътища, които осигуряват достъп до съответните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При нужда временни пътища се прокарват в урегулирани части на населени места и селищни образувания, за които ще бъдат създадени нови подробни устройствени планове, както и в неурегулирани още части, включени в общ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Временните пътища трябва по възможност да следват новите улици по подробния устройствен план, съответно улиците по проектоплана или по извършените проучвания. Временните пътища се прокарват по такъв начин, че да не засягат заварени сгради и постройки, както и дълготрайни декоративни дървета.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Собствеността върху частите от поземлени имоти, заети за временни пътища, се запазва. Временни пътища се използват до откриване на новите улици съгласно подробния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Когато няма друга техническа възможност, временни пътища се прокарват и за да се осигури достъп до законно разрешени строежи извън границите на урбанизираните територии до разрешаване ползването на строежите, заедно с предвидените за тях постоянни пътища.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(Доп. - ДВ, бр. 103 от 2005 г.) Временни пътища се прокарват въз основа на писмен договор между заинтересуваните собственици на поземлени имоти с нотариална заверка на подписите, а при липса на съгласие - въз основа на заповед на кмета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Временни пътища при бедствия, аварии и катастрофи се прокарват въз основа на заповед, издадена от компетентни органи, определени със специален закон.</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191. (1) Обезщетенията на правоимащите за вредите, причинени от прокарването на временни пътища, са за сметка на собствениците на поземлени имоти, които ще се обслужват от временните пътища.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Обезщетението за частите от поземлени имоти, използвани за временни пътища, се определя за съответната година и се изплаща на равни месечни вноски. Обезщетението за подобренията, които се унищожават във връзка с временните пътища, се изплаща в брой преди заемане на поземлените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Обезщетенията за временни пътища при бедствия, аварии и катастрофи се извършват по реда на специален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 - ДВ, бр. 65 от 2003 г.) Размерът на обезщетенията се определя по реда на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lastRenderedPageBreak/>
        <w:t>Раздел II.</w:t>
      </w:r>
      <w:r w:rsidRPr="00F30C0A">
        <w:rPr>
          <w:rFonts w:ascii="Times New Roman" w:eastAsia="Times New Roman" w:hAnsi="Times New Roman" w:cs="Times New Roman"/>
          <w:b/>
          <w:bCs/>
          <w:color w:val="000000"/>
          <w:sz w:val="26"/>
          <w:szCs w:val="26"/>
          <w:lang w:val="en"/>
        </w:rPr>
        <w:br/>
        <w:t>Преминаване през чужди поземлени имоти. Прокарване на отклонения от мрежи и съоръжения през чужди недвижими имоти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192. (Изм. - ДВ, бр. 65 от 2003 г.) (1) Право на преминаване през чужд поземлен имот се учредява с писмен договор с нотариална заверка на подписите.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Когато не е постигнато съгласие между собствениците на поземлените имоти и друго техническо решение е явно икономически нецелесъобразно, правото на преминаване през чужди поземлени имоти се учредява със заповед на кмета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Правото на преминаване през държавни или общински поземлени имоти се учредява, когато друго техническо решение е явно икономически нецелесъобразно, със заповед на областния управител, съответно със заповед на кмета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 правото на преминаване не могат да се влошават условията за застрояване на поземлените имоти, да се препятства установеният начин на трайно ползване на поземлените имоти и да се засягат разрешени строежи или съществуващи сгради, освен ако това не е изрично уговорено между собствениците с договора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66 от 2013 г., в сила от 26.07.2013 г., изм. - ДВ, бр. 98 от 2014 г., в сила от 28.11.2014 г.) Влошаване в условията за застрояване и ползване на държавни или общински поземлени имоти при учредяване право на преминаване към други имоти може да се допусне по изключение, поради липса на друга техническа възможност или когато друго техническо решение е явно икономически нецелесъобразно, с разрешение на министъра на регионалното развитие и благоустройството - за държавните поземлени имоти, съответно с решение на общинския съвет - за общинските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Цената на правото на преминаване по ал. 2 и 3 се определя по реда на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 xml:space="preserve"> и се заплаща преди издаване на заповедите по ал. 2 и 3.</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Договорът по ал. 1 и заповедта по ал. 2 се вписват в имотния регистър по партидата на поземления имот, който се обслужва от учреденото право на преминаване, и по партидата на поземления имот, върху който е учредено правото на преминаване.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Заповедта по ал. 3 се вписва в имотния регистър по партидата на поземления имот, който се обслужва от учреденото право на преминаване, по партидата на държавния или на общинския поземлен имот, върху който е учредено правото на преминаване, и в акта за държавна или за общинска собственост.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193. (Изм. - ДВ, бр. 65 от 2003 г.) (1) Правото на прокарване на отклонения от общи мрежи и съоръжения на техническата инфраструктура през чужди имоти се учредява с писмен договор между собствениците на поземлените имоти с нотариална заверка на подписите.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 договора по ал. 1 се придобива правото да се изгради и придобие собствеността върху отклонението от общата мрежа на техническата инфраструктура в чуждия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Когато не е постигнато съгласие между собствениците на поземлените имоти и друго техническо решение е явно икономически нецелесъобразно, правото на прокарване се учредява със заповед на кмета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(4) Правото да се прокарат отклонения от общи мрежи и съоръжения на техническата инфраструктура през държавни или общински поземлени имоти се учредява, когато друго техническо решение е явно икономически нецелесъобразно, със заповед на областния управител, съответно със заповед на кмета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С прокарването на отклонения от общи мрежи и съоръжения на техническата инфраструктура не могат да се влошават условията за застрояване на поземлените имоти, да се препятства установеният начин на трайно ползване на поземлените имоти и да се засягат разрешени строежи или съществуващи сгради, освен ако това не е изрично уговорено между собствениците с договора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66 от 2013 г., в сила от 26.07.2013 г., изм. - ДВ, бр. 98 от 2014 г., в сила от 28.11.2014 г.) Влошаване в условията за застрояване и ползване на държавни или общински поземлени имоти поради прокарване на отклонения от общи мрежи и съоръжения на техническата инфраструктура към други имоти може да се допусне по изключение, поради липса на друга техническа възможност или когато друго техническо решение е явно икономически нецелесъобразно, с разрешение на министъра на регионалното развитие и благоустройството - за държавните поземлени имоти, съответно с решение на общинския съвет - за общинските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Разрешение за строеж на отклоненията от общи мрежи и съоръжения на техническата инфраструктура се издава на титуляря на учреденото право по ал. 1, 3 и 4.</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Цената на учреденото право по ал. 3 и 4 се определя по реда на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 xml:space="preserve"> и се заплаща преди издаване на заповедите по ал. 3 и 4.</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Договорът по ал. 1 и заповедта по ал. 3 се вписват в имотния регистър по партидата на поземления имот, който се обслужва от учреденото право да се прокарат отклоненията от общи мрежи и съоръжения на техническата инфраструктура и по партидата на поземления имот, през който са прокарани отклоненията от общите мрежи и съоръжения на техническата инфраструктура.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(10) Заповедта по ал. 4 се вписва в имотния регистър по партидата на поземления имот, който се обслужва от учреденото право да се прокарат отклоненията от общи мрежи и съоръжения на техническата инфраструктура, по партидата на държавния или на общинския поземлен имот, през който са прокарани отклоненията от общите мрежи и съоръжения на техническата инфраструктура, и в акта за държавна или за общинска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При бедствия, аварии и катастрофи отклонения от общи мрежи и съоръжения на техническата инфраструктура до отделни обекти могат да се прокарват временно - до преодоляване на последствията от бедствието, аварията или катастрофата, през чужди недвижими имоти въз основа на заповед, издадена от компетентни органи, определени със специален закон. В този случай разрешение за строеж не се издава.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(12) За вредите по ал. 11 собствениците на засегнатите имоти се обезщетяват непосредствено след овладяване на бедствието, аварията или катастрофата при условията и по реда на специален закон.</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194. (1) Собствениците и обитателите на недвижими имоти са длъжни да осигуряват свободен достъп в тях за извършване на разрешени или предписани проучвателни, проектни, строителни, монтажни, контролни и други работи, във връзка с устройството на територията, въз основа на заповед на кмета на общината, а в </w:t>
      </w:r>
      <w:r w:rsidRPr="00F30C0A">
        <w:rPr>
          <w:rFonts w:ascii="Times New Roman" w:eastAsia="Times New Roman" w:hAnsi="Times New Roman" w:cs="Times New Roman"/>
          <w:color w:val="000000"/>
          <w:sz w:val="24"/>
          <w:szCs w:val="24"/>
          <w:lang w:val="en"/>
        </w:rPr>
        <w:lastRenderedPageBreak/>
        <w:t>определените от закона случаи - със заповед на началника на Дирекцията за национален строителен контрол.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Собствениците на недвижими имоти са длъжни да осигуряват свободен достъп в тях за извършване на дейности и мероприятия при бедствия, аварии и катастрофи и изпълнение на комплексни геозащитни проекти (укрепване на свлачища, защита на речни и морски брегове и други отводнителни и укрепителни работи). Изпълнението на дейностите и проектите се извършва така, че да не засяга обектите на основното застрояване. Достъпът се осигурява със заповед на органите по ал. 1, освен ако в специален закон не е предвидено друго.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При неизпълнение на задълженията по ал. 1 и 2 достъпът до съответните недвижими имоти се осигурява принудително по административен ред, а при необходимост - и със съдействието на полицията.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След завършване на работите по ал. 1 и 2 лицето, на което е осигурен достъп, е длъжно веднага да отстрани всички повреди, причинени на недвижимия имот във връзка с изпълнението на работите. Ако повредите не могат да бъдат отстранени, правоимащият се обезщетява за причинените вреди.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Определянето на размера на обезщетението се извършва по реда на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 xml:space="preserve"> и се изплаща в едномесечен срок от влизането в сила на оценката.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III.</w:t>
      </w:r>
      <w:r w:rsidRPr="00F30C0A">
        <w:rPr>
          <w:rFonts w:ascii="Times New Roman" w:eastAsia="Times New Roman" w:hAnsi="Times New Roman" w:cs="Times New Roman"/>
          <w:b/>
          <w:bCs/>
          <w:color w:val="000000"/>
          <w:sz w:val="26"/>
          <w:szCs w:val="26"/>
          <w:lang w:val="en"/>
        </w:rPr>
        <w:br/>
        <w:t>Премахване на негодни за ползване или застрашаващи сигурността строежи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195. (Изм. - ДВ, бр. 61 от 2007 г., в сила от 27.07.2007 г.) (1) (Изм. - ДВ, бр. 101 от 2015 г.) Собствениците на строежи са длъжни да ги поддържат в техническо състояние, отговарящо на основните изисквания по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 да не извършват и да не допускат извършването на промени в тях, които водят или могат да доведат до влошаване на проектните нива на съответствие с изискванията за целия строеж или за отделни негови характеристики.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(Отм. - ДВ, бр. 19 от 2009 г., в сила от 10.04.2009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19 от 2009 г., в сила от 10.04.2009 г.) При аварии или други обстоятелства, застрашаващи обект по ал. 1 с увреждане или разрушаване, собственикът на обекта е длъжен да предприеме незабавни действия за тяхното предотвратяване или за отстраняване на причинените увреждания, възстановяване на обекта и да уведоми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19 от 2009 г., в сила от 10.04.2009 г.) В случай че обект по ал. 1 не се поддържа в добро състояние, както и при възникване на обстоятелствата по ал. 3, кметът на общината издава заповед, с която задължава собственика да извърши в определен срок необходимите ремонтни и възстановителни дейности за поправяне или заздравяване.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19 от 2009 г., в сила от 10.04.2009 г., изм. - ДВ, бр. 82 от 2012 г., в сила от 26.11.2012 г., доп. - ДВ, бр. 101 от 2015 г., доп. - ДВ, бр. 62 от 2020 г.) Кметът на общината може да задължи със заповед собствениците на заварени или търпими строежи да премахнат, преобразуват или ремонтират неподходящи по местонахождение, разположение, вид и материали огради, гаражи, второстепенни, селскостопански и други </w:t>
      </w:r>
      <w:r w:rsidRPr="00F30C0A">
        <w:rPr>
          <w:rFonts w:ascii="Times New Roman" w:eastAsia="Times New Roman" w:hAnsi="Times New Roman" w:cs="Times New Roman"/>
          <w:color w:val="000000"/>
          <w:sz w:val="24"/>
          <w:szCs w:val="24"/>
          <w:lang w:val="en"/>
        </w:rPr>
        <w:lastRenderedPageBreak/>
        <w:t xml:space="preserve">обекти по </w:t>
      </w:r>
      <w:r w:rsidRPr="00F30C0A">
        <w:rPr>
          <w:rFonts w:ascii="Times New Roman" w:eastAsia="Times New Roman" w:hAnsi="Times New Roman" w:cs="Times New Roman"/>
          <w:color w:val="8B0000"/>
          <w:sz w:val="24"/>
          <w:szCs w:val="24"/>
          <w:u w:val="single"/>
          <w:lang w:val="en"/>
        </w:rPr>
        <w:t>чл. 151, ал. 1, т. 1-15</w:t>
      </w:r>
      <w:r w:rsidRPr="00F30C0A">
        <w:rPr>
          <w:rFonts w:ascii="Times New Roman" w:eastAsia="Times New Roman" w:hAnsi="Times New Roman" w:cs="Times New Roman"/>
          <w:color w:val="000000"/>
          <w:sz w:val="24"/>
          <w:szCs w:val="24"/>
          <w:lang w:val="en"/>
        </w:rPr>
        <w:t>, временни постройки, септични ями, канализационни съоръжения, насаждения, както и да извършат необходимите работи в интерес на сигурността, безопасността на движението, здравеопазването, хигиената, естетиката, чистотата и спокойствието на гражданите.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62 от 2020 г.) Кметът на общината издава заповед за премахване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строежи, които поради естествено износване или други обстоятелства са станали опасни за здравето и живота на гражданите, негодни са за използване, застрашени са от самосрутване, създават условия за възникване на пожар или са вредни в санитарно-хигиенно отношение и не могат да се поправят или заздравят;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елементи и оборудване на приемно-предавателни станции по </w:t>
      </w:r>
      <w:r w:rsidRPr="00F30C0A">
        <w:rPr>
          <w:rFonts w:ascii="Times New Roman" w:eastAsia="Times New Roman" w:hAnsi="Times New Roman" w:cs="Times New Roman"/>
          <w:color w:val="8B0000"/>
          <w:sz w:val="24"/>
          <w:szCs w:val="24"/>
          <w:u w:val="single"/>
          <w:lang w:val="en"/>
        </w:rPr>
        <w:t>чл. 151, ал. 1, т. 16</w:t>
      </w:r>
      <w:r w:rsidRPr="00F30C0A">
        <w:rPr>
          <w:rFonts w:ascii="Times New Roman" w:eastAsia="Times New Roman" w:hAnsi="Times New Roman" w:cs="Times New Roman"/>
          <w:color w:val="000000"/>
          <w:sz w:val="24"/>
          <w:szCs w:val="24"/>
          <w:lang w:val="en"/>
        </w:rPr>
        <w:t xml:space="preserve">, които са монтирани в нарушение на </w:t>
      </w:r>
      <w:r w:rsidRPr="00F30C0A">
        <w:rPr>
          <w:rFonts w:ascii="Times New Roman" w:eastAsia="Times New Roman" w:hAnsi="Times New Roman" w:cs="Times New Roman"/>
          <w:color w:val="8B0000"/>
          <w:sz w:val="24"/>
          <w:szCs w:val="24"/>
          <w:u w:val="single"/>
          <w:lang w:val="en"/>
        </w:rPr>
        <w:t>чл. 151, ал. 4, 5, 7, 8 или 9</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(Изм. - ДВ, бр. 19 от 2009 г., в сила от 10.04.2009 г.) Собствениците на обекти по ал. 1 носят имуществена отговорност за причинени вреди и пропуснати ползи от своите виновни действия или бездействия, в резултат на които е настъпила авария на строежа, довела до материални щети или увреждане на трети лица и имоти.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196. (Изм. - ДВ, бр. 61 от 2007 г., в сила от 27.07.2007 г.) (1) (Изм. - ДВ, бр. 19 от 2009 г., в сила от 10.04.2009 г.) Състоянието на обектите и необходимите ремонтни и възстановителни дейности, както и обстоятелствата по </w:t>
      </w:r>
      <w:r w:rsidRPr="00F30C0A">
        <w:rPr>
          <w:rFonts w:ascii="Times New Roman" w:eastAsia="Times New Roman" w:hAnsi="Times New Roman" w:cs="Times New Roman"/>
          <w:color w:val="8B0000"/>
          <w:sz w:val="24"/>
          <w:szCs w:val="24"/>
          <w:u w:val="single"/>
          <w:lang w:val="en"/>
        </w:rPr>
        <w:t>чл. 195, ал. 6</w:t>
      </w:r>
      <w:r w:rsidRPr="00F30C0A">
        <w:rPr>
          <w:rFonts w:ascii="Times New Roman" w:eastAsia="Times New Roman" w:hAnsi="Times New Roman" w:cs="Times New Roman"/>
          <w:color w:val="000000"/>
          <w:sz w:val="24"/>
          <w:szCs w:val="24"/>
          <w:lang w:val="en"/>
        </w:rPr>
        <w:t xml:space="preserve"> се установяват с протокол от комисия, назначена от кмета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Комисията действа служебно или по искане на заинтересованите лица, като събира всички необходими данни за вида и състоянието на строежа и изслушва заинтересованите лица. Въз основа на констатациите, отразени в протокола, комисията предлага на кмета на общината строежът да се поправи, заздрави или да бъде премахнат.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53 от 2012 г., в сила от 13.07.2012 г.) Строежите се поправят, заздравяват или премахват от собствениците за тяхна сметка в срок, определен в заповедта на кмета на общината по </w:t>
      </w:r>
      <w:r w:rsidRPr="00F30C0A">
        <w:rPr>
          <w:rFonts w:ascii="Times New Roman" w:eastAsia="Times New Roman" w:hAnsi="Times New Roman" w:cs="Times New Roman"/>
          <w:color w:val="8B0000"/>
          <w:sz w:val="24"/>
          <w:szCs w:val="24"/>
          <w:u w:val="single"/>
          <w:lang w:val="en"/>
        </w:rPr>
        <w:t>чл. 195, ал. 4, 5 или 6</w:t>
      </w:r>
      <w:r w:rsidRPr="00F30C0A">
        <w:rPr>
          <w:rFonts w:ascii="Times New Roman" w:eastAsia="Times New Roman" w:hAnsi="Times New Roman" w:cs="Times New Roman"/>
          <w:color w:val="000000"/>
          <w:sz w:val="24"/>
          <w:szCs w:val="24"/>
          <w:lang w:val="en"/>
        </w:rPr>
        <w:t xml:space="preserve">. Когато строежът създава непосредствена опасност за здравето или живота на гражданите, кметът на общината допуска предварително изпълнение на заповедта. Премахването на строежи се извършва след одобряване на план за управление на строителни отпадъци по </w:t>
      </w:r>
      <w:r w:rsidRPr="00F30C0A">
        <w:rPr>
          <w:rFonts w:ascii="Times New Roman" w:eastAsia="Times New Roman" w:hAnsi="Times New Roman" w:cs="Times New Roman"/>
          <w:color w:val="0000FF"/>
          <w:sz w:val="24"/>
          <w:szCs w:val="24"/>
          <w:u w:val="single"/>
          <w:lang w:val="en"/>
        </w:rPr>
        <w:t>чл. 11 от Закона за управление на отпадъците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Заповедта по ал. 3 се съобщава на заинтересованите лица и може да се обжалва по реда на </w:t>
      </w:r>
      <w:r w:rsidRPr="00F30C0A">
        <w:rPr>
          <w:rFonts w:ascii="Times New Roman" w:eastAsia="Times New Roman" w:hAnsi="Times New Roman" w:cs="Times New Roman"/>
          <w:color w:val="8B0000"/>
          <w:sz w:val="24"/>
          <w:szCs w:val="24"/>
          <w:u w:val="single"/>
          <w:lang w:val="en"/>
        </w:rPr>
        <w:t>чл. 215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82 от 2012 г., в сила от 26.11.2012 г.) Когато в заповедта по ал. 3 е допуснато предварително изпълнение или тя не е изпълнена в определения срок, строежът се поправя, заздравява или премахва от общината по ред, определен с наредба на общинския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(Изм. - ДВ, бр. 82 от 2012 г., в сила от 26.11.2012 г.) В случаите по ал. 5 въз основа на влязлата в сила заповед по ал. 3 и протокол за извършените разходи се издава заповед за незабавно изпълнение по реда на </w:t>
      </w:r>
      <w:r w:rsidRPr="00F30C0A">
        <w:rPr>
          <w:rFonts w:ascii="Times New Roman" w:eastAsia="Times New Roman" w:hAnsi="Times New Roman" w:cs="Times New Roman"/>
          <w:color w:val="0000FF"/>
          <w:sz w:val="24"/>
          <w:szCs w:val="24"/>
          <w:u w:val="single"/>
          <w:lang w:val="en"/>
        </w:rPr>
        <w:t>чл. 418 от Гражданския процесуален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Собствениците на строежите са длъжни да осигурят достъп за извършване на дейностите, определени в заповедта на кмета на общината. При отказ достъпът се осигурява принудително със съдействието на полицията.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(8) (Нова - ДВ, бр. 54 от 2011 г.) За недвижими културни ценности установяването на състоянието им и последващите мерки и процедури се извършват по реда на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197. (1) (Изм. - ДВ, бр. 28 от 2005 г., в сила от 01.04.2005 г., изм. - ДВ, бр. 94 от 2005 г., в сила от 25.11.2005 г., изм. - ДВ, бр. 29 от 2006 г., изм. - ДВ, бр. 61 от 2007 г., в сила от 27.07.2007 г., изм. - ДВ, бр. 19 от 2009 г., в сила от 10.04.2009 г., изм. - ДВ, бр. 92 от 2009 г., в сила от 20.11.2009 г., доп. - ДВ, бр. 53 от 2012 г., в сила от 13.07.2012 г., изм. - ДВ, бр. 82 от 2012 г., в сила от 26.11.2012 г.) Извън случаите по този раздел собственик може да премахне свой законен строеж, след като уведоми общинската (районната) администрация и Агенцията по геодезия, картография и кадастър и след одобряване на план за управление на строителни отпадъци по </w:t>
      </w:r>
      <w:r w:rsidRPr="00F30C0A">
        <w:rPr>
          <w:rFonts w:ascii="Times New Roman" w:eastAsia="Times New Roman" w:hAnsi="Times New Roman" w:cs="Times New Roman"/>
          <w:color w:val="0000FF"/>
          <w:sz w:val="24"/>
          <w:szCs w:val="24"/>
          <w:u w:val="single"/>
          <w:lang w:val="en"/>
        </w:rPr>
        <w:t>чл. 11 от Закона за управление на отпадъците</w:t>
      </w:r>
      <w:r w:rsidRPr="00F30C0A">
        <w:rPr>
          <w:rFonts w:ascii="Times New Roman" w:eastAsia="Times New Roman" w:hAnsi="Times New Roman" w:cs="Times New Roman"/>
          <w:color w:val="000000"/>
          <w:sz w:val="24"/>
          <w:szCs w:val="24"/>
          <w:lang w:val="en"/>
        </w:rPr>
        <w:t xml:space="preserve">, а когато строежът е обект на културно-историческото наследство - след съгласуване с Министерството на културата при условията и по реда на </w:t>
      </w:r>
      <w:r w:rsidRPr="00F30C0A">
        <w:rPr>
          <w:rFonts w:ascii="Times New Roman" w:eastAsia="Times New Roman" w:hAnsi="Times New Roman" w:cs="Times New Roman"/>
          <w:color w:val="8B0000"/>
          <w:sz w:val="24"/>
          <w:szCs w:val="24"/>
          <w:u w:val="single"/>
          <w:lang w:val="en"/>
        </w:rPr>
        <w:t>чл. 125, ал. 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зависимост от вида на строежите, сложността и характера на премахването главният архитект на общината (района) може да издава задължителни технически предписания.</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четиринадесета.</w:t>
      </w:r>
      <w:r w:rsidRPr="00F30C0A">
        <w:rPr>
          <w:rFonts w:ascii="Times New Roman" w:eastAsia="Times New Roman" w:hAnsi="Times New Roman" w:cs="Times New Roman"/>
          <w:b/>
          <w:bCs/>
          <w:color w:val="000000"/>
          <w:sz w:val="26"/>
          <w:szCs w:val="26"/>
          <w:lang w:val="en"/>
        </w:rPr>
        <w:br/>
        <w:t>СТРОИТЕЛНА ЗАБРАНА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198. (1) Строителна забрана може да се налага със заповед на кмета на общината за времето, необходимо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създаване на общи и подробни устройствени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извършване на проучвания за подземни мрежи и съоръжения на техническата инфраструктура и за изграждането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Строителната забрана се налага еднократно за срок не по-дълъг от две години. Повторна строителна забрана може да се налага със заповед на министъра на регионалното развитие и благоустройството за срок не по-дълъг от една година.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 - ДВ, бр. 82 от 2012 г., в сила от 26.11.2012 г., изм. - ДВ, бр. 66 от 2013 г., в сила от 26.07.2013 г., изм. - ДВ, бр. 98 от 2014 г., в сила от 28.11.2014 г., доп. - ДВ, бр. 16 от 2021 г.) Министърът на регионалното развитие и благоустройството може да налага със заповед строителна забрана за изясняване на общата устойчивост на терена в свлачищни райони за срок до две години, а във връзка с извършването на геозащитни мероприятия - до осъществяването им. Заповедта се отменя изцяло или частично по предложение на съответните органи на местното самоуправление след осъществяване на геозащитните мерки и дейности и отчитане на положителен ефект от изпълнението им чрез извършване на мониторинг по </w:t>
      </w:r>
      <w:r w:rsidRPr="00F30C0A">
        <w:rPr>
          <w:rFonts w:ascii="Times New Roman" w:eastAsia="Times New Roman" w:hAnsi="Times New Roman" w:cs="Times New Roman"/>
          <w:color w:val="8B0000"/>
          <w:sz w:val="24"/>
          <w:szCs w:val="24"/>
          <w:u w:val="single"/>
          <w:lang w:val="en"/>
        </w:rPr>
        <w:t>чл. 95, ал.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82 от 2012 г., в сила от 26.11.2012 г.) Строителната забрана спира прилагането на влезлите в сила общи и подробни устройствени планове за частите на територията, за които се отнася.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(5) (Нова - ДВ, бр. 82 от 2012 г., в сила от 26.11.2012 г.) Заповедите по ал. 1 - 3 се съобщават с обявление, обнародвано в "Държавен вестник", и могат да бъдат обжалвани по реда на </w:t>
      </w:r>
      <w:r w:rsidRPr="00F30C0A">
        <w:rPr>
          <w:rFonts w:ascii="Times New Roman" w:eastAsia="Times New Roman" w:hAnsi="Times New Roman" w:cs="Times New Roman"/>
          <w:color w:val="8B0000"/>
          <w:sz w:val="24"/>
          <w:szCs w:val="24"/>
          <w:u w:val="single"/>
          <w:lang w:val="en"/>
        </w:rPr>
        <w:t>чл. 215.</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петнадесета.</w:t>
      </w:r>
      <w:r w:rsidRPr="00F30C0A">
        <w:rPr>
          <w:rFonts w:ascii="Times New Roman" w:eastAsia="Times New Roman" w:hAnsi="Times New Roman" w:cs="Times New Roman"/>
          <w:b/>
          <w:bCs/>
          <w:color w:val="000000"/>
          <w:sz w:val="26"/>
          <w:szCs w:val="26"/>
          <w:lang w:val="en"/>
        </w:rPr>
        <w:br/>
        <w:t>ПРАВО НА ДЪРЖАВАТА И ОБЩИНАТА НА ПЪРВИ КУПУВАЧ</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199. (1) (Изм. - ДВ, бр. 109 от 2013 г.) Държавата и общината имат право на предимство пред трети лица, да изкупят недвижим имот по пазарни цени в случаите, когато по подробен устройствен план същият е предвиден за изграждане на обект - публична държавна или публична общинска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109 от 2013 г.) Собственикът може да продаде имот по ал. 1 или части от него на трето лице само след като го предложи за изкупуване на държавата или на общината в зависимост от предвижданията на подробния устройствен план и представи на нотариус писмен отказ. В отказа се посочват условията, при които е било предложено изкупуването.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шестнадесета.</w:t>
      </w:r>
      <w:r w:rsidRPr="00F30C0A">
        <w:rPr>
          <w:rFonts w:ascii="Times New Roman" w:eastAsia="Times New Roman" w:hAnsi="Times New Roman" w:cs="Times New Roman"/>
          <w:b/>
          <w:bCs/>
          <w:color w:val="000000"/>
          <w:sz w:val="26"/>
          <w:szCs w:val="26"/>
          <w:lang w:val="en"/>
        </w:rPr>
        <w:br/>
        <w:t>ТЕХНИЧЕСКИ ИЗИСКВАНИЯ ПРИ ПРИДОБИВАНЕ И ДЕЛБА НА НЕДВИЖИМИ ИМОТИ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200. (1) Реално определени части от поземлени имоти в границите на населените места и селищните образувания могат да се придобиват чрез правни сделки или по давност само ако са спазени изискванията за минималните размери по </w:t>
      </w:r>
      <w:r w:rsidRPr="00F30C0A">
        <w:rPr>
          <w:rFonts w:ascii="Times New Roman" w:eastAsia="Times New Roman" w:hAnsi="Times New Roman" w:cs="Times New Roman"/>
          <w:color w:val="8B0000"/>
          <w:sz w:val="24"/>
          <w:szCs w:val="24"/>
          <w:u w:val="single"/>
          <w:lang w:val="en"/>
        </w:rPr>
        <w:t>чл. 19</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Правилото на ал. 1 не се прилага в случаите, когато частта от поземления имот се присъединява към съседен имот при условията на </w:t>
      </w:r>
      <w:r w:rsidRPr="00F30C0A">
        <w:rPr>
          <w:rFonts w:ascii="Times New Roman" w:eastAsia="Times New Roman" w:hAnsi="Times New Roman" w:cs="Times New Roman"/>
          <w:color w:val="8B0000"/>
          <w:sz w:val="24"/>
          <w:szCs w:val="24"/>
          <w:u w:val="single"/>
          <w:lang w:val="en"/>
        </w:rPr>
        <w:t>чл. 17</w:t>
      </w:r>
      <w:r w:rsidRPr="00F30C0A">
        <w:rPr>
          <w:rFonts w:ascii="Times New Roman" w:eastAsia="Times New Roman" w:hAnsi="Times New Roman" w:cs="Times New Roman"/>
          <w:color w:val="000000"/>
          <w:sz w:val="24"/>
          <w:szCs w:val="24"/>
          <w:lang w:val="en"/>
        </w:rPr>
        <w:t xml:space="preserve">, а оставащата част отговаря на изискванията на </w:t>
      </w:r>
      <w:r w:rsidRPr="00F30C0A">
        <w:rPr>
          <w:rFonts w:ascii="Times New Roman" w:eastAsia="Times New Roman" w:hAnsi="Times New Roman" w:cs="Times New Roman"/>
          <w:color w:val="8B0000"/>
          <w:sz w:val="24"/>
          <w:szCs w:val="24"/>
          <w:u w:val="single"/>
          <w:lang w:val="en"/>
        </w:rPr>
        <w:t>чл. 19</w:t>
      </w:r>
      <w:r w:rsidRPr="00F30C0A">
        <w:rPr>
          <w:rFonts w:ascii="Times New Roman" w:eastAsia="Times New Roman" w:hAnsi="Times New Roman" w:cs="Times New Roman"/>
          <w:color w:val="000000"/>
          <w:sz w:val="24"/>
          <w:szCs w:val="24"/>
          <w:lang w:val="en"/>
        </w:rPr>
        <w:t xml:space="preserve"> или се присъединява към съседен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36 от 2004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201. (Изм. - ДВ, бр. 65 от 2003 г.) (1) При съдебна делба на урегулиран поземлен имот с цел образуване на нови урегулирани поземлени имоти съдът изисква становище от общинската (районната) администрация относно поделяемостта на имота.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Урегулираните поземлени имоти са неподеляеми, когато не може да се изготви проект за разделянето им на две или повече части, без да се създава недопустимо по закон разположение на съществуващи сгради или на разрешени строежи и без да се създават урегулирани поземлени имоти с лице и повърхност под минимално установените по закон за определените с плана за застрояване за разделяния имот характер и начин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28 от 2005 г., в сила от 01.04.2005 г., изм. - ДВ, бр. 94 от 2005 г., в сила от 25.11.2005 г., изм. - ДВ, бр. 61 от 2007 г., в сила от 27.07.2007 г., изм. - ДВ, бр. 19 от 2009 г., в сила от 10.04.2009 г., изм. - ДВ, бр. 92 от 2009 г., в сила от 20.11.2009 г., </w:t>
      </w:r>
      <w:r w:rsidRPr="00F30C0A">
        <w:rPr>
          <w:rFonts w:ascii="Times New Roman" w:eastAsia="Times New Roman" w:hAnsi="Times New Roman" w:cs="Times New Roman"/>
          <w:color w:val="000000"/>
          <w:sz w:val="24"/>
          <w:szCs w:val="24"/>
          <w:lang w:val="en"/>
        </w:rPr>
        <w:lastRenderedPageBreak/>
        <w:t xml:space="preserve">изм. - ДВ, бр. 82 от 2012 г., в сила от 26.11.2012 г.) Когато урегулираният поземлен имот е поделяем, главният архитект на общината (района) с мотивирано предписание до страните нарежда да внесат проект за изменение на действащия план за регулация. Заповедта за изменение на плана за регулация влиза в сила по реда на </w:t>
      </w:r>
      <w:r w:rsidRPr="00F30C0A">
        <w:rPr>
          <w:rFonts w:ascii="Times New Roman" w:eastAsia="Times New Roman" w:hAnsi="Times New Roman" w:cs="Times New Roman"/>
          <w:color w:val="8B0000"/>
          <w:sz w:val="24"/>
          <w:szCs w:val="24"/>
          <w:u w:val="single"/>
          <w:lang w:val="en"/>
        </w:rPr>
        <w:t>чл. 15, ал. 6</w:t>
      </w:r>
      <w:r w:rsidRPr="00F30C0A">
        <w:rPr>
          <w:rFonts w:ascii="Times New Roman" w:eastAsia="Times New Roman" w:hAnsi="Times New Roman" w:cs="Times New Roman"/>
          <w:color w:val="000000"/>
          <w:sz w:val="24"/>
          <w:szCs w:val="24"/>
          <w:lang w:val="en"/>
        </w:rPr>
        <w:t xml:space="preserve"> и се прилага след влизане в сила на съдебното решение за делба.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Когато урегулираният поземлен имот е неподеляем, главният архитект изпраща свое становище в съда в 14-дневен срок от постъпването в общината на искането на съда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Съдът разглежда становището на главния архитект по ал. 4. Когато прецени, че становището е необосновано и не са налице пречките по ал. 2 за разделяне на урегулирания поземлен имот, съдът с определение издава задължителни указания за изменение на плана за регулация по реда на ал. 3.</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202. Доброволна делба на съсобствена сграда, жилище или друг обект, както и правни сделки за прехвърляне на реално определени части от тях могат да се извършват само ако обособените дялове или части отговарят на одобрени за това инвестиционни проекти, с изключение на обектите по </w:t>
      </w:r>
      <w:r w:rsidRPr="00F30C0A">
        <w:rPr>
          <w:rFonts w:ascii="Times New Roman" w:eastAsia="Times New Roman" w:hAnsi="Times New Roman" w:cs="Times New Roman"/>
          <w:color w:val="8B0000"/>
          <w:sz w:val="24"/>
          <w:szCs w:val="24"/>
          <w:u w:val="single"/>
          <w:lang w:val="en"/>
        </w:rPr>
        <w:t>чл. 147, ал. 1, т. 1</w:t>
      </w:r>
      <w:r w:rsidRPr="00F30C0A">
        <w:rPr>
          <w:rFonts w:ascii="Times New Roman" w:eastAsia="Times New Roman" w:hAnsi="Times New Roman" w:cs="Times New Roman"/>
          <w:color w:val="000000"/>
          <w:sz w:val="24"/>
          <w:szCs w:val="24"/>
          <w:lang w:val="en"/>
        </w:rPr>
        <w:t>. Това се удостоверява от общинската (районната) администрация.</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203. (1) Съдебна делба на съсобствена сграда, жилище или друг обект се извършва само ако съответните дялове могат да бъдат обособени в самостоятелни обекти без значителни преустройства и без неудобства, по-големи от обикновените, при спазване на строителните правила и нормативи. Главният архитект на общината (района) по предложение на съда и в определен от него срок одобрява инвестиционен проект или издава мотивиран отказ. При наличие на техническа възможност, доказана с инвестиционен проект, се одобрява и повече от един вариант за делба.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Контролът по законосъобразност на одобряването на проектите или по отказа по ал. 1 се извършва от съда, пред който е висящо делото за делба в същото производство.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204. (Изм. - ДВ, бр. 29 от 2006 г.) Копия от влезлите в сила подробни устройствени планове по </w:t>
      </w:r>
      <w:r w:rsidRPr="00F30C0A">
        <w:rPr>
          <w:rFonts w:ascii="Times New Roman" w:eastAsia="Times New Roman" w:hAnsi="Times New Roman" w:cs="Times New Roman"/>
          <w:color w:val="8B0000"/>
          <w:sz w:val="24"/>
          <w:szCs w:val="24"/>
          <w:u w:val="single"/>
          <w:lang w:val="en"/>
        </w:rPr>
        <w:t>чл. 200</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201</w:t>
      </w:r>
      <w:r w:rsidRPr="00F30C0A">
        <w:rPr>
          <w:rFonts w:ascii="Times New Roman" w:eastAsia="Times New Roman" w:hAnsi="Times New Roman" w:cs="Times New Roman"/>
          <w:color w:val="000000"/>
          <w:sz w:val="24"/>
          <w:szCs w:val="24"/>
          <w:lang w:val="en"/>
        </w:rPr>
        <w:t xml:space="preserve"> и от одобрените инвестиционни проекти по </w:t>
      </w:r>
      <w:r w:rsidRPr="00F30C0A">
        <w:rPr>
          <w:rFonts w:ascii="Times New Roman" w:eastAsia="Times New Roman" w:hAnsi="Times New Roman" w:cs="Times New Roman"/>
          <w:color w:val="8B0000"/>
          <w:sz w:val="24"/>
          <w:szCs w:val="24"/>
          <w:u w:val="single"/>
          <w:lang w:val="en"/>
        </w:rPr>
        <w:t>чл. 202</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203</w:t>
      </w:r>
      <w:r w:rsidRPr="00F30C0A">
        <w:rPr>
          <w:rFonts w:ascii="Times New Roman" w:eastAsia="Times New Roman" w:hAnsi="Times New Roman" w:cs="Times New Roman"/>
          <w:color w:val="000000"/>
          <w:sz w:val="24"/>
          <w:szCs w:val="24"/>
          <w:lang w:val="en"/>
        </w:rPr>
        <w:t xml:space="preserve"> се изпращат на Агенцията по геодезия, картография и кадастър при условия и по ред, определени съгласно </w:t>
      </w:r>
      <w:r w:rsidRPr="00F30C0A">
        <w:rPr>
          <w:rFonts w:ascii="Times New Roman" w:eastAsia="Times New Roman" w:hAnsi="Times New Roman" w:cs="Times New Roman"/>
          <w:color w:val="0000FF"/>
          <w:sz w:val="24"/>
          <w:szCs w:val="24"/>
          <w:u w:val="single"/>
          <w:lang w:val="en"/>
        </w:rPr>
        <w:t>Закона за кадастъра и имотния регистър.</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седемнадесета.</w:t>
      </w:r>
      <w:r w:rsidRPr="00F30C0A">
        <w:rPr>
          <w:rFonts w:ascii="Times New Roman" w:eastAsia="Times New Roman" w:hAnsi="Times New Roman" w:cs="Times New Roman"/>
          <w:b/>
          <w:bCs/>
          <w:color w:val="000000"/>
          <w:sz w:val="26"/>
          <w:szCs w:val="26"/>
          <w:lang w:val="en"/>
        </w:rPr>
        <w:br/>
        <w:t>ОБЕЗЩЕТЯВАНЕ ПРИ ПРИНУДИТЕЛНО ОТЧУЖДАВАНЕ НА НЕДВИЖИМИ ИМОТИ ЗА ИЗГРАЖДАНЕ НА ОБЕКТИ - ПУБЛИЧНА СОБСТВЕНОСТ НА ДЪРЖАВАТА И ОБЩИНИТЕ</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lastRenderedPageBreak/>
        <w:t>Раздел I.</w:t>
      </w:r>
      <w:r w:rsidRPr="00F30C0A">
        <w:rPr>
          <w:rFonts w:ascii="Times New Roman" w:eastAsia="Times New Roman" w:hAnsi="Times New Roman" w:cs="Times New Roman"/>
          <w:b/>
          <w:bCs/>
          <w:color w:val="000000"/>
          <w:sz w:val="26"/>
          <w:szCs w:val="26"/>
          <w:lang w:val="en"/>
        </w:rPr>
        <w:br/>
        <w:t>Условия за принудително отчуждаване и обезщетяване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205. Въз основа на влезли в сила подробни устройствени планове недвижими имоти - собственост на юридически и физически лица, могат да бъдат отчуждавани по реда на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 xml:space="preserve"> и на </w:t>
      </w:r>
      <w:r w:rsidRPr="00F30C0A">
        <w:rPr>
          <w:rFonts w:ascii="Times New Roman" w:eastAsia="Times New Roman" w:hAnsi="Times New Roman" w:cs="Times New Roman"/>
          <w:color w:val="0000FF"/>
          <w:sz w:val="24"/>
          <w:szCs w:val="24"/>
          <w:u w:val="single"/>
          <w:lang w:val="en"/>
        </w:rPr>
        <w:t>Закона за общинската собственост</w:t>
      </w:r>
      <w:r w:rsidRPr="00F30C0A">
        <w:rPr>
          <w:rFonts w:ascii="Times New Roman" w:eastAsia="Times New Roman" w:hAnsi="Times New Roman" w:cs="Times New Roman"/>
          <w:color w:val="000000"/>
          <w:sz w:val="24"/>
          <w:szCs w:val="24"/>
          <w:lang w:val="en"/>
        </w:rPr>
        <w:t xml:space="preserve"> за обекти - публична собственост на държавата и общините, както следва: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(доп. - ДВ, бр. 65 от 2003 г., доп. - ДВ, бр. 82 от 2012 г., в сила от 26.11.2012 г., доп. - ДВ, бр. 16 от 2021 г.) за изграждане и реконструкция на транспортната техническа инфраструктура, преустройство на транспортно-комуникационни мрежи и съоръжения - пътища, улици, алеи, площади, надземни и подземни трасета на железопътни и трамвайни линии и съоръжения към тях, обществени паркинги;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изм. - ДВ, бр. 41 от 2007 г., доп. - ДВ, бр. 21 от 2018 г., в сила от 09.03.2018 г.) за изграждане и реконструкция на други мрежи и съоръжения на техническата инфраструктура - водоснабдяване, канализация, пречистване на питейни и отпадъчни води, електрификация, топлофикация, газификация, физическа инфраструктура за разполагане на електронни съобщителни мрежи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за осъществяване на дейности по опазване на околната среда и природните ресурси, геозащитна дейност, укрепване на бреговете, както и за благоустройствени дейности - озеленени площи за широко обществено ползване, водни площи и течения, гробищни паркове и третиране на битови отпадъци;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16 от 2021 г.) за изграждане на обекти на социалната инфраструктура;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82 от 2012 г., в сила от 26.11.2012 г.) за изграждане на специални обекти, свързани с отбраната и сигурността на страната, както и за прилежащите им забранени зони по </w:t>
      </w:r>
      <w:r w:rsidRPr="00F30C0A">
        <w:rPr>
          <w:rFonts w:ascii="Times New Roman" w:eastAsia="Times New Roman" w:hAnsi="Times New Roman" w:cs="Times New Roman"/>
          <w:color w:val="8B0000"/>
          <w:sz w:val="24"/>
          <w:szCs w:val="24"/>
          <w:u w:val="single"/>
          <w:lang w:val="en"/>
        </w:rPr>
        <w:t>чл. 112, ал. 3, т.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44 от 2019 г., доп. - ДВ, бр. 21 от 2021 г.) за изграждане на индустриални паркове по </w:t>
      </w:r>
      <w:r w:rsidRPr="00F30C0A">
        <w:rPr>
          <w:rFonts w:ascii="Times New Roman" w:eastAsia="Times New Roman" w:hAnsi="Times New Roman" w:cs="Times New Roman"/>
          <w:color w:val="0000FF"/>
          <w:sz w:val="24"/>
          <w:szCs w:val="24"/>
          <w:u w:val="single"/>
          <w:lang w:val="en"/>
        </w:rPr>
        <w:t>Закона за индустриалните паркове</w:t>
      </w:r>
      <w:r w:rsidRPr="00F30C0A">
        <w:rPr>
          <w:rFonts w:ascii="Times New Roman" w:eastAsia="Times New Roman" w:hAnsi="Times New Roman" w:cs="Times New Roman"/>
          <w:color w:val="000000"/>
          <w:sz w:val="24"/>
          <w:szCs w:val="24"/>
          <w:lang w:val="en"/>
        </w:rPr>
        <w:t xml:space="preserve">, индустриални зони или технологични паркове с необходимата техническа инфраструктура за привличане на инвестиции, определени за национални обекти по смисъла на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 xml:space="preserve"> с решение на Министерския съвет.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206. (1) За изграждане на обектите по </w:t>
      </w:r>
      <w:r w:rsidRPr="00F30C0A">
        <w:rPr>
          <w:rFonts w:ascii="Times New Roman" w:eastAsia="Times New Roman" w:hAnsi="Times New Roman" w:cs="Times New Roman"/>
          <w:color w:val="8B0000"/>
          <w:sz w:val="24"/>
          <w:szCs w:val="24"/>
          <w:u w:val="single"/>
          <w:lang w:val="en"/>
        </w:rPr>
        <w:t>чл. 205</w:t>
      </w:r>
      <w:r w:rsidRPr="00F30C0A">
        <w:rPr>
          <w:rFonts w:ascii="Times New Roman" w:eastAsia="Times New Roman" w:hAnsi="Times New Roman" w:cs="Times New Roman"/>
          <w:color w:val="000000"/>
          <w:sz w:val="24"/>
          <w:szCs w:val="24"/>
          <w:lang w:val="en"/>
        </w:rPr>
        <w:t xml:space="preserve"> се отчуждават недвижими имоти или части от тях, които се засягат непосредствено от предвиденото строителство или стават негодни за застрояване или ползване съобразно устройствените, санитарно-хигиенните и противопожарните правила и нормативи, както и съобразно изискванията за сигурност и безопасност.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Части от поземлени имоти се отчуждават само когато от остатъка от имота може да се образува урегулиран поземлен имот в съответствие с изискванията на </w:t>
      </w:r>
      <w:r w:rsidRPr="00F30C0A">
        <w:rPr>
          <w:rFonts w:ascii="Times New Roman" w:eastAsia="Times New Roman" w:hAnsi="Times New Roman" w:cs="Times New Roman"/>
          <w:color w:val="8B0000"/>
          <w:sz w:val="24"/>
          <w:szCs w:val="24"/>
          <w:u w:val="single"/>
          <w:lang w:val="en"/>
        </w:rPr>
        <w:t>чл. 19.</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Допуска се части от поземлени имоти, от които не могат да се образуват урегулирани поземлени имоти, да бъдат обединявани в съсобствени урегулирани поземлени имоти при условията на </w:t>
      </w:r>
      <w:r w:rsidRPr="00F30C0A">
        <w:rPr>
          <w:rFonts w:ascii="Times New Roman" w:eastAsia="Times New Roman" w:hAnsi="Times New Roman" w:cs="Times New Roman"/>
          <w:color w:val="8B0000"/>
          <w:sz w:val="24"/>
          <w:szCs w:val="24"/>
          <w:u w:val="single"/>
          <w:lang w:val="en"/>
        </w:rPr>
        <w:t>чл. 17</w:t>
      </w:r>
      <w:r w:rsidRPr="00F30C0A">
        <w:rPr>
          <w:rFonts w:ascii="Times New Roman" w:eastAsia="Times New Roman" w:hAnsi="Times New Roman" w:cs="Times New Roman"/>
          <w:color w:val="000000"/>
          <w:sz w:val="24"/>
          <w:szCs w:val="24"/>
          <w:lang w:val="en"/>
        </w:rPr>
        <w:t xml:space="preserve"> и</w:t>
      </w:r>
      <w:r w:rsidRPr="00F30C0A">
        <w:rPr>
          <w:rFonts w:ascii="Times New Roman" w:eastAsia="Times New Roman" w:hAnsi="Times New Roman" w:cs="Times New Roman"/>
          <w:color w:val="8B0000"/>
          <w:sz w:val="24"/>
          <w:szCs w:val="24"/>
          <w:u w:val="single"/>
          <w:lang w:val="en"/>
        </w:rPr>
        <w:t xml:space="preserve"> 19</w:t>
      </w:r>
      <w:r w:rsidRPr="00F30C0A">
        <w:rPr>
          <w:rFonts w:ascii="Times New Roman" w:eastAsia="Times New Roman" w:hAnsi="Times New Roman" w:cs="Times New Roman"/>
          <w:color w:val="000000"/>
          <w:sz w:val="24"/>
          <w:szCs w:val="24"/>
          <w:lang w:val="en"/>
        </w:rPr>
        <w:t>, без да бъдат отчуждавани.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В случаите, когато основното застрояване се запазва и остатъкът от поземления имот може да се ползва по предназначение, което имотът е имал преди </w:t>
      </w:r>
      <w:r w:rsidRPr="00F30C0A">
        <w:rPr>
          <w:rFonts w:ascii="Times New Roman" w:eastAsia="Times New Roman" w:hAnsi="Times New Roman" w:cs="Times New Roman"/>
          <w:color w:val="000000"/>
          <w:sz w:val="24"/>
          <w:szCs w:val="24"/>
          <w:lang w:val="en"/>
        </w:rPr>
        <w:lastRenderedPageBreak/>
        <w:t>отчуждаването, със съгласието на собственика може да бъде образуван маломерен урегулиран поземлен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Когато няма съгласие на собствениците в случаите по ал. 3 и 4, се отчуждава целият поземлен имот.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207. (Доп. - ДВ, бр. 65 от 2003 г.) При изграждане на обекти и съоръжения по </w:t>
      </w:r>
      <w:r w:rsidRPr="00F30C0A">
        <w:rPr>
          <w:rFonts w:ascii="Times New Roman" w:eastAsia="Times New Roman" w:hAnsi="Times New Roman" w:cs="Times New Roman"/>
          <w:color w:val="8B0000"/>
          <w:sz w:val="24"/>
          <w:szCs w:val="24"/>
          <w:u w:val="single"/>
          <w:lang w:val="en"/>
        </w:rPr>
        <w:t>чл. 205</w:t>
      </w:r>
      <w:r w:rsidRPr="00F30C0A">
        <w:rPr>
          <w:rFonts w:ascii="Times New Roman" w:eastAsia="Times New Roman" w:hAnsi="Times New Roman" w:cs="Times New Roman"/>
          <w:color w:val="000000"/>
          <w:sz w:val="24"/>
          <w:szCs w:val="24"/>
          <w:lang w:val="en"/>
        </w:rPr>
        <w:t xml:space="preserve"> поземленият имот не се отчуждава, ако собственикът му учреди право на строеж, с изключение на елементите на транспортната техническа инфраструктура - публична собственост на държавата и общините.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208. (1) (Доп. - ДВ, бр. 65 от 2003 г., доп. - ДВ, бр. 61 от 2007 г., в сила от 27.07.2007 г., предишен текст на чл. 208 - ДВ, бр. 13 от 2017 г., обявена за противоконституционна в частта "а за имоти, предвидени за озеленени площи по чл. 61, ал. 4 - петнадесет години" с </w:t>
      </w:r>
      <w:r w:rsidRPr="00F30C0A">
        <w:rPr>
          <w:rFonts w:ascii="Times New Roman" w:eastAsia="Times New Roman" w:hAnsi="Times New Roman" w:cs="Times New Roman"/>
          <w:color w:val="0000FF"/>
          <w:sz w:val="24"/>
          <w:szCs w:val="24"/>
          <w:u w:val="single"/>
          <w:lang w:val="en"/>
        </w:rPr>
        <w:t>РКС № 14 от 2020 г</w:t>
      </w:r>
      <w:r w:rsidRPr="00F30C0A">
        <w:rPr>
          <w:rFonts w:ascii="Times New Roman" w:eastAsia="Times New Roman" w:hAnsi="Times New Roman" w:cs="Times New Roman"/>
          <w:color w:val="000000"/>
          <w:sz w:val="24"/>
          <w:szCs w:val="24"/>
          <w:lang w:val="en"/>
        </w:rPr>
        <w:t xml:space="preserve">. - ДВ, бр. 92 от 2020 г.) Срокът за започване на отчуждителните процедури по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Закона за общинската собственост</w:t>
      </w:r>
      <w:r w:rsidRPr="00F30C0A">
        <w:rPr>
          <w:rFonts w:ascii="Times New Roman" w:eastAsia="Times New Roman" w:hAnsi="Times New Roman" w:cs="Times New Roman"/>
          <w:color w:val="000000"/>
          <w:sz w:val="24"/>
          <w:szCs w:val="24"/>
          <w:lang w:val="en"/>
        </w:rPr>
        <w:t xml:space="preserve"> на недвижими имоти, определени по подробните устройствени планове за изграждане на обекти - публична държавна или публична общинска собственост, е пет години от влизане в сила на плановете и десет години от влизането в сила на подробните устройствени планове за изграждане на елементи на техническата инфраструктура по </w:t>
      </w:r>
      <w:r w:rsidRPr="00F30C0A">
        <w:rPr>
          <w:rFonts w:ascii="Times New Roman" w:eastAsia="Times New Roman" w:hAnsi="Times New Roman" w:cs="Times New Roman"/>
          <w:color w:val="8B0000"/>
          <w:sz w:val="24"/>
          <w:szCs w:val="24"/>
          <w:u w:val="single"/>
          <w:lang w:val="en"/>
        </w:rPr>
        <w:t>чл. 64</w:t>
      </w:r>
      <w:r w:rsidRPr="00F30C0A">
        <w:rPr>
          <w:rFonts w:ascii="Times New Roman" w:eastAsia="Times New Roman" w:hAnsi="Times New Roman" w:cs="Times New Roman"/>
          <w:color w:val="000000"/>
          <w:sz w:val="24"/>
          <w:szCs w:val="24"/>
          <w:lang w:val="en"/>
        </w:rPr>
        <w:t xml:space="preserve"> - публична собственост на държавата и общините, </w:t>
      </w:r>
      <w:r w:rsidRPr="00F30C0A">
        <w:rPr>
          <w:rFonts w:ascii="Times New Roman" w:eastAsia="Times New Roman" w:hAnsi="Times New Roman" w:cs="Times New Roman"/>
          <w:color w:val="FF0000"/>
          <w:sz w:val="24"/>
          <w:szCs w:val="24"/>
          <w:lang w:val="en"/>
        </w:rPr>
        <w:t xml:space="preserve">а за имоти, предвидени за озеленени площи по </w:t>
      </w:r>
      <w:r w:rsidRPr="00F30C0A">
        <w:rPr>
          <w:rFonts w:ascii="Times New Roman" w:eastAsia="Times New Roman" w:hAnsi="Times New Roman" w:cs="Times New Roman"/>
          <w:color w:val="8B0000"/>
          <w:sz w:val="24"/>
          <w:szCs w:val="24"/>
          <w:u w:val="single"/>
          <w:lang w:val="en"/>
        </w:rPr>
        <w:t>чл. 61, ал. 4</w:t>
      </w:r>
      <w:r w:rsidRPr="00F30C0A">
        <w:rPr>
          <w:rFonts w:ascii="Times New Roman" w:eastAsia="Times New Roman" w:hAnsi="Times New Roman" w:cs="Times New Roman"/>
          <w:color w:val="FF0000"/>
          <w:sz w:val="24"/>
          <w:szCs w:val="24"/>
          <w:lang w:val="en"/>
        </w:rPr>
        <w:t xml:space="preserve"> - петнадесет години</w:t>
      </w:r>
      <w:r w:rsidRPr="00F30C0A">
        <w:rPr>
          <w:rFonts w:ascii="Times New Roman" w:eastAsia="Times New Roman" w:hAnsi="Times New Roman" w:cs="Times New Roman"/>
          <w:color w:val="000000"/>
          <w:sz w:val="24"/>
          <w:szCs w:val="24"/>
          <w:lang w:val="en"/>
        </w:rPr>
        <w:t xml:space="preserve"> от влизане в сила на плановете. След изтичане на този срок собствениците на недвижимите имоти имат правата по </w:t>
      </w:r>
      <w:r w:rsidRPr="00F30C0A">
        <w:rPr>
          <w:rFonts w:ascii="Times New Roman" w:eastAsia="Times New Roman" w:hAnsi="Times New Roman" w:cs="Times New Roman"/>
          <w:color w:val="8B0000"/>
          <w:sz w:val="24"/>
          <w:szCs w:val="24"/>
          <w:u w:val="single"/>
          <w:lang w:val="en"/>
        </w:rPr>
        <w:t>чл. 134, ал. 2, т. 1.</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13 от 2017 г.) Отчуждително производство по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 xml:space="preserve"> или по </w:t>
      </w:r>
      <w:r w:rsidRPr="00F30C0A">
        <w:rPr>
          <w:rFonts w:ascii="Times New Roman" w:eastAsia="Times New Roman" w:hAnsi="Times New Roman" w:cs="Times New Roman"/>
          <w:color w:val="0000FF"/>
          <w:sz w:val="24"/>
          <w:szCs w:val="24"/>
          <w:u w:val="single"/>
          <w:lang w:val="en"/>
        </w:rPr>
        <w:t>Закона за общинската собственост</w:t>
      </w:r>
      <w:r w:rsidRPr="00F30C0A">
        <w:rPr>
          <w:rFonts w:ascii="Times New Roman" w:eastAsia="Times New Roman" w:hAnsi="Times New Roman" w:cs="Times New Roman"/>
          <w:color w:val="000000"/>
          <w:sz w:val="24"/>
          <w:szCs w:val="24"/>
          <w:lang w:val="en"/>
        </w:rPr>
        <w:t xml:space="preserve">, започнало след изтичане на сроковете по ал. 1, при подаване на заявление за изменение на подробния устройствен план на основание </w:t>
      </w:r>
      <w:r w:rsidRPr="00F30C0A">
        <w:rPr>
          <w:rFonts w:ascii="Times New Roman" w:eastAsia="Times New Roman" w:hAnsi="Times New Roman" w:cs="Times New Roman"/>
          <w:color w:val="8B0000"/>
          <w:sz w:val="24"/>
          <w:szCs w:val="24"/>
          <w:u w:val="single"/>
          <w:lang w:val="en"/>
        </w:rPr>
        <w:t>чл. 134, ал. 2, т. 1</w:t>
      </w:r>
      <w:r w:rsidRPr="00F30C0A">
        <w:rPr>
          <w:rFonts w:ascii="Times New Roman" w:eastAsia="Times New Roman" w:hAnsi="Times New Roman" w:cs="Times New Roman"/>
          <w:color w:val="000000"/>
          <w:sz w:val="24"/>
          <w:szCs w:val="24"/>
          <w:lang w:val="en"/>
        </w:rPr>
        <w:t xml:space="preserve"> се спира до влизане в сила на акта по искането за изменение на плана за съответния имот. Производството за изменение на подробния устройствен план се прекратява, ако между страните се сключи споразумение за продължаване на отчуждителното производство.</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209. (1) (Изм. - ДВ, бр. 65 от 2003 г., изм. - ДВ, бр. 54 от 2008 г.) Условията и редът за принудително отчуждаване по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 xml:space="preserve"> не се прилагат, когато се отчуждават части от поземлени имоти за разширяване елементите на транспортната инфраструктура - автомагистрали и пътища от републиканската пътна мрежа, железопътни линии и гари, летища, пристанища, при което имотите могат да се ползват по предназначението си, което са имали преди отчуждаването.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65 от 2003 г., изм. - ДВ, бр. 54 от 2008 г.) За отчуждаването областният управител, издава заповед, с която въз основа на оценка, изготвена от лицензирани специалисти, определя: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размера на паричното обезщетение по пазарни цени;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датата, на която отчуждената част ще бъде завзета.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Заповедта по ал. 2 подлежи на обжалване по реда на </w:t>
      </w:r>
      <w:r w:rsidRPr="00F30C0A">
        <w:rPr>
          <w:rFonts w:ascii="Times New Roman" w:eastAsia="Times New Roman" w:hAnsi="Times New Roman" w:cs="Times New Roman"/>
          <w:color w:val="8B0000"/>
          <w:sz w:val="24"/>
          <w:szCs w:val="24"/>
          <w:u w:val="single"/>
          <w:lang w:val="en"/>
        </w:rPr>
        <w:t>чл. 215,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(4) Частта от поземления имот се счита за отчуждена от деня на изплащане на паричното обезщетение.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Раздел II.</w:t>
      </w:r>
      <w:r w:rsidRPr="00F30C0A">
        <w:rPr>
          <w:rFonts w:ascii="Times New Roman" w:eastAsia="Times New Roman" w:hAnsi="Times New Roman" w:cs="Times New Roman"/>
          <w:b/>
          <w:bCs/>
          <w:color w:val="000000"/>
          <w:sz w:val="26"/>
          <w:szCs w:val="26"/>
          <w:lang w:val="en"/>
        </w:rPr>
        <w:br/>
        <w:t>Обезщетяване при други случаи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210. (1) Изготвянето на оценки и определянето на размера и изплащането на обезщетения в изрично предвидените в закона случаи се извършват по пазарни цени, определени от комисия, назначена от кмета на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Кметът нарежда служебно или въз основа на искане на заинтересуваните лица определянето на обезщетения или оценка от комисията.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61 от 2007 г., в сила от 27.07.2007 г.) Решението на комисията се съобщава на страните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 xml:space="preserve">. Те могат да го обжалват по реда на </w:t>
      </w:r>
      <w:r w:rsidRPr="00F30C0A">
        <w:rPr>
          <w:rFonts w:ascii="Times New Roman" w:eastAsia="Times New Roman" w:hAnsi="Times New Roman" w:cs="Times New Roman"/>
          <w:color w:val="8B0000"/>
          <w:sz w:val="24"/>
          <w:szCs w:val="24"/>
          <w:u w:val="single"/>
          <w:lang w:val="en"/>
        </w:rPr>
        <w:t>чл. 215,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Сумата на обезщетението по влязлата в сила оценка се внася по сметка в търговска банка и се изплаща на правоимащите по нареждане на кмета на общината или на упълномощено от него длъжностно лице.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61 от 2007 г., в сила от 27.07.2007 г.) Лицето, което иска да се ползва от оценката, преди да е влязло в сила решението на комисията, трябва да внесе в банката на името на правоимащия сума, равна на определеното обезщетение. Внасянето на сумата има действие по отношение на правоимащия от деня на съобщението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 направено от общината. Внесената сума се изплаща на правоимащия по нареждане на кмета на общината. Правоимащите трябва да бъдат обезщетени напълно за разликата в едномесечен срок от влизането в сила на оценката.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(Изм. - ДВ, бр. 65 от 2003 г., изм. - ДВ, бр. 61 от 2007 г., в сила от 27.07.2007 г., изм. - ДВ, бр. 82 от 2012 г., в сила от 26.11.2012 г.) При отказ или забава да се изплати сумата по влязлото в сила решение по ал. 3 заинтересуваната страна може да поиска издаване на заповед за незабавно изпълнение по реда на </w:t>
      </w:r>
      <w:r w:rsidRPr="00F30C0A">
        <w:rPr>
          <w:rFonts w:ascii="Times New Roman" w:eastAsia="Times New Roman" w:hAnsi="Times New Roman" w:cs="Times New Roman"/>
          <w:color w:val="0000FF"/>
          <w:sz w:val="24"/>
          <w:szCs w:val="24"/>
          <w:u w:val="single"/>
          <w:lang w:val="en"/>
        </w:rPr>
        <w:t>чл. 418 от Гражданския процесуален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Върху сумата на неизплатеното обезщетение се дължат законните лихви от деня на изтичане на срока за плащане.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211. (1) Дължимото парично обезщетение по </w:t>
      </w:r>
      <w:r w:rsidRPr="00F30C0A">
        <w:rPr>
          <w:rFonts w:ascii="Times New Roman" w:eastAsia="Times New Roman" w:hAnsi="Times New Roman" w:cs="Times New Roman"/>
          <w:color w:val="8B0000"/>
          <w:sz w:val="24"/>
          <w:szCs w:val="24"/>
          <w:u w:val="single"/>
          <w:lang w:val="en"/>
        </w:rPr>
        <w:t>чл. 210, ал. 4</w:t>
      </w:r>
      <w:r w:rsidRPr="00F30C0A">
        <w:rPr>
          <w:rFonts w:ascii="Times New Roman" w:eastAsia="Times New Roman" w:hAnsi="Times New Roman" w:cs="Times New Roman"/>
          <w:color w:val="000000"/>
          <w:sz w:val="24"/>
          <w:szCs w:val="24"/>
          <w:lang w:val="en"/>
        </w:rPr>
        <w:t xml:space="preserve"> се внася в търговска банка на разположение на правоимащите, когато: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правото да се получи обезщетение още не е установено със съответните документи;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61 от 2007 г., в сила от 27.07.2007 г.) правоимащият не се е явил да представи съответните документи в 14-дневен срок от получаване на съобщението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съществува спор между няколко лица за правото върху дължимата сума; в този случай банката изплаща сумата на лицето, което установи правата си по съдебен ред;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правоимащите са в неизвестност;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5. (нова - ДВ, бр. 65 от 2003 г., изм. - ДВ, бр. 61 от 2015 г.) поземлените имоти са в неурегулирани територии, останали след възстановяване правата на собствениците, и те се стопанисват и управляват от общината при условията и по реда на </w:t>
      </w:r>
      <w:r w:rsidRPr="00F30C0A">
        <w:rPr>
          <w:rFonts w:ascii="Times New Roman" w:eastAsia="Times New Roman" w:hAnsi="Times New Roman" w:cs="Times New Roman"/>
          <w:color w:val="0000FF"/>
          <w:sz w:val="24"/>
          <w:szCs w:val="24"/>
          <w:u w:val="single"/>
          <w:lang w:val="en"/>
        </w:rPr>
        <w:t>Закона за собствеността и ползването на земеделските земи</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61 от 2007 г., в сила от 27.07.2007 г.) Внасянето на сумата има действие по отношение на правоимащите от деня на съобщението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211а. (Нов - ДВ, бр. 82 от 2012 г., в сила от 26.11.2012 г.) (1) При условията и по реда на </w:t>
      </w:r>
      <w:r w:rsidRPr="00F30C0A">
        <w:rPr>
          <w:rFonts w:ascii="Times New Roman" w:eastAsia="Times New Roman" w:hAnsi="Times New Roman" w:cs="Times New Roman"/>
          <w:color w:val="8B0000"/>
          <w:sz w:val="24"/>
          <w:szCs w:val="24"/>
          <w:u w:val="single"/>
          <w:lang w:val="en"/>
        </w:rPr>
        <w:t>чл. 210</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211</w:t>
      </w:r>
      <w:r w:rsidRPr="00F30C0A">
        <w:rPr>
          <w:rFonts w:ascii="Times New Roman" w:eastAsia="Times New Roman" w:hAnsi="Times New Roman" w:cs="Times New Roman"/>
          <w:color w:val="000000"/>
          <w:sz w:val="24"/>
          <w:szCs w:val="24"/>
          <w:lang w:val="en"/>
        </w:rPr>
        <w:t xml:space="preserve"> се извършва и еднократно обезщетяване на собствениците на поземлени имоти, попадащи в сервитутните зони по </w:t>
      </w:r>
      <w:r w:rsidRPr="00F30C0A">
        <w:rPr>
          <w:rFonts w:ascii="Times New Roman" w:eastAsia="Times New Roman" w:hAnsi="Times New Roman" w:cs="Times New Roman"/>
          <w:color w:val="8B0000"/>
          <w:sz w:val="24"/>
          <w:szCs w:val="24"/>
          <w:u w:val="single"/>
          <w:lang w:val="en"/>
        </w:rPr>
        <w:t>чл. 112, ал. 3, т. 2</w:t>
      </w:r>
      <w:r w:rsidRPr="00F30C0A">
        <w:rPr>
          <w:rFonts w:ascii="Times New Roman" w:eastAsia="Times New Roman" w:hAnsi="Times New Roman" w:cs="Times New Roman"/>
          <w:color w:val="000000"/>
          <w:sz w:val="24"/>
          <w:szCs w:val="24"/>
          <w:lang w:val="en"/>
        </w:rPr>
        <w:t xml:space="preserve"> около поземлените имоти, предназначени за застрояване със специални обекти, свързани с отбраната и сигурността на страната.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и доп. - ДВ, бр. 25 от 2019 г., изм. и доп. - ДВ, бр. 16 от 2021 г.) Обезщетяването е за сметка на Министерството на отбраната, съответно на Министерството на вътрешните работи, на Държавна агенция "Национална сигурност", на Държавна агенция "Разузнаване" или на Държавна агенция "Технически операции".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осемнадесета.</w:t>
      </w:r>
      <w:r w:rsidRPr="00F30C0A">
        <w:rPr>
          <w:rFonts w:ascii="Times New Roman" w:eastAsia="Times New Roman" w:hAnsi="Times New Roman" w:cs="Times New Roman"/>
          <w:b/>
          <w:bCs/>
          <w:color w:val="000000"/>
          <w:sz w:val="26"/>
          <w:szCs w:val="26"/>
          <w:lang w:val="en"/>
        </w:rPr>
        <w:br/>
        <w:t>ОБЩИНСКИ ФОНД "БЛАГОУСТРОЙСТВО НА ТЕРИТОРИЯТА" (ОТМ. - ДВ, БР. 111 ОТ 2001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212. (Отм. - ДВ, бр. 111 от 2001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Част пета.</w:t>
      </w:r>
      <w:r w:rsidRPr="00F30C0A">
        <w:rPr>
          <w:rFonts w:ascii="Times New Roman" w:eastAsia="Times New Roman" w:hAnsi="Times New Roman" w:cs="Times New Roman"/>
          <w:b/>
          <w:bCs/>
          <w:color w:val="000000"/>
          <w:sz w:val="26"/>
          <w:szCs w:val="26"/>
          <w:lang w:val="en"/>
        </w:rPr>
        <w:br/>
        <w:t>КОНТРОЛ ВЪРХУ УСТРОЙСТВОТО НА ТЕРИТОРИЯТА</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деветнадесета.</w:t>
      </w:r>
      <w:r w:rsidRPr="00F30C0A">
        <w:rPr>
          <w:rFonts w:ascii="Times New Roman" w:eastAsia="Times New Roman" w:hAnsi="Times New Roman" w:cs="Times New Roman"/>
          <w:b/>
          <w:bCs/>
          <w:color w:val="000000"/>
          <w:sz w:val="26"/>
          <w:szCs w:val="26"/>
          <w:lang w:val="en"/>
        </w:rPr>
        <w:br/>
        <w:t>ОСПОРВАНЕ НА ИНДИВИДУАЛНИТЕ АДМИНИСТРАТИВНИ АКТОВЕ ПО УСТРОЙСТВО НА ТЕРИТОРИЯТА (ЗАГЛ. ИЗМ. - ДВ, БР. 87 ОТ 2010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213. (Изм. - ДВ, бр. 65 от 2003 г., изм. - ДВ, бр. 30 от 2006 г., в сила от 12.07.2006 г.) Съдилищата осъществяват контрол по законосъобразността на административните актове по устройство на територията при условията и по реда на този закон, а по въпроси, които не са уредени в него - по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214. Индивидуални административни актове по смисъла на този закон са: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1. актовете за устройство на територията по </w:t>
      </w:r>
      <w:r w:rsidRPr="00F30C0A">
        <w:rPr>
          <w:rFonts w:ascii="Times New Roman" w:eastAsia="Times New Roman" w:hAnsi="Times New Roman" w:cs="Times New Roman"/>
          <w:color w:val="8B0000"/>
          <w:sz w:val="24"/>
          <w:szCs w:val="24"/>
          <w:u w:val="single"/>
          <w:lang w:val="en"/>
        </w:rPr>
        <w:t>чл. 1</w:t>
      </w:r>
      <w:r w:rsidRPr="00F30C0A">
        <w:rPr>
          <w:rFonts w:ascii="Times New Roman" w:eastAsia="Times New Roman" w:hAnsi="Times New Roman" w:cs="Times New Roman"/>
          <w:color w:val="000000"/>
          <w:sz w:val="24"/>
          <w:szCs w:val="24"/>
          <w:lang w:val="en"/>
        </w:rPr>
        <w:t>, отказите за издаване на такива актове и административните актове за отмяна или оставане в сила на актове, издадени по административен ред, с които се създават права или задължения или се засягат права или законни интереси на отделни физически или юридически лица, независимо дали изрично са посочени като адресати;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актовете по т. 1, издадени от Дирекцията за национален строителен контрол, от кметовете на райони и кметства, от главните архитекти и други овластени длъжностни лица в областните, общинските и районните администрации;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актовете за спиране, за забрана на ползването и за премахване на незаконни строежи.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214а. (Нов - ДВ, бр. 87 от 2010 г., отм. - ДВ, бр. 101 от 2015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215. (1) (Доп. - ДВ, бр. 65 от 2003 г., изм. - ДВ, бр. 30 от 2006 г., в сила от 01.03.2007 г., изм. - ДВ, бр. 61 от 2007 г., в сила от 27.07.2007 г., доп. - ДВ, бр. 33 от 2008 г., изм. - ДВ, бр. 66 от 2013 г., в сила от 26.07.2013 г., изм. - ДВ, бр. 98 от 2014 г., в сила от 28.11.2014 г., изм. - ДВ, бр. 25 от 2019 г.) Индивидуалните административни актове по този закон, отказите за издаването им и административните актове, с които те са отменени или оставени в сила, могат да се обжалват пред съответния административен съд по местонахождението на недвижимия имот. Актовете и отказите на министъра на регионалното развитие и благоустройството, на министъра на отбраната и на министъра на вътрешните работи се обжалват пред Върховния административен съд.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По реда, предвиден в ал. 1, могат да се обжалват и решенията на комисията по </w:t>
      </w:r>
      <w:r w:rsidRPr="00F30C0A">
        <w:rPr>
          <w:rFonts w:ascii="Times New Roman" w:eastAsia="Times New Roman" w:hAnsi="Times New Roman" w:cs="Times New Roman"/>
          <w:color w:val="8B0000"/>
          <w:sz w:val="24"/>
          <w:szCs w:val="24"/>
          <w:u w:val="single"/>
          <w:lang w:val="en"/>
        </w:rPr>
        <w:t>чл. 210, ал. 3</w:t>
      </w:r>
      <w:r w:rsidRPr="00F30C0A">
        <w:rPr>
          <w:rFonts w:ascii="Times New Roman" w:eastAsia="Times New Roman" w:hAnsi="Times New Roman" w:cs="Times New Roman"/>
          <w:color w:val="000000"/>
          <w:sz w:val="24"/>
          <w:szCs w:val="24"/>
          <w:lang w:val="en"/>
        </w:rPr>
        <w:t>, като по делото се призовават общината и заинтересуваните страни.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Прокурорът може да подава протести относно законосъобразността на подлежащите на обжалване актове.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87 от 2010 г., изм. и доп. - ДВ, бр. 16 от 2021 г.) Жалбите и протестите се подават чрез органа, чийто акт се обжалва или протестира, в 14-дневен срок от съобщаването му, а когато актът се съобщава чрез обнародване в "Държавен вестник" - в 30-дневен срок от обнародването му. Жалбите и протестите срещу актове, с които се одобрява подробен устройствен план или се издава разрешение за строеж на общински обект от първостепенно значение, се подават чрез органа, издал акта, в 14-дневен срок от обнародването на акта в "Държавен вестник". Жалбите и протестите срещу актове, с които се одобрява подробен устройствен план за обект с национално значение и/или национален обект, се подават чрез органа, издал акта, в 14-дневен срок от обнародването на акта в "Държавен вестник". Жалбите и протестите срещу разрешение за строеж на министъра на регионалното развитие и благоустройството или отказ за издаване се подават в 14-дневен срок от обнародването на обявлението за издаване на акта в "Държавен вестник".</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87 от 2010 г., изм. - ДВ, бр. 101 от 2015 г., доп. - ДВ, бр. 13 от 2017 г., изм. - ДВ, бр. 25 от 2019 г., изм. - ДВ, бр. 16 от 2021 г.) В производството пред съда по дела, образувани по повод оспорване на заповеди за отмяна на разрешения за строеж по реда на </w:t>
      </w:r>
      <w:r w:rsidRPr="00F30C0A">
        <w:rPr>
          <w:rFonts w:ascii="Times New Roman" w:eastAsia="Times New Roman" w:hAnsi="Times New Roman" w:cs="Times New Roman"/>
          <w:color w:val="8B0000"/>
          <w:sz w:val="24"/>
          <w:szCs w:val="24"/>
          <w:u w:val="single"/>
          <w:lang w:val="en"/>
        </w:rPr>
        <w:t>чл. 156, ал. 5</w:t>
      </w:r>
      <w:r w:rsidRPr="00F30C0A">
        <w:rPr>
          <w:rFonts w:ascii="Times New Roman" w:eastAsia="Times New Roman" w:hAnsi="Times New Roman" w:cs="Times New Roman"/>
          <w:color w:val="000000"/>
          <w:sz w:val="24"/>
          <w:szCs w:val="24"/>
          <w:lang w:val="en"/>
        </w:rPr>
        <w:t>, се призовават Дирекцията за национален строителен контрол, органът, издал разрешението за строеж, и заинтересуваните лица.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(6) (Нова - ДВ, бр. 87 от 2010 г., изм. - ДВ, бр. 82 от 2012 г., в сила от 26.11.2012 г., обявена за противоконституционна с </w:t>
      </w:r>
      <w:r w:rsidRPr="00F30C0A">
        <w:rPr>
          <w:rFonts w:ascii="Times New Roman" w:eastAsia="Times New Roman" w:hAnsi="Times New Roman" w:cs="Times New Roman"/>
          <w:color w:val="0000FF"/>
          <w:sz w:val="24"/>
          <w:szCs w:val="24"/>
          <w:u w:val="single"/>
          <w:lang w:val="en"/>
        </w:rPr>
        <w:t>РКС № 14 от 2020 г</w:t>
      </w:r>
      <w:r w:rsidRPr="00F30C0A">
        <w:rPr>
          <w:rFonts w:ascii="Times New Roman" w:eastAsia="Times New Roman" w:hAnsi="Times New Roman" w:cs="Times New Roman"/>
          <w:color w:val="000000"/>
          <w:sz w:val="24"/>
          <w:szCs w:val="24"/>
          <w:lang w:val="en"/>
        </w:rPr>
        <w:t xml:space="preserve">. - ДВ, бр. 92 от 2020 г.) </w:t>
      </w:r>
      <w:r w:rsidRPr="00F30C0A">
        <w:rPr>
          <w:rFonts w:ascii="Times New Roman" w:eastAsia="Times New Roman" w:hAnsi="Times New Roman" w:cs="Times New Roman"/>
          <w:color w:val="FF0000"/>
          <w:sz w:val="24"/>
          <w:szCs w:val="24"/>
          <w:lang w:val="en"/>
        </w:rPr>
        <w:t>Не подлежат на обжалване общите устройствени планове, както и техните изменения.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87 от 2010 г., изм. - ДВ, бр. 101 от 2015 г., изм. - ДВ, бр. 13 от 2017 г.) Окончателни са решенията на първоинстанционния съд по жалби или протести срещу индивидуални административни актове 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одобряване или за изменение на подробни устройствени планове за обекти с национално значение и за общински обекти от първостепенно значение и отказите за издаване на такива актове;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одобряване на комплексни проекти за инвестиционна инициатива за обекти с национално значение и за общински обекти от първостепенно значение и отказите за тяхното одобряване;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разрешаване на строителството за изграждане на обекти с национално значение и на общински обекти от първостепенно значение и отказите за издаване на такива актове;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(нова - ДВ, бр. 25 от 2019 г.) премахване на обекти по </w:t>
      </w:r>
      <w:r w:rsidRPr="00F30C0A">
        <w:rPr>
          <w:rFonts w:ascii="Times New Roman" w:eastAsia="Times New Roman" w:hAnsi="Times New Roman" w:cs="Times New Roman"/>
          <w:color w:val="8B0000"/>
          <w:sz w:val="24"/>
          <w:szCs w:val="24"/>
          <w:u w:val="single"/>
          <w:lang w:val="en"/>
        </w:rPr>
        <w:t>чл. 56, ал. 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57,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16 от 2021 г.) изготвянето на оценки и определянето на размера и изплащането на обезщетения по </w:t>
      </w:r>
      <w:r w:rsidRPr="00F30C0A">
        <w:rPr>
          <w:rFonts w:ascii="Times New Roman" w:eastAsia="Times New Roman" w:hAnsi="Times New Roman" w:cs="Times New Roman"/>
          <w:color w:val="8B0000"/>
          <w:sz w:val="24"/>
          <w:szCs w:val="24"/>
          <w:u w:val="single"/>
          <w:lang w:val="en"/>
        </w:rPr>
        <w:t>чл. 210,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216. (Изм. - ДВ, бр. 65 от 2003 г., отм. - ДВ, бр. 25 от 2019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217. (1) Жалбите и протестите пред съда не спират изпълнението на следните административни актове: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103 от 2005 г., доп. - ДВ, бр. 82 от 2012 г., в сила от 26.11.2012 г.) заповеди за спиране и забрана на достъпа до строежи по </w:t>
      </w:r>
      <w:r w:rsidRPr="00F30C0A">
        <w:rPr>
          <w:rFonts w:ascii="Times New Roman" w:eastAsia="Times New Roman" w:hAnsi="Times New Roman" w:cs="Times New Roman"/>
          <w:color w:val="8B0000"/>
          <w:sz w:val="24"/>
          <w:szCs w:val="24"/>
          <w:u w:val="single"/>
          <w:lang w:val="en"/>
        </w:rPr>
        <w:t>чл. 224, ал. 1 и 5</w:t>
      </w:r>
      <w:r w:rsidRPr="00F30C0A">
        <w:rPr>
          <w:rFonts w:ascii="Times New Roman" w:eastAsia="Times New Roman" w:hAnsi="Times New Roman" w:cs="Times New Roman"/>
          <w:color w:val="000000"/>
          <w:sz w:val="24"/>
          <w:szCs w:val="24"/>
          <w:lang w:val="en"/>
        </w:rPr>
        <w:t xml:space="preserve">, и по </w:t>
      </w:r>
      <w:r w:rsidRPr="00F30C0A">
        <w:rPr>
          <w:rFonts w:ascii="Times New Roman" w:eastAsia="Times New Roman" w:hAnsi="Times New Roman" w:cs="Times New Roman"/>
          <w:color w:val="8B0000"/>
          <w:sz w:val="24"/>
          <w:szCs w:val="24"/>
          <w:u w:val="single"/>
          <w:lang w:val="en"/>
        </w:rPr>
        <w:t>чл. 224а, ал. 1 и 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заповеди за забрана на достъпа и ползването на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(нова - ДВ, бр. 65 от 2003 г.) за въвеждане на строежите в експлоатация;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(предишна т. 7 - ДВ, бр. 65 от 2003 г.) заповеди по </w:t>
      </w:r>
      <w:r w:rsidRPr="00F30C0A">
        <w:rPr>
          <w:rFonts w:ascii="Times New Roman" w:eastAsia="Times New Roman" w:hAnsi="Times New Roman" w:cs="Times New Roman"/>
          <w:color w:val="8B0000"/>
          <w:sz w:val="24"/>
          <w:szCs w:val="24"/>
          <w:u w:val="single"/>
          <w:lang w:val="en"/>
        </w:rPr>
        <w:t>чл. 194, ал. 1</w:t>
      </w:r>
      <w:r w:rsidRPr="00F30C0A">
        <w:rPr>
          <w:rFonts w:ascii="Times New Roman" w:eastAsia="Times New Roman" w:hAnsi="Times New Roman" w:cs="Times New Roman"/>
          <w:color w:val="000000"/>
          <w:sz w:val="24"/>
          <w:szCs w:val="24"/>
          <w:lang w:val="en"/>
        </w:rPr>
        <w:t xml:space="preserve"> за осигуряване на свободен достъп в недвижимите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(предишна т. 8, изм. - ДВ, бр. 65 от 2003 г., доп. - ДВ, бр. 106 от 2006 г., в сила от 28.01.2007 г., изм. - ДВ, бр. 61 от 2007 г., в сила от 27.07.2007 г.) заповеди по </w:t>
      </w:r>
      <w:r w:rsidRPr="00F30C0A">
        <w:rPr>
          <w:rFonts w:ascii="Times New Roman" w:eastAsia="Times New Roman" w:hAnsi="Times New Roman" w:cs="Times New Roman"/>
          <w:color w:val="8B0000"/>
          <w:sz w:val="24"/>
          <w:szCs w:val="24"/>
          <w:u w:val="single"/>
          <w:lang w:val="en"/>
        </w:rPr>
        <w:t>чл. 195</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196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(предишна т. 9, изм. - ДВ, бр. 65 от 2003 г.) заповеди по </w:t>
      </w:r>
      <w:r w:rsidRPr="00F30C0A">
        <w:rPr>
          <w:rFonts w:ascii="Times New Roman" w:eastAsia="Times New Roman" w:hAnsi="Times New Roman" w:cs="Times New Roman"/>
          <w:color w:val="8B0000"/>
          <w:sz w:val="24"/>
          <w:szCs w:val="24"/>
          <w:u w:val="single"/>
          <w:lang w:val="en"/>
        </w:rPr>
        <w:t>чл. 209,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11. (нова - ДВ, бр. 103 от 2005 г., доп. - ДВ, бр. 25 от 2019 г.) заповеди по </w:t>
      </w:r>
      <w:r w:rsidRPr="00F30C0A">
        <w:rPr>
          <w:rFonts w:ascii="Times New Roman" w:eastAsia="Times New Roman" w:hAnsi="Times New Roman" w:cs="Times New Roman"/>
          <w:color w:val="8B0000"/>
          <w:sz w:val="24"/>
          <w:szCs w:val="24"/>
          <w:u w:val="single"/>
          <w:lang w:val="en"/>
        </w:rPr>
        <w:t>чл. 57а, ал. 3 и 9</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12. (нова - ДВ, бр. 82 от 2012 г., в сила от 26.11.2012 г., отм. - ДВ, бр. 25 от 2019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и доп. - ДВ, бр. 65 от 2003 г.) Съдът може да спре изпълнението на административните актове по ал. 1, с изключение на тези по т. 2.</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218. (Изм. - ДВ, бр. 87 от 2010 г.) (1) (Доп. - ДВ, бр. 82 от 2012 г., в сила от 26.11.2012 г., изм. - ДВ, бр. 16 от 2021 г.) При оспорване по реда на </w:t>
      </w:r>
      <w:r w:rsidRPr="00F30C0A">
        <w:rPr>
          <w:rFonts w:ascii="Times New Roman" w:eastAsia="Times New Roman" w:hAnsi="Times New Roman" w:cs="Times New Roman"/>
          <w:color w:val="8B0000"/>
          <w:sz w:val="24"/>
          <w:szCs w:val="24"/>
          <w:u w:val="single"/>
          <w:lang w:val="en"/>
        </w:rPr>
        <w:t>чл. 215</w:t>
      </w:r>
      <w:r w:rsidRPr="00F30C0A">
        <w:rPr>
          <w:rFonts w:ascii="Times New Roman" w:eastAsia="Times New Roman" w:hAnsi="Times New Roman" w:cs="Times New Roman"/>
          <w:color w:val="000000"/>
          <w:sz w:val="24"/>
          <w:szCs w:val="24"/>
          <w:lang w:val="en"/>
        </w:rPr>
        <w:t xml:space="preserve"> на индивидуални административни актове за одобряване на устройствени планове, чието съобщаване е извършено чрез обнародване в "Държавен вестник", или на комплексни проекти за инвестиционна инициатива, чието съобщаване е извършено чрез обнародване в "Държавен вестник", заинтересуваните лица могат да се конституират като ответници в производството в едномесечен срок от деня на обнародване в "Държавен вестник" на съобщение за оспорването.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Съдът обнародва в "Държавен вестник" съобщение за оспорването на актовете по ал. 1, което съдържа: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(изм. - ДВ, бр. 82 от 2012 г., в сила от 26.11.2012 г.) посочване и описание на оспорения индивидуален административен акт, съответно на частта, в която същият е оспорен;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информация за правата на заинтересуваните лица да се конституират като ответници в едномесечен срок от деня на обнародването;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номер на делото.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82 от 2012 г., в сила от 26.11.2012 г., изм. и доп. - ДВ, бр. 13 от 2017 г.) Когато административният акт по ал. 1 е оспорен частично, съдът с определение посочва тази част като предмет на делото, въз основа на което се определя съдържанието на съобщението по ал. 2, т. 1. Когато е оспорен административен акт, с който е одобрен подробен устройствен план на основание </w:t>
      </w:r>
      <w:r w:rsidRPr="00F30C0A">
        <w:rPr>
          <w:rFonts w:ascii="Times New Roman" w:eastAsia="Times New Roman" w:hAnsi="Times New Roman" w:cs="Times New Roman"/>
          <w:color w:val="8B0000"/>
          <w:sz w:val="24"/>
          <w:szCs w:val="24"/>
          <w:u w:val="single"/>
          <w:lang w:val="en"/>
        </w:rPr>
        <w:t>чл. 16</w:t>
      </w:r>
      <w:r w:rsidRPr="00F30C0A">
        <w:rPr>
          <w:rFonts w:ascii="Times New Roman" w:eastAsia="Times New Roman" w:hAnsi="Times New Roman" w:cs="Times New Roman"/>
          <w:color w:val="000000"/>
          <w:sz w:val="24"/>
          <w:szCs w:val="24"/>
          <w:lang w:val="en"/>
        </w:rPr>
        <w:t xml:space="preserve">, предмет на делото е целият подробен устройствен план, като всички жалби се разглеждат в едно съдебно производство. Определението подлежи на обжалване по реда на </w:t>
      </w:r>
      <w:r w:rsidRPr="00F30C0A">
        <w:rPr>
          <w:rFonts w:ascii="Times New Roman" w:eastAsia="Times New Roman" w:hAnsi="Times New Roman" w:cs="Times New Roman"/>
          <w:color w:val="0000FF"/>
          <w:sz w:val="24"/>
          <w:szCs w:val="24"/>
          <w:u w:val="single"/>
          <w:lang w:val="en"/>
        </w:rPr>
        <w:t>глава тринадесета от Административнопроцесуалния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ал. 3 - ДВ, бр. 82 от 2012 г., в сила от 26.11.2012 г.) Когато съдът прецени, че жалбата е недопустима, съобщението по ал. 2 не се обнародва, а производството се прекратява по предвидения за това ред.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(Предишна ал. 4 - ДВ, бр. 82 от 2012 г., в сила от 26.11.2012 г.) Заинтересуваните лица се конституират като ответници в производството пред съда в срока по ал. 1 чрез подаване на заявления до съда, които съдържат: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трите имена и адреса, телефон, факс и електронен адрес, ако има такъв - за българските граждани;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трите имена и личния номер за чужденец и адреса, заявен в съответната администрация, телефон, факс и електронен адрес, ако има такъв;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фирмата на търговеца или наименованието на юридическото лице, изписани и на български език, седалището и последния посочен в съответния регистър адрес на управление и електронния му адрес;</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номер на делото;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акта, който се оспорва, и органа, който го е издал;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изявление, че заинтересуваното лице желае да бъде конституирано в производството като ответник;</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подпис на заявителя.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(6) (Предишна ал. 5 - ДВ, бр. 82 от 2012 г., в сила от 26.11.2012 г.) Към заявлението по ал. 4 се прилагат писмени доказателства, удостоверяващи качеството на заинтересувано лице на заявителя.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(Предишна ал. 6 - ДВ, бр. 82 от 2012 г., в сила от 26.11.2012 г.) Със заявлението по ал. 4 е недопустимо да се правят искания за отмяна на индивидуалния административен акт, както и за присъединяване към подадени жалби в законоустановения срок.</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(Предишна ал. 7 - ДВ, бр. 82 от 2012 г., в сила от 26.11.2012 г.) Нередовности в подадените заявления по ал. 4 се отстраняват по реда на </w:t>
      </w:r>
      <w:r w:rsidRPr="00F30C0A">
        <w:rPr>
          <w:rFonts w:ascii="Times New Roman" w:eastAsia="Times New Roman" w:hAnsi="Times New Roman" w:cs="Times New Roman"/>
          <w:color w:val="0000FF"/>
          <w:sz w:val="24"/>
          <w:szCs w:val="24"/>
          <w:u w:val="single"/>
          <w:lang w:val="en"/>
        </w:rPr>
        <w:t>чл. 158 от Административнопроцесуалния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(Предишна ал. 8 - ДВ, бр. 82 от 2012 г., в сила от 26.11.2012 г.) Съдът с определение конституира, съответно отказва да конституира, заявителите по ал. 4 като ответници в производството.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(Предишна ал. 9 - ДВ, бр. 82 от 2012 г., в сила от 26.11.2012 г.) Отказът по ал. 8 може да се обжалва в 7-дневен срок от съобщаването му с частна жалба по реда на </w:t>
      </w:r>
      <w:r w:rsidRPr="00F30C0A">
        <w:rPr>
          <w:rFonts w:ascii="Times New Roman" w:eastAsia="Times New Roman" w:hAnsi="Times New Roman" w:cs="Times New Roman"/>
          <w:color w:val="0000FF"/>
          <w:sz w:val="24"/>
          <w:szCs w:val="24"/>
          <w:u w:val="single"/>
          <w:lang w:val="en"/>
        </w:rPr>
        <w:t>глава тринадесета от Административнопроцесуалния кодекс</w:t>
      </w:r>
      <w:r w:rsidRPr="00F30C0A">
        <w:rPr>
          <w:rFonts w:ascii="Times New Roman" w:eastAsia="Times New Roman" w:hAnsi="Times New Roman" w:cs="Times New Roman"/>
          <w:color w:val="000000"/>
          <w:sz w:val="24"/>
          <w:szCs w:val="24"/>
          <w:lang w:val="en"/>
        </w:rPr>
        <w:t>. Съдът се произнася с определение, което е окончателно.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(Предишна ал. 10 - ДВ, бр. 82 от 2012 г., в сила от 26.11.2012 г.) Решението на съда по дела, образувани по реда на ал. 1, има сила по отношение на всички заинтересувани лица.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219. (1) (Изм. - ДВ, бр. 61 от 2007 г., в сила от 27.07.2007 г.) За постъпилите жалби и образуваните съдебни производства по тази глава се прилагат разпоредбите на </w:t>
      </w:r>
      <w:r w:rsidRPr="00F30C0A">
        <w:rPr>
          <w:rFonts w:ascii="Times New Roman" w:eastAsia="Times New Roman" w:hAnsi="Times New Roman" w:cs="Times New Roman"/>
          <w:color w:val="0000FF"/>
          <w:sz w:val="24"/>
          <w:szCs w:val="24"/>
          <w:u w:val="single"/>
          <w:lang w:val="en"/>
        </w:rPr>
        <w:t>дял трети от Административнопроцесуалния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(Отм. - ДВ, бр. 61 от 2007 г., в сила от 27.07.2007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65 от 2003 г., изм. - ДВ, бр. 30 от 2006 г., в сила от 12.07.2006 г.) За неуредените в </w:t>
      </w:r>
      <w:r w:rsidRPr="00F30C0A">
        <w:rPr>
          <w:rFonts w:ascii="Times New Roman" w:eastAsia="Times New Roman" w:hAnsi="Times New Roman" w:cs="Times New Roman"/>
          <w:color w:val="8B0000"/>
          <w:sz w:val="24"/>
          <w:szCs w:val="24"/>
          <w:u w:val="single"/>
          <w:lang w:val="en"/>
        </w:rPr>
        <w:t>тази глава</w:t>
      </w:r>
      <w:r w:rsidRPr="00F30C0A">
        <w:rPr>
          <w:rFonts w:ascii="Times New Roman" w:eastAsia="Times New Roman" w:hAnsi="Times New Roman" w:cs="Times New Roman"/>
          <w:color w:val="000000"/>
          <w:sz w:val="24"/>
          <w:szCs w:val="24"/>
          <w:lang w:val="en"/>
        </w:rPr>
        <w:t xml:space="preserve"> въпроси се прилага </w:t>
      </w:r>
      <w:r w:rsidRPr="00F30C0A">
        <w:rPr>
          <w:rFonts w:ascii="Times New Roman" w:eastAsia="Times New Roman" w:hAnsi="Times New Roman" w:cs="Times New Roman"/>
          <w:color w:val="0000FF"/>
          <w:sz w:val="24"/>
          <w:szCs w:val="24"/>
          <w:u w:val="single"/>
          <w:lang w:val="en"/>
        </w:rPr>
        <w:t>Административнопроцесуалният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двадесета.</w:t>
      </w:r>
      <w:r w:rsidRPr="00F30C0A">
        <w:rPr>
          <w:rFonts w:ascii="Times New Roman" w:eastAsia="Times New Roman" w:hAnsi="Times New Roman" w:cs="Times New Roman"/>
          <w:b/>
          <w:bCs/>
          <w:color w:val="000000"/>
          <w:sz w:val="26"/>
          <w:szCs w:val="26"/>
          <w:lang w:val="en"/>
        </w:rPr>
        <w:br/>
        <w:t>АДМИНИСТРАТИВЕН КОНТРОЛ ПО УСТРОЙСТВО НА ТЕРИТОРИЯТА И СТРОИТЕЛСТВОТО</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220. (1) (Изм. - ДВ, бр. 65 от 2003 г., изм. - ДВ, бр. 66 от 2013 г., в сила от 26.07.2013 г., изм. - ДВ, бр. 98 от 2014 г., в сила от 28.11.2014 г.) Министърът на регионалното развитие и благоустройството упражнява контрол по спазването на разпоредбите на този закон и на нормативните актове по прилагането му при проектирането и строителството, в това число влагането на качествени строителни материали и изделия с оглед осигуряването на сигурността, безопасността, достъпността и другите нормативни изисквания към строежите.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65 от 2003 г., изм. - ДВ, бр. 66 от 2013 г., в сила от 26.07.2013 г., изм. - ДВ, бр. 98 от 2014 г., в сила от 28.11.2014 г.) Министърът на регионалното </w:t>
      </w:r>
      <w:r w:rsidRPr="00F30C0A">
        <w:rPr>
          <w:rFonts w:ascii="Times New Roman" w:eastAsia="Times New Roman" w:hAnsi="Times New Roman" w:cs="Times New Roman"/>
          <w:color w:val="000000"/>
          <w:sz w:val="24"/>
          <w:szCs w:val="24"/>
          <w:lang w:val="en"/>
        </w:rPr>
        <w:lastRenderedPageBreak/>
        <w:t>развитие и благоустройството осъществява контрол върху дейността на Дирекцията за национален строителен контрол.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65 от 2003 г., доп. - ДВ, бр. 53 от 2014 г.) Министърът на вътрешните работи или упълномощени от него длъжностни лица упражняват контрол по спазването на изискванията за пожарна безопасност и на изискванията на </w:t>
      </w:r>
      <w:r w:rsidRPr="00F30C0A">
        <w:rPr>
          <w:rFonts w:ascii="Times New Roman" w:eastAsia="Times New Roman" w:hAnsi="Times New Roman" w:cs="Times New Roman"/>
          <w:color w:val="8B0000"/>
          <w:sz w:val="24"/>
          <w:szCs w:val="24"/>
          <w:u w:val="single"/>
          <w:lang w:val="en"/>
        </w:rPr>
        <w:t>чл. 106, т. 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чл. 107, т. 6</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112, ал. 2, т. 12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(Отм. - ДВ, бр. 65 от 2003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221. (1) (Доп. - ДВ, бр. 65 от 2003 г., изм. - ДВ, бр. 82 от 2012 г., в сила от 26.11.2012 г.) Дирекцията за национален строителен контрол е юридическо лице на бюджетна издръжка със седалище София. Тя се състои от централно управление и регионални дирекции. Във връзка с възникнали нужди могат да се създават временни териториални бюра на Дирекцията за национален строителен контрол със заповед на началника ѝ, без да се увеличават утвърдените бюджет и щат на дирекцията. Дирекцията за национален строителен контрол задължително застрахова служителите си срещу злополука и със застраховка "Живот" за сметка на своя бюджет.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53 от 2014 г.) При изпълнение на служебните си задължения служителите на Дирекцията за национален строителен контрол имат право на униформено облекло и отличителни знаци, ползват специални средства и могат да притежават оръжие при условията и по реда на </w:t>
      </w:r>
      <w:r w:rsidRPr="00F30C0A">
        <w:rPr>
          <w:rFonts w:ascii="Times New Roman" w:eastAsia="Times New Roman" w:hAnsi="Times New Roman" w:cs="Times New Roman"/>
          <w:color w:val="0000FF"/>
          <w:sz w:val="24"/>
          <w:szCs w:val="24"/>
          <w:u w:val="single"/>
          <w:lang w:val="en"/>
        </w:rPr>
        <w:t>Закона за оръжията, боеприпасите, взривните вещества и пиротехническите изделия.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Органите на Министерството на вътрешните работи, както и другите държавни и общински органи са длъжни да оказват съдействие на Дирекцията за национален строителен контрол и на нейните служители при изпълнение на функциите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Заповедите, предписанията и нарежданията на органите на Дирекцията за национален строителен контрол, издадени в рамките на тяхната компетентност, са задължителни за лицата, за които се отнасят.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Във връзка с изпълнение на функциите им по този закон органите на Дирекцията за национален строителен контрол имат право: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(доп. - ДВ, бр. 65 от 2003 г.) на свободен достъп до строежите, както и до сградите и съоръженията по време на тяхното ползване по реда на </w:t>
      </w:r>
      <w:r w:rsidRPr="00F30C0A">
        <w:rPr>
          <w:rFonts w:ascii="Times New Roman" w:eastAsia="Times New Roman" w:hAnsi="Times New Roman" w:cs="Times New Roman"/>
          <w:color w:val="8B0000"/>
          <w:sz w:val="24"/>
          <w:szCs w:val="24"/>
          <w:u w:val="single"/>
          <w:lang w:val="en"/>
        </w:rPr>
        <w:t>чл. 194, ал. 1 и 3;</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да изискват всички необходими за проверките документи, данни, легитимация, писмени справки и обяснения от длъжностните лица в държавните и общинските администрации, от участниците в строителството, от лицата на строежа и строителната площадка, от заинтересуваните централни и териториални администрации, от специализираните контролни органи и експлоатационните дружества;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да ползват данни от Единната система за гражданска регистрация и административно обслужване при условия и по ред, определени със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103 от 2005 г., отм. - ДВ, бр. 38 от 2012 г., в сила от 01.07.2012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222. (1) (Изм. - ДВ, бр. 65 от 2003 г., изм. - ДВ, бр. 82 от 2012 г., в сила от 26.11.2012 г., изм. - ДВ, бр. 101 от 2015 г.) Началникът на Дирекцията за национален строителен контрол или упълномощено от него длъжностно лице: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1. (доп. - ДВ, бр. 82 от 2012 г., в сила от 26.11.2012 г., доп. - ДВ, бр. 101 от 2015 г.) спира незаконни строежи от първа до трета категория включително, по смисъла на </w:t>
      </w:r>
      <w:r w:rsidRPr="00F30C0A">
        <w:rPr>
          <w:rFonts w:ascii="Times New Roman" w:eastAsia="Times New Roman" w:hAnsi="Times New Roman" w:cs="Times New Roman"/>
          <w:color w:val="8B0000"/>
          <w:sz w:val="24"/>
          <w:szCs w:val="24"/>
          <w:u w:val="single"/>
          <w:lang w:val="en"/>
        </w:rPr>
        <w:t>чл. 225, ал. 2</w:t>
      </w:r>
      <w:r w:rsidRPr="00F30C0A">
        <w:rPr>
          <w:rFonts w:ascii="Times New Roman" w:eastAsia="Times New Roman" w:hAnsi="Times New Roman" w:cs="Times New Roman"/>
          <w:color w:val="000000"/>
          <w:sz w:val="24"/>
          <w:szCs w:val="24"/>
          <w:lang w:val="en"/>
        </w:rPr>
        <w:t>, части от тях, както и отделни строителни и монтажни работи;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82 от 2012 г., в сила от 26.11.2012 г., доп. - ДВ, бр. 101 от 2015 г.) спира строежи от първа до трета категория включително, части от тях или отделни строителни и монтажни работи, с нарушения по </w:t>
      </w:r>
      <w:r w:rsidRPr="00F30C0A">
        <w:rPr>
          <w:rFonts w:ascii="Times New Roman" w:eastAsia="Times New Roman" w:hAnsi="Times New Roman" w:cs="Times New Roman"/>
          <w:color w:val="8B0000"/>
          <w:sz w:val="24"/>
          <w:szCs w:val="24"/>
          <w:u w:val="single"/>
          <w:lang w:val="en"/>
        </w:rPr>
        <w:t>чл. 224</w:t>
      </w:r>
      <w:r w:rsidRPr="00F30C0A">
        <w:rPr>
          <w:rFonts w:ascii="Times New Roman" w:eastAsia="Times New Roman" w:hAnsi="Times New Roman" w:cs="Times New Roman"/>
          <w:color w:val="000000"/>
          <w:sz w:val="24"/>
          <w:szCs w:val="24"/>
          <w:lang w:val="en"/>
        </w:rPr>
        <w:t>, и дава разрешение за продължаването им след отстраняване на нарушенията и заплащане на дължимите глоби и имуществени санкции;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забранява достъпа до строежи по т. 1 и 2 и разпорежда поставянето на отличителни знаци за ограничаване и недопускане на хора и механизация на строежите;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забранява захранването с електрическа и топлинна енергия, вода и газ на строежи по т. 1 и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(доп. - ДВ, бр. 76 от 2006 г., в сила от 01.01.2007 г., изм. - ДВ, бр. 101 от 2015 г.) забранява влагането на строителни продукти, които не отговарят на изискванията по </w:t>
      </w:r>
      <w:r w:rsidRPr="00F30C0A">
        <w:rPr>
          <w:rFonts w:ascii="Times New Roman" w:eastAsia="Times New Roman" w:hAnsi="Times New Roman" w:cs="Times New Roman"/>
          <w:color w:val="8B0000"/>
          <w:sz w:val="24"/>
          <w:szCs w:val="24"/>
          <w:u w:val="single"/>
          <w:lang w:val="en"/>
        </w:rPr>
        <w:t>чл. 169а, ал. 1</w:t>
      </w:r>
      <w:r w:rsidRPr="00F30C0A">
        <w:rPr>
          <w:rFonts w:ascii="Times New Roman" w:eastAsia="Times New Roman" w:hAnsi="Times New Roman" w:cs="Times New Roman"/>
          <w:color w:val="000000"/>
          <w:sz w:val="24"/>
          <w:szCs w:val="24"/>
          <w:lang w:val="en"/>
        </w:rPr>
        <w:t>, и извършва проверки в местата за производство на строителни продукти;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(доп. - ДВ, бр. 101 от 2015 г.) забранява ползването на строежи от първа до трета категория включително или на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(доп. - ДВ, бр. 101 от 2015 г.) забранява достъпа до строежи от първа до трета категория включително или до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 забранява захранването им с електрическа и топлинна енергия, вода и газ и разпорежда поставянето на отличителни знаци за ограничаване на достъпа и недопускане на хора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(доп. - ДВ, бр. 101 от 2015 г.) издава разрешения за ползване на строежи от първа до трета категория включително или отказва издаването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(изм. - ДВ, бр. 61 от 2007 г., в сила от 27.07.2007 г., изм. - ДВ, бр. 82 от 2012 г., в сила от 26.11.2012 г.) спира или прекратява регистрацията на консултанти за извършване оценяване съответствието на инвестиционните проекти и/или за упражняване на строителен надзор;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(доп. - ДВ, бр. 101 от 2015 г.) издава заповеди за премахване на незаконни строежи по смисъла на </w:t>
      </w:r>
      <w:r w:rsidRPr="00F30C0A">
        <w:rPr>
          <w:rFonts w:ascii="Times New Roman" w:eastAsia="Times New Roman" w:hAnsi="Times New Roman" w:cs="Times New Roman"/>
          <w:color w:val="8B0000"/>
          <w:sz w:val="24"/>
          <w:szCs w:val="24"/>
          <w:u w:val="single"/>
          <w:lang w:val="en"/>
        </w:rPr>
        <w:t>чл. 225, ал. 2</w:t>
      </w:r>
      <w:r w:rsidRPr="00F30C0A">
        <w:rPr>
          <w:rFonts w:ascii="Times New Roman" w:eastAsia="Times New Roman" w:hAnsi="Times New Roman" w:cs="Times New Roman"/>
          <w:color w:val="000000"/>
          <w:sz w:val="24"/>
          <w:szCs w:val="24"/>
          <w:lang w:val="en"/>
        </w:rPr>
        <w:t xml:space="preserve"> от първа до трета категория включително;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11. (изм. - ДВ, бр. 30 от 2006 г., в сила от 12.07.2006 г.) издава заповеди за отмяна или изменение на заповедите на началниците на регионалните дирекции за национален строителен контрол, за които не е предвиден пряк съдебен контрол, при условията и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12. (доп. - ДВ, бр. 101 от 2015 г.) предписва изпълнение на укрепителни и възстановителни мерки за недопускане на аварии, щети и други на строежи по т. 1, 2 и 6 и на части от тях, за които е спряно строителството, действието на строителните книжа или е забранено ползването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13. (нова - ДВ, бр. 82 от 2012 г., в сила от 26.11.2012 г., изм. - ДВ, бр. 66 от 2013 г., в сила от 26.07.2013 г., изм. - ДВ, бр. 98 от 2014 г., в сила от 28.11.2014 г.) издава заповеди за обследване на аварии в строителството по реда на наредба на министъра на регионалното развитие и благоустройството за всички категории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14. (предишна т. 13 - ДВ, бр. 82 от 2012 г., в сила от 26.11.2012 г., доп. - ДВ, бр. 101 от 2015 г.) разпорежда освобождаване на строежа по т. 1, 2, 6 и 7 и на строителната </w:t>
      </w:r>
      <w:r w:rsidRPr="00F30C0A">
        <w:rPr>
          <w:rFonts w:ascii="Times New Roman" w:eastAsia="Times New Roman" w:hAnsi="Times New Roman" w:cs="Times New Roman"/>
          <w:color w:val="000000"/>
          <w:sz w:val="24"/>
          <w:szCs w:val="24"/>
          <w:lang w:val="en"/>
        </w:rPr>
        <w:lastRenderedPageBreak/>
        <w:t>площадка от хора, механизация, изделия, продукти, материали, общоопасни средства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15. (предишна т. 14 - ДВ, бр. 82 от 2012 г., в сила от 26.11.2012 г., изм. - ДВ, бр. 101 от 2015 г.) налага предвидените в този закон глоби и имуществени санкции за всички категории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изм. - ДВ, бр. 82 от 2012 г., в сила от 26.11.2012 г., изм. - ДВ, бр. 101 от 2015 г.) Органите на Дирекцията за национален строителен контрол съобразно своята компетентност: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(изм. - ДВ, бр. 101 от 2015 г.) констатират незаконни строежи и строежи с нарушения от първа, втора и трета категория;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101 от 2015 г.) констатират нарушения при ползването на строежи от първа до трета категория включително или на части от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 - ДВ, бр. 101 от 2015 г.) констатират нарушения при издаването на строителни книжа за всички категории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(доп. - ДВ, бр. 101 от 2015 г.) изпълняват заповедите на началника на Дирекцията за национален строителен контрол или упълномощено от него длъжностно лице за спиране, за забрана на ползването, за забрана на достъпа до строежи и строителни площадки и за премахване на незаконни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(доп. - ДВ, бр. 101 от 2015 г.) обследват аварии в строителството за всички категории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(отм. - ДВ, бр. 101 от 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(доп. - ДВ, бр. 101 от 2015 г.) установяват други нарушения на този закон и на подзаконовите нормативни актове по прилагането му за всички категории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(доп. - ДВ, бр. 101 от 2015 г.) създават и поддържат регистър на издадените наказателни постановления от началника на Дирекцията за национален строителен контрол или упълномощено от него длъжностно лице;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заверяват заповедни книги в предвидените от закона случаи;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(нова - ДВ, бр. 16 от 2021 г.) извършват проверки на комплексния доклад относно оценка на съответствието на проектната документация с основните изисквания към строежите, при условията на </w:t>
      </w:r>
      <w:r w:rsidRPr="00F30C0A">
        <w:rPr>
          <w:rFonts w:ascii="Times New Roman" w:eastAsia="Times New Roman" w:hAnsi="Times New Roman" w:cs="Times New Roman"/>
          <w:color w:val="8B0000"/>
          <w:sz w:val="24"/>
          <w:szCs w:val="24"/>
          <w:u w:val="single"/>
          <w:lang w:val="en"/>
        </w:rPr>
        <w:t>чл. 156, ал.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(нова - ДВ, бр. 16 от 2021 г.) извършват проверки на лицата, упражняващи строителен надзор по време на строителството за спазване на задълженията им при условия и по ред, определени със заповед на началника на Дирекцията за национален строителен контрол или оправомощено от него длъжностно лице.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65 от 2003 г.) При привеждане в изпълнение на заповеди за спиране, за забрана на ползването, достъпа и за принудително премахване на незаконни строежи органите на Дирекцията за национален строителен контрол имат право да използват на територията на строителната площадка следните специални средства: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устройства за принудително ограничаване придвижването на автомобили и строителна механизация или за преместване на такава механизация извън строителната площадка;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устройства за отваряне на прегради и помещения;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светлинни и звукови устройства;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строителни машини и строителна механизация, технически средства и способи.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Средствата по ал. 3 могат да бъдат използвани само от служители, които притежават необходимата квалификация.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(5) При противодействие или при отказ да се изпълни разпореждане за достъп или за освобождаване на строителната площадка или в други случаи, определени със закона, разпореждането се изпълнява принудително със съдействието на органите на Министерството на вътрешните работи.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222а. (Нов - ДВ, бр. 103 от 2005 г., отм. - ДВ, бр. 82 от 2012 г., в сила от 26.11.2012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223. (Изм. - ДВ, бр. 82 от 2012 г., в сила от 26.11.2012 г.) (1) За строежите от четвърта, пета и шеста категория кметът на общината (района) или упълномощено от него длъжностно лице: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спира незаконни строежи по смисъла на </w:t>
      </w:r>
      <w:r w:rsidRPr="00F30C0A">
        <w:rPr>
          <w:rFonts w:ascii="Times New Roman" w:eastAsia="Times New Roman" w:hAnsi="Times New Roman" w:cs="Times New Roman"/>
          <w:color w:val="8B0000"/>
          <w:sz w:val="24"/>
          <w:szCs w:val="24"/>
          <w:u w:val="single"/>
          <w:lang w:val="en"/>
        </w:rPr>
        <w:t>чл. 225, ал. 2</w:t>
      </w:r>
      <w:r w:rsidRPr="00F30C0A">
        <w:rPr>
          <w:rFonts w:ascii="Times New Roman" w:eastAsia="Times New Roman" w:hAnsi="Times New Roman" w:cs="Times New Roman"/>
          <w:color w:val="000000"/>
          <w:sz w:val="24"/>
          <w:szCs w:val="24"/>
          <w:lang w:val="en"/>
        </w:rPr>
        <w:t>, части от тях, както и отделни строителни и монтажни работи;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спира изпълнението на строежи, части от тях или отделни строителни и монтажни работи с нарушения по </w:t>
      </w:r>
      <w:r w:rsidRPr="00F30C0A">
        <w:rPr>
          <w:rFonts w:ascii="Times New Roman" w:eastAsia="Times New Roman" w:hAnsi="Times New Roman" w:cs="Times New Roman"/>
          <w:color w:val="8B0000"/>
          <w:sz w:val="24"/>
          <w:szCs w:val="24"/>
          <w:u w:val="single"/>
          <w:lang w:val="en"/>
        </w:rPr>
        <w:t>чл. 224, ал. 1</w:t>
      </w:r>
      <w:r w:rsidRPr="00F30C0A">
        <w:rPr>
          <w:rFonts w:ascii="Times New Roman" w:eastAsia="Times New Roman" w:hAnsi="Times New Roman" w:cs="Times New Roman"/>
          <w:color w:val="000000"/>
          <w:sz w:val="24"/>
          <w:szCs w:val="24"/>
          <w:lang w:val="en"/>
        </w:rPr>
        <w:t xml:space="preserve"> и дава разрешение за продължаването им след отстраняване на нарушенията и заплащане на дължимите глоби и имуществени санкции;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забранява достъпа до строежи по т. 1 и 2 и разпорежда поставянето на отличителни знаци за ограничаване и недопускане на хора и механизация на строежите;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забранява захранването с електрическа и топлинна енергия, вода и газ на строежи по т. 1 и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101 от 2015 г.) забранява влагането на строителни продукти, които не отговарят на изискванията по </w:t>
      </w:r>
      <w:r w:rsidRPr="00F30C0A">
        <w:rPr>
          <w:rFonts w:ascii="Times New Roman" w:eastAsia="Times New Roman" w:hAnsi="Times New Roman" w:cs="Times New Roman"/>
          <w:color w:val="8B0000"/>
          <w:sz w:val="24"/>
          <w:szCs w:val="24"/>
          <w:u w:val="single"/>
          <w:lang w:val="en"/>
        </w:rPr>
        <w:t>чл. 169а, ал. 1</w:t>
      </w:r>
      <w:r w:rsidRPr="00F30C0A">
        <w:rPr>
          <w:rFonts w:ascii="Times New Roman" w:eastAsia="Times New Roman" w:hAnsi="Times New Roman" w:cs="Times New Roman"/>
          <w:color w:val="000000"/>
          <w:sz w:val="24"/>
          <w:szCs w:val="24"/>
          <w:lang w:val="en"/>
        </w:rPr>
        <w:t>, и извършва проверки в местата за производство на строителни продукти;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забранява ползването на строежи или на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забранява достъпа до строежи или до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 забранява захранването им с електрическа и топлинна енергия, вода и газ и разпорежда поставянето на отличителни знаци за ограничаване на достъпа и недопускане на хора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издава заповеди за премахване на незаконни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предписва изпълнение на укрепителни и възстановителни мерки за недопускане на аварии, щети и други на строежи и на части от тях, за които е спряно строителството, действието на строителните книжа или е забранено ползването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10. разпорежда освобождаване на строежа и на строителната площадка от хора, механизация, изделия, продукти, материали, общоопасни средства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налага предвидените в този закон глоби и имуществени санкции.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 строежите от четвърта, пета и шеста категория служителите за контрол по строителството в администрацията на всяка община (район):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констатират незаконни строежи и строежи с нарушения;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констатират нарушения при ползването на строежи или на части от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изпълняват заповедите за спиране, за забрана на ползването, за забрана на достъпа до строежи и строителни площадки и за премахване на незаконни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контролират изпълнението на мероприятията за възстановяване на територии с особена териториалноустройствена защита;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установяват други нарушения на този закон и на подзаконовите нормативни актове по прилагането му;</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(изм. - ДВ, бр. 16 от 2021 г.) създават и поддържат регистър на издадените наказателни постановления от кмета на общината (района) или от оправомощено от него длъжностно лице.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При привеждане в изпълнение на заповеди за спиране, за забрана на ползването, достъпа и за принудително премахване на незаконни строежи служителите за контрол по строителството в администрацията на всяка община имат право да използват на територията на строителната площадка следните специални средства: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устройства за принудително ограничаване придвижването на автомобили и строителна механизация или за преместване на такава механизация извън строителната площадка;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устройства за отваряне на прегради и помещения;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светлинни и звукови устройства;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строителни машини и строителна механизация, технически средства и способи.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Средствата по ал. 3 могат да се използват само от служители, които притежават необходимата квалификация.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При изпълнение на функциите им по този закон служителите по ал. 2 имат право: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на свободен достъп до строежите, както и до сградите и съоръженията по време на тяхното ползване по реда на </w:t>
      </w:r>
      <w:r w:rsidRPr="00F30C0A">
        <w:rPr>
          <w:rFonts w:ascii="Times New Roman" w:eastAsia="Times New Roman" w:hAnsi="Times New Roman" w:cs="Times New Roman"/>
          <w:color w:val="8B0000"/>
          <w:sz w:val="24"/>
          <w:szCs w:val="24"/>
          <w:u w:val="single"/>
          <w:lang w:val="en"/>
        </w:rPr>
        <w:t>чл. 194, ал. 1 и 3;</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да изискват всички необходими за проверките документи, данни, легитимация, писмени справки и обяснения от участниците в строителството, от лицата на строежа и строителната площадка, от заинтересуваните администрации, от специализираните контролни органи и експлоатационните дружества;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да ползват данни от Единната система за гражданска регистрация и административно обслужване при условия и по ред, определени със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При противодействие или при отказ да се изпълни разпореждане за достъп или за освобождаване на строителната площадка или в други случаи, определени със закона, разпореждането се изпълнява принудително със съдействието на органите на Министерството на вътрешните работи.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Служителите по ал. 2 задължително се застраховат срещу злополука и със застраховка "Живот" за сметка на общинския бюджет.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(Изм. - ДВ, бр. 53 от 2014 г.) При изпълнение на служебните си задължения служителите по ал. 2 имат право на отличителни знаци, да ползват специални средства и могат да притежават оръжие при условията и по реда на </w:t>
      </w:r>
      <w:r w:rsidRPr="00F30C0A">
        <w:rPr>
          <w:rFonts w:ascii="Times New Roman" w:eastAsia="Times New Roman" w:hAnsi="Times New Roman" w:cs="Times New Roman"/>
          <w:color w:val="0000FF"/>
          <w:sz w:val="24"/>
          <w:szCs w:val="24"/>
          <w:u w:val="single"/>
          <w:lang w:val="en"/>
        </w:rPr>
        <w:t>Закона за оръжията, боеприпасите, взривните вещества и пиротехническите изделия.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Средствата, набрани от събраните по този закон от общините приходи за общинските бюджети, представляващи такси, глоби и имуществени санкции, се разходват само за финансово обезпечаване на контролните им функции по този закон и за премахване на незаконно строителство.</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lastRenderedPageBreak/>
        <w:t>Глава двадесет и първа.</w:t>
      </w:r>
      <w:r w:rsidRPr="00F30C0A">
        <w:rPr>
          <w:rFonts w:ascii="Times New Roman" w:eastAsia="Times New Roman" w:hAnsi="Times New Roman" w:cs="Times New Roman"/>
          <w:b/>
          <w:bCs/>
          <w:color w:val="000000"/>
          <w:sz w:val="26"/>
          <w:szCs w:val="26"/>
          <w:lang w:val="en"/>
        </w:rPr>
        <w:br/>
        <w:t>НЕДОПУСКАНЕ И ОТСТРАНЯВАНЕ НА НЕЗАКОННО СТРОИТЕЛСТВО (ЗАГЛ. ИЗМ. - ДВ, БР. 65 ОТ 2003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224. (Изм. - ДВ, бр. 65 от 2003 г., изм. - ДВ, бр. 82 от 2012 г., в сила от 26.11.2012 г.) (1) Началникът на Дирекцията за национален строителен контрол или упълномощено от него длъжностно лице с мотивирана заповед спира изпълнението и забранява достъпа до строеж или до част от строеж от първа до трета категория, който се извършва: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без влязло в сила разрешение за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при съществени отклонения по смисъла на </w:t>
      </w:r>
      <w:r w:rsidRPr="00F30C0A">
        <w:rPr>
          <w:rFonts w:ascii="Times New Roman" w:eastAsia="Times New Roman" w:hAnsi="Times New Roman" w:cs="Times New Roman"/>
          <w:color w:val="8B0000"/>
          <w:sz w:val="24"/>
          <w:szCs w:val="24"/>
          <w:u w:val="single"/>
          <w:lang w:val="en"/>
        </w:rPr>
        <w:t>чл. 154, ал. 2, т. 5 - 8;</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101 от 2015 г.) със строителни продукти, несъответстващи на изискванията на </w:t>
      </w:r>
      <w:r w:rsidRPr="00F30C0A">
        <w:rPr>
          <w:rFonts w:ascii="Times New Roman" w:eastAsia="Times New Roman" w:hAnsi="Times New Roman" w:cs="Times New Roman"/>
          <w:color w:val="8B0000"/>
          <w:sz w:val="24"/>
          <w:szCs w:val="24"/>
          <w:u w:val="single"/>
          <w:lang w:val="en"/>
        </w:rPr>
        <w:t>чл. 169а, ал. 1</w:t>
      </w:r>
      <w:r w:rsidRPr="00F30C0A">
        <w:rPr>
          <w:rFonts w:ascii="Times New Roman" w:eastAsia="Times New Roman" w:hAnsi="Times New Roman" w:cs="Times New Roman"/>
          <w:color w:val="000000"/>
          <w:sz w:val="24"/>
          <w:szCs w:val="24"/>
          <w:lang w:val="en"/>
        </w:rPr>
        <w:t xml:space="preserve">, или в нарушение на правилата за изпълнение на строителните и монтажните работи и на основните изисквания към строежите по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без осигурен от възложителя строителен надзор в случаите, когато такъв е задължителен;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без да е съставен протокол за строителна линия и ниво и/или без да е заверена заповедната книга;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без съгласуване с Министерството на културата при условията и по реда на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xml:space="preserve"> - за недвижими културни ценности и за строежи в техните граници и охранителните им зони, когато това се изисква по реда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без да са изпълнени специалните изисквания и/или да са налице актовете по смисъла на </w:t>
      </w:r>
      <w:r w:rsidRPr="00F30C0A">
        <w:rPr>
          <w:rFonts w:ascii="Times New Roman" w:eastAsia="Times New Roman" w:hAnsi="Times New Roman" w:cs="Times New Roman"/>
          <w:color w:val="8B0000"/>
          <w:sz w:val="24"/>
          <w:szCs w:val="24"/>
          <w:u w:val="single"/>
          <w:lang w:val="en"/>
        </w:rPr>
        <w:t>чл. 142, ал. 5, т. 7 и 8</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(нова - ДВ, бр. 101 от 2015 г.) без осигурен от възложителя авторски надзор, в случаите когато такъв е задължителен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Обстоятелствата по ал. 1 се установяват с констативен акт, съставен от органите на Дирекцията за национален строителен контрол. Констативният акт се връчва на заинтересуваните лица, които могат да подадат възражения в 7-дневен срок. Заповедта по ал. 1 се издава в тридневен срок от изтичането на срока по изречение второ.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Със заповедта по ал. 1 задължително се дават указания за отстраняване на причините, довели до спирането на строителството, и сроковете за тяхното изпълнение. При необходимост се разпорежда освобождаване на строежа и на строителната площадка от хора и механизация, както и прекъсване на захранването с електрическа и топлинна енергия, вода и газ. Заповедта е задължителна за доставчиците и се изпълнява незабавно.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Строителството, спряно със заповедта по ал. 1, може да продължи с разрешение на органа, който я е издал, след отстраняване на причините, довели до спирането му. В случаите по </w:t>
      </w:r>
      <w:r w:rsidRPr="00F30C0A">
        <w:rPr>
          <w:rFonts w:ascii="Times New Roman" w:eastAsia="Times New Roman" w:hAnsi="Times New Roman" w:cs="Times New Roman"/>
          <w:color w:val="8B0000"/>
          <w:sz w:val="24"/>
          <w:szCs w:val="24"/>
          <w:u w:val="single"/>
          <w:lang w:val="en"/>
        </w:rPr>
        <w:t>чл. 154, ал. 2, т. 5 - 8</w:t>
      </w:r>
      <w:r w:rsidRPr="00F30C0A">
        <w:rPr>
          <w:rFonts w:ascii="Times New Roman" w:eastAsia="Times New Roman" w:hAnsi="Times New Roman" w:cs="Times New Roman"/>
          <w:color w:val="000000"/>
          <w:sz w:val="24"/>
          <w:szCs w:val="24"/>
          <w:lang w:val="en"/>
        </w:rPr>
        <w:t xml:space="preserve"> разрешението за продължаване на строителството се издава след представяне на заснемане и други данни, изчисления и документи съобразно указанията по ал. 3, които се прилагат като неразделна част към одобрения инвестиционен проект и доказват, че съществените отклонения са отстранени и изпълнената част от строежа е законосъобразна.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(5) При констатиране на строеж от първа до трета категория, незаконен по смисъла на </w:t>
      </w:r>
      <w:r w:rsidRPr="00F30C0A">
        <w:rPr>
          <w:rFonts w:ascii="Times New Roman" w:eastAsia="Times New Roman" w:hAnsi="Times New Roman" w:cs="Times New Roman"/>
          <w:color w:val="8B0000"/>
          <w:sz w:val="24"/>
          <w:szCs w:val="24"/>
          <w:u w:val="single"/>
          <w:lang w:val="en"/>
        </w:rPr>
        <w:t>чл. 225, ал. 2</w:t>
      </w:r>
      <w:r w:rsidRPr="00F30C0A">
        <w:rPr>
          <w:rFonts w:ascii="Times New Roman" w:eastAsia="Times New Roman" w:hAnsi="Times New Roman" w:cs="Times New Roman"/>
          <w:color w:val="000000"/>
          <w:sz w:val="24"/>
          <w:szCs w:val="24"/>
          <w:lang w:val="en"/>
        </w:rPr>
        <w:t>, органите на Дирекцията за национален строителен контрол съставят констативен акт, който се връчва на заинтересуваните лица, които могат да подадат възражения в 7-дневен срок. Заповедта за спиране на незаконния строеж се издава от началника на Дирекцията за национален строителен контрол или от упълномощено от него длъжностно лице в тридневен срок от изтичането на срока за възражения.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Със заповедта за спиране по ал. 5 се забранява достъпът до строежа.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224а. (Нов - ДВ, бр. 82 от 2012 г., в сила от 26.11.2012 г.) (1) Кметът на общината или упълномощено от него длъжностно лице с мотивирана заповед спира изпълнението и забранява достъпа до строеж или до част от строеж от четвърта до шеста категория с нарушения по смисъла на </w:t>
      </w:r>
      <w:r w:rsidRPr="00F30C0A">
        <w:rPr>
          <w:rFonts w:ascii="Times New Roman" w:eastAsia="Times New Roman" w:hAnsi="Times New Roman" w:cs="Times New Roman"/>
          <w:color w:val="8B0000"/>
          <w:sz w:val="24"/>
          <w:szCs w:val="24"/>
          <w:u w:val="single"/>
          <w:lang w:val="en"/>
        </w:rPr>
        <w:t>чл. 224, ал. 1.</w:t>
      </w:r>
      <w:r w:rsidRPr="00F30C0A">
        <w:rPr>
          <w:rFonts w:ascii="Times New Roman" w:eastAsia="Times New Roman" w:hAnsi="Times New Roman" w:cs="Times New Roman"/>
          <w:color w:val="000000"/>
          <w:sz w:val="24"/>
          <w:szCs w:val="24"/>
          <w:lang w:val="en"/>
        </w:rPr>
        <w:t xml:space="preserve"> </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Обстоятелствата по ал. 1 се установяват с констативен акт, съставен от длъжностните лица по </w:t>
      </w:r>
      <w:r w:rsidRPr="00F30C0A">
        <w:rPr>
          <w:rFonts w:ascii="Times New Roman" w:eastAsia="Times New Roman" w:hAnsi="Times New Roman" w:cs="Times New Roman"/>
          <w:color w:val="8B0000"/>
          <w:sz w:val="24"/>
          <w:szCs w:val="24"/>
          <w:u w:val="single"/>
          <w:lang w:val="en"/>
        </w:rPr>
        <w:t>чл. 223, ал. 2</w:t>
      </w:r>
      <w:r w:rsidRPr="00F30C0A">
        <w:rPr>
          <w:rFonts w:ascii="Times New Roman" w:eastAsia="Times New Roman" w:hAnsi="Times New Roman" w:cs="Times New Roman"/>
          <w:color w:val="000000"/>
          <w:sz w:val="24"/>
          <w:szCs w:val="24"/>
          <w:lang w:val="en"/>
        </w:rPr>
        <w:t xml:space="preserve">. Констативният акт се връчва на заинтересуваните лица, които могат да подадат възражения в 7-дневен срок. Заповедта по ал. 1 се издава в тридневен срок от изтичането на срока по изречение второ.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 </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Със заповедта по ал. 1 задължително се дават указания за отстраняване на причините, довели до спиране на строителството, и сроковете за тяхното изпълнение. При необходимост се разпорежда освобождаване на строежа и на строителната площадка от хора и механизация, както и прекъсване на захранването с електрическа и топлинна енергия, вода и газ. Заповедта е задължителна за доставчиците и се изпълнява незабавно.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Строителството, спряно със заповедта по ал. 1, може да продължи с разрешение на органа, който я е издал, след отстраняване на причините, довели до спирането му. В случаите по </w:t>
      </w:r>
      <w:r w:rsidRPr="00F30C0A">
        <w:rPr>
          <w:rFonts w:ascii="Times New Roman" w:eastAsia="Times New Roman" w:hAnsi="Times New Roman" w:cs="Times New Roman"/>
          <w:color w:val="8B0000"/>
          <w:sz w:val="24"/>
          <w:szCs w:val="24"/>
          <w:u w:val="single"/>
          <w:lang w:val="en"/>
        </w:rPr>
        <w:t>чл. 154, ал. 2, т. 5 - 8</w:t>
      </w:r>
      <w:r w:rsidRPr="00F30C0A">
        <w:rPr>
          <w:rFonts w:ascii="Times New Roman" w:eastAsia="Times New Roman" w:hAnsi="Times New Roman" w:cs="Times New Roman"/>
          <w:color w:val="000000"/>
          <w:sz w:val="24"/>
          <w:szCs w:val="24"/>
          <w:lang w:val="en"/>
        </w:rPr>
        <w:t xml:space="preserve"> разрешението за продължаване на строителството се издава след представяне на заснемане и други данни, изчисления и документи съобразно указанията по ал. 3, които се прилагат като неразделна част към одобрения инвестиционен проект и доказват, че съществените отклонения са отстранени.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При констатиране на строеж от четвърта до шеста категория или на част от него, незаконен по смисъла на </w:t>
      </w:r>
      <w:r w:rsidRPr="00F30C0A">
        <w:rPr>
          <w:rFonts w:ascii="Times New Roman" w:eastAsia="Times New Roman" w:hAnsi="Times New Roman" w:cs="Times New Roman"/>
          <w:color w:val="8B0000"/>
          <w:sz w:val="24"/>
          <w:szCs w:val="24"/>
          <w:u w:val="single"/>
          <w:lang w:val="en"/>
        </w:rPr>
        <w:t>чл. 225, ал. 2,</w:t>
      </w:r>
      <w:r w:rsidRPr="00F30C0A">
        <w:rPr>
          <w:rFonts w:ascii="Times New Roman" w:eastAsia="Times New Roman" w:hAnsi="Times New Roman" w:cs="Times New Roman"/>
          <w:color w:val="000000"/>
          <w:sz w:val="24"/>
          <w:szCs w:val="24"/>
          <w:lang w:val="en"/>
        </w:rPr>
        <w:t xml:space="preserve"> от служителите по </w:t>
      </w:r>
      <w:r w:rsidRPr="00F30C0A">
        <w:rPr>
          <w:rFonts w:ascii="Times New Roman" w:eastAsia="Times New Roman" w:hAnsi="Times New Roman" w:cs="Times New Roman"/>
          <w:color w:val="8B0000"/>
          <w:sz w:val="24"/>
          <w:szCs w:val="24"/>
          <w:u w:val="single"/>
          <w:lang w:val="en"/>
        </w:rPr>
        <w:t>чл. 223, ал. 2</w:t>
      </w:r>
      <w:r w:rsidRPr="00F30C0A">
        <w:rPr>
          <w:rFonts w:ascii="Times New Roman" w:eastAsia="Times New Roman" w:hAnsi="Times New Roman" w:cs="Times New Roman"/>
          <w:color w:val="000000"/>
          <w:sz w:val="24"/>
          <w:szCs w:val="24"/>
          <w:lang w:val="en"/>
        </w:rPr>
        <w:t xml:space="preserve"> се съставя констативен акт, който се връчва на заинтересуваните лица, които могат да подадат възражения в 7-дневен срок. Заповедта за спиране на незаконния строеж се издава от кмета на общината или от упълномощено от него длъжностно лице в тридневен срок от изтичането на срока за възражения.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Със заповедта за спиране по ал. 5 се забранява достъпът до строежа.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225. (Изм. - ДВ, бр. 65 от 2003 г.) (1) (Доп. - ДВ, бр. 82 от 2012 г., в сила от 26.11.2012 г., доп. - ДВ, бр. 16 от 2021 г.) Началникът на Дирекцията за национален строителен контрол или упълномощено от него длъжностно лице издава заповед за </w:t>
      </w:r>
      <w:r w:rsidRPr="00F30C0A">
        <w:rPr>
          <w:rFonts w:ascii="Times New Roman" w:eastAsia="Times New Roman" w:hAnsi="Times New Roman" w:cs="Times New Roman"/>
          <w:color w:val="000000"/>
          <w:sz w:val="24"/>
          <w:szCs w:val="24"/>
          <w:lang w:val="en"/>
        </w:rPr>
        <w:lastRenderedPageBreak/>
        <w:t xml:space="preserve">премахване на незаконни строежи от първа, втора и трета категория или на части от тях. Заповедта се публикува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Строеж или част от него е незаконен, когато се извършва: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(изм. - ДВ, бр. 65 от 2004 г., изм. - ДВ, бр. 103 от 2005 г.) в несъответствие с предвижданията на действащия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103 от 2005 г.) без одобрени инвестиционни проекти и/или без разрешение за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103 от 2005 г.) при съществени отклонения от одобрения инвестиционен проект по </w:t>
      </w:r>
      <w:r w:rsidRPr="00F30C0A">
        <w:rPr>
          <w:rFonts w:ascii="Times New Roman" w:eastAsia="Times New Roman" w:hAnsi="Times New Roman" w:cs="Times New Roman"/>
          <w:color w:val="8B0000"/>
          <w:sz w:val="24"/>
          <w:szCs w:val="24"/>
          <w:u w:val="single"/>
          <w:lang w:val="en"/>
        </w:rPr>
        <w:t>чл. 154, ал. 2, т. 1, 2, 3 и 4</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 - ДВ, бр. 101 от 2015 г.) със строителни продукти, несъответстващи на изискванията по </w:t>
      </w:r>
      <w:r w:rsidRPr="00F30C0A">
        <w:rPr>
          <w:rFonts w:ascii="Times New Roman" w:eastAsia="Times New Roman" w:hAnsi="Times New Roman" w:cs="Times New Roman"/>
          <w:color w:val="8B0000"/>
          <w:sz w:val="24"/>
          <w:szCs w:val="24"/>
          <w:u w:val="single"/>
          <w:lang w:val="en"/>
        </w:rPr>
        <w:t>чл. 169а, ал. 1</w:t>
      </w:r>
      <w:r w:rsidRPr="00F30C0A">
        <w:rPr>
          <w:rFonts w:ascii="Times New Roman" w:eastAsia="Times New Roman" w:hAnsi="Times New Roman" w:cs="Times New Roman"/>
          <w:color w:val="000000"/>
          <w:sz w:val="24"/>
          <w:szCs w:val="24"/>
          <w:lang w:val="en"/>
        </w:rPr>
        <w:t>, или в нарушение на правилата за изпълнение на строителните и монтажните работи, ако това се отразява на конструктивната сигурност и безопасното ползване на строежа и е невъзможно привеждането на строежа в съответствие с изискванията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(нова - ДВ, бр. 61 от 2007 г., в сила от 27.07.2007 г., изм. - ДВ, бр. 19 от 2009 г., в сила от 10.04.2009 г., изм. - ДВ, бр. 92 от 2009 г., в сила от 20.11.2009 г., изм. - ДВ, бр. 82 от 2012 г., в сила от 26.11.2012 г.) при наличие на влязъл в сила отказ за издаване на акт по </w:t>
      </w:r>
      <w:r w:rsidRPr="00F30C0A">
        <w:rPr>
          <w:rFonts w:ascii="Times New Roman" w:eastAsia="Times New Roman" w:hAnsi="Times New Roman" w:cs="Times New Roman"/>
          <w:color w:val="8B0000"/>
          <w:sz w:val="24"/>
          <w:szCs w:val="24"/>
          <w:u w:val="single"/>
          <w:lang w:val="en"/>
        </w:rPr>
        <w:t>чл. 142, ал. 5, т. 8;</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82 от 2012 г., в сила от 26.11.2012 г.) в нарушение на изискванията за строителство в територии с особена териториалноустройствена защита или с режим на превантивна устройствена защита по </w:t>
      </w:r>
      <w:r w:rsidRPr="00F30C0A">
        <w:rPr>
          <w:rFonts w:ascii="Times New Roman" w:eastAsia="Times New Roman" w:hAnsi="Times New Roman" w:cs="Times New Roman"/>
          <w:color w:val="8B0000"/>
          <w:sz w:val="24"/>
          <w:szCs w:val="24"/>
          <w:u w:val="single"/>
          <w:lang w:val="en"/>
        </w:rPr>
        <w:t>чл. 10, ал. 2 и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103 от 2005 г., доп. - ДВ, бр. 82 от 2012 г., в сила от 26.11.2012 г.) Заповедта по ал. 1 се издава въз основа на констативен акт, съставен от длъжностни лица на Дирекцията за национален строителен контрол. Актът се връчва на заинтересуваните лица, които могат да подадат възражения в 7-дневен срок.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66 от 2013 г., в сила от 26.07.2013 г., изм. - ДВ, бр. 98 от 2014 г., в сила от 28.11.2014 г.) Ако заповедта за премахване не се изпълни доброволно в определения в нея срок, тя се изпълнява принудително от органите на Дирекцията за национален строителен контрол самостоятелно или съвместно с лица, на които това е възложено от началника на дирекцията или от упълномощено от него длъжностно лице, по ред, установен с наредба на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61 от 2007 г., в сила от 27.07.2007 г., изм. - ДВ, бр. 82 от 2012 г., в сила от 26.11.2012 г.) Въз основа на влязла в сила заповед за премахване на строежа и протокол за извършените разходи по премахването се издава заповед за незабавно изпълнение по реда на </w:t>
      </w:r>
      <w:r w:rsidRPr="00F30C0A">
        <w:rPr>
          <w:rFonts w:ascii="Times New Roman" w:eastAsia="Times New Roman" w:hAnsi="Times New Roman" w:cs="Times New Roman"/>
          <w:color w:val="0000FF"/>
          <w:sz w:val="24"/>
          <w:szCs w:val="24"/>
          <w:u w:val="single"/>
          <w:lang w:val="en"/>
        </w:rPr>
        <w:t>чл. 418 от Гражданския процесуален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Принудителното премахване е за сметка на извършителя и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лицето, упражнило строителен надзор;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строителя - в случай че строителството е продължило след издадена заповед за спиране на строежа от Дирекцията за национален строителен контрол или заповед на лицето, упражняващо строителен надзор, вписана в заповедната книга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строителя - в случаите по ал. 2, т. 2, 3 и 4;</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проектанта и лицето, оценило съответствието на инвестиционните проекти - при несъответствие на одобрения инвестиционен проект, по който се изпълнява строежът, </w:t>
      </w:r>
      <w:r w:rsidRPr="00F30C0A">
        <w:rPr>
          <w:rFonts w:ascii="Times New Roman" w:eastAsia="Times New Roman" w:hAnsi="Times New Roman" w:cs="Times New Roman"/>
          <w:color w:val="000000"/>
          <w:sz w:val="24"/>
          <w:szCs w:val="24"/>
          <w:lang w:val="en"/>
        </w:rPr>
        <w:lastRenderedPageBreak/>
        <w:t xml:space="preserve">с изискванията за безопасност по </w:t>
      </w:r>
      <w:r w:rsidRPr="00F30C0A">
        <w:rPr>
          <w:rFonts w:ascii="Times New Roman" w:eastAsia="Times New Roman" w:hAnsi="Times New Roman" w:cs="Times New Roman"/>
          <w:color w:val="8B0000"/>
          <w:sz w:val="24"/>
          <w:szCs w:val="24"/>
          <w:u w:val="single"/>
          <w:lang w:val="en"/>
        </w:rPr>
        <w:t>чл. 169, ал. 1, т. 1, 2, 3 и 4</w:t>
      </w:r>
      <w:r w:rsidRPr="00F30C0A">
        <w:rPr>
          <w:rFonts w:ascii="Times New Roman" w:eastAsia="Times New Roman" w:hAnsi="Times New Roman" w:cs="Times New Roman"/>
          <w:color w:val="000000"/>
          <w:sz w:val="24"/>
          <w:szCs w:val="24"/>
          <w:lang w:val="en"/>
        </w:rPr>
        <w:t xml:space="preserve"> и/или с предназначението на земята;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(нова - ДВ, бр. 82 от 2012 г., в сила от 26.11.2012 г.) възложителя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Отговорността на лицата по ал. 6 е солидарна.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225а. (Нов - ДВ, бр. 82 от 2012 г., в сила от 26.11.2012 г.) (1) (Доп. - ДВ, бр. 16 от 2021 г.) Кметът на общината или упълномощено от него длъжностно лице издава заповед за премахване на строежи от четвърта до шеста категория, незаконни по смисъла на </w:t>
      </w:r>
      <w:r w:rsidRPr="00F30C0A">
        <w:rPr>
          <w:rFonts w:ascii="Times New Roman" w:eastAsia="Times New Roman" w:hAnsi="Times New Roman" w:cs="Times New Roman"/>
          <w:color w:val="8B0000"/>
          <w:sz w:val="24"/>
          <w:szCs w:val="24"/>
          <w:u w:val="single"/>
          <w:lang w:val="en"/>
        </w:rPr>
        <w:t>чл. 225, ал. 2</w:t>
      </w:r>
      <w:r w:rsidRPr="00F30C0A">
        <w:rPr>
          <w:rFonts w:ascii="Times New Roman" w:eastAsia="Times New Roman" w:hAnsi="Times New Roman" w:cs="Times New Roman"/>
          <w:color w:val="000000"/>
          <w:sz w:val="24"/>
          <w:szCs w:val="24"/>
          <w:lang w:val="en"/>
        </w:rPr>
        <w:t xml:space="preserve">, или на части от тях. Заповедта се публикува в Единния публичен регистър по устройство на територията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Заповедта по ал. 1 се издава въз основа на констативен акт, съставен от служителите по </w:t>
      </w:r>
      <w:r w:rsidRPr="00F30C0A">
        <w:rPr>
          <w:rFonts w:ascii="Times New Roman" w:eastAsia="Times New Roman" w:hAnsi="Times New Roman" w:cs="Times New Roman"/>
          <w:color w:val="8B0000"/>
          <w:sz w:val="24"/>
          <w:szCs w:val="24"/>
          <w:u w:val="single"/>
          <w:lang w:val="en"/>
        </w:rPr>
        <w:t>чл. 223, ал. 2</w:t>
      </w:r>
      <w:r w:rsidRPr="00F30C0A">
        <w:rPr>
          <w:rFonts w:ascii="Times New Roman" w:eastAsia="Times New Roman" w:hAnsi="Times New Roman" w:cs="Times New Roman"/>
          <w:color w:val="000000"/>
          <w:sz w:val="24"/>
          <w:szCs w:val="24"/>
          <w:lang w:val="en"/>
        </w:rPr>
        <w:t>. Актът се връчва на заинтересуваните лица, които могат да подадат възражения в 7-дневен срок.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Ако заповедта за премахване не се изпълни доброволно в определения в нея срок, тя се изпълнява принудително от общината по ред, определен с наредба на общинския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Въз основа на влязла в сила заповед за премахване на строежа и протокол за извършените разходи по премахването се издава заповед за незабавно изпълнение по реда на </w:t>
      </w:r>
      <w:r w:rsidRPr="00F30C0A">
        <w:rPr>
          <w:rFonts w:ascii="Times New Roman" w:eastAsia="Times New Roman" w:hAnsi="Times New Roman" w:cs="Times New Roman"/>
          <w:color w:val="0000FF"/>
          <w:sz w:val="24"/>
          <w:szCs w:val="24"/>
          <w:u w:val="single"/>
          <w:lang w:val="en"/>
        </w:rPr>
        <w:t>чл. 418 от Гражданския процесуален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Принудителното премахване е за сметка на извършителя и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лицето, упражнило строителен надзор;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строителя - в случай че строителството е продължило след издадена заповед за спиране на строежа от кмета на общината или заповед на лицето, упражняващо строителен надзор, вписана в заповедната книга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строителя - в случаите по </w:t>
      </w:r>
      <w:r w:rsidRPr="00F30C0A">
        <w:rPr>
          <w:rFonts w:ascii="Times New Roman" w:eastAsia="Times New Roman" w:hAnsi="Times New Roman" w:cs="Times New Roman"/>
          <w:color w:val="8B0000"/>
          <w:sz w:val="24"/>
          <w:szCs w:val="24"/>
          <w:u w:val="single"/>
          <w:lang w:val="en"/>
        </w:rPr>
        <w:t>чл. 225, ал. 2, т. 2 - 4</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проектанта и лицето, оценило съответствието на инвестиционните проекти - при несъответствие на одобрения инвестиционен проект, по който се изпълнява строежът, с изискванията за безопасност по </w:t>
      </w:r>
      <w:r w:rsidRPr="00F30C0A">
        <w:rPr>
          <w:rFonts w:ascii="Times New Roman" w:eastAsia="Times New Roman" w:hAnsi="Times New Roman" w:cs="Times New Roman"/>
          <w:color w:val="8B0000"/>
          <w:sz w:val="24"/>
          <w:szCs w:val="24"/>
          <w:u w:val="single"/>
          <w:lang w:val="en"/>
        </w:rPr>
        <w:t>чл. 169, ал. 1, т. 1 - 4</w:t>
      </w:r>
      <w:r w:rsidRPr="00F30C0A">
        <w:rPr>
          <w:rFonts w:ascii="Times New Roman" w:eastAsia="Times New Roman" w:hAnsi="Times New Roman" w:cs="Times New Roman"/>
          <w:color w:val="000000"/>
          <w:sz w:val="24"/>
          <w:szCs w:val="24"/>
          <w:lang w:val="en"/>
        </w:rPr>
        <w:t xml:space="preserve"> и/или с предназначението на земята;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възложителя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Отговорността на лицата по ал. 5 е солидарна.</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226. (Отм. - ДВ, бр. 65 от 2003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227. (Отм. - ДВ, бр. 65 от 2003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228. (Изм. - ДВ, бр. 30 от 2006 г., в сила от 12.07.2006 г.) По въпроси, които не са уредени в тази глава и в </w:t>
      </w:r>
      <w:r w:rsidRPr="00F30C0A">
        <w:rPr>
          <w:rFonts w:ascii="Times New Roman" w:eastAsia="Times New Roman" w:hAnsi="Times New Roman" w:cs="Times New Roman"/>
          <w:color w:val="8B0000"/>
          <w:sz w:val="24"/>
          <w:szCs w:val="24"/>
          <w:u w:val="single"/>
          <w:lang w:val="en"/>
        </w:rPr>
        <w:t>глава двадесета</w:t>
      </w:r>
      <w:r w:rsidRPr="00F30C0A">
        <w:rPr>
          <w:rFonts w:ascii="Times New Roman" w:eastAsia="Times New Roman" w:hAnsi="Times New Roman" w:cs="Times New Roman"/>
          <w:color w:val="000000"/>
          <w:sz w:val="24"/>
          <w:szCs w:val="24"/>
          <w:lang w:val="en"/>
        </w:rPr>
        <w:t xml:space="preserve">, се прилагат разпоредбите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lastRenderedPageBreak/>
        <w:t>Глава двадесет и втора.</w:t>
      </w:r>
      <w:r w:rsidRPr="00F30C0A">
        <w:rPr>
          <w:rFonts w:ascii="Times New Roman" w:eastAsia="Times New Roman" w:hAnsi="Times New Roman" w:cs="Times New Roman"/>
          <w:b/>
          <w:bCs/>
          <w:color w:val="000000"/>
          <w:sz w:val="26"/>
          <w:szCs w:val="26"/>
          <w:lang w:val="en"/>
        </w:rPr>
        <w:br/>
        <w:t>ТЕХНИЧЕСКА ПРАВОСПОСОБНОСТ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229. (1) Физически лица могат да извършват проучвателни, проектантски, контролни, строителни и надзорни дейности, ако притежават техническа правоспособност съобразно придобитата им специалност и образователно-квалификационна степен.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Юридически лица могат да извършват дейности по ал. 1, ако в състава им са включени физически лица със съответната техническа правоспособност.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82 от 2012 г., в сила от 26.11.2012 г.) Технически правоспособни са лицата, получили дипломи от акредитирано висше училище с квалификация "архитект", "строителен инженер", "инженер", "урбанист" или "ландшафтен архитект".</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230. (1) (Изм. - ДВ, бр. 20 от 2003 г., доп. - ДВ, бр. 65 от 2003 г., изм. - ДВ, бр. 82 от 2012 г., в сила от 26.11.2012 г.) Устройствени планове и инвестиционни проекти по този закон се изработват от проектанти - физически лица, които притежават съответната техническа и проектантска правоспособност. Условията и редът за признаване на пълна проектантска правоспособност се определят със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20 от 2003 г., изм. - ДВ, бр. 65 от 2003 г.) Със закона по ал. 1 се определят допустимите дейности, които могат да извършват лицата, притежаващи ограничена правоспособност.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43 от 2002 г., изм. - ДВ, бр. 20 от 2003 г., изм. - ДВ, бр. 79 от 2006 г., изм. - ДВ, бр. 82 от 2012 г., в сила от 26.11.2012 г.) Проектанти с пълна проектантска правоспособност, които работят като служители по трудово или служебно правоотношение в администрациите на териториалните органи на изпълнителната власт, могат да извършват дейностите по </w:t>
      </w:r>
      <w:r w:rsidRPr="00F30C0A">
        <w:rPr>
          <w:rFonts w:ascii="Times New Roman" w:eastAsia="Times New Roman" w:hAnsi="Times New Roman" w:cs="Times New Roman"/>
          <w:color w:val="8B0000"/>
          <w:sz w:val="24"/>
          <w:szCs w:val="24"/>
          <w:u w:val="single"/>
          <w:lang w:val="en"/>
        </w:rPr>
        <w:t>чл. 229, ал. 1</w:t>
      </w:r>
      <w:r w:rsidRPr="00F30C0A">
        <w:rPr>
          <w:rFonts w:ascii="Times New Roman" w:eastAsia="Times New Roman" w:hAnsi="Times New Roman" w:cs="Times New Roman"/>
          <w:color w:val="000000"/>
          <w:sz w:val="24"/>
          <w:szCs w:val="24"/>
          <w:lang w:val="en"/>
        </w:rPr>
        <w:t xml:space="preserve"> само за административно-териториални единици, в които те не са органи или не участват в състава на органи с експертни, съгласувателни, одобрителни, разрешителни, контролни или други правомощия по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(Нова - ДВ, бр. 79 от 2006 г.) Служителите в общинските администрации, които имат пълна или ограничена проектантска правоспособност, могат да изработват служебно проекти за устройствени планове за държавни или общински поземлени имоти на територията на общината, а за изграждането на обекти общинска собственост - и инвестиционни проекти, в съответствие с придобитата проектантска правоспособност.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37 от 2006 г., в сила от 01.07.2006 г., предишна ал. 4 - ДВ, бр. 79 от 2006 г., изм. - ДВ, бр. 15 от 2010 г., в сила от 23.02.2010 г.) Чужденци и граждани на държави - членки на Европейския съюз, или на други държави - страни по Споразумението за Европейското икономическо пространство, на които е призната професионалната квалификация по реда на </w:t>
      </w:r>
      <w:r w:rsidRPr="00F30C0A">
        <w:rPr>
          <w:rFonts w:ascii="Times New Roman" w:eastAsia="Times New Roman" w:hAnsi="Times New Roman" w:cs="Times New Roman"/>
          <w:color w:val="0000FF"/>
          <w:sz w:val="24"/>
          <w:szCs w:val="24"/>
          <w:u w:val="single"/>
          <w:lang w:val="en"/>
        </w:rPr>
        <w:t>Закона за признаване на професионални квалификации</w:t>
      </w:r>
      <w:r w:rsidRPr="00F30C0A">
        <w:rPr>
          <w:rFonts w:ascii="Times New Roman" w:eastAsia="Times New Roman" w:hAnsi="Times New Roman" w:cs="Times New Roman"/>
          <w:color w:val="000000"/>
          <w:sz w:val="24"/>
          <w:szCs w:val="24"/>
          <w:lang w:val="en"/>
        </w:rPr>
        <w:t xml:space="preserve">, могат да извършват дейностите по </w:t>
      </w:r>
      <w:r w:rsidRPr="00F30C0A">
        <w:rPr>
          <w:rFonts w:ascii="Times New Roman" w:eastAsia="Times New Roman" w:hAnsi="Times New Roman" w:cs="Times New Roman"/>
          <w:color w:val="8B0000"/>
          <w:sz w:val="24"/>
          <w:szCs w:val="24"/>
          <w:u w:val="single"/>
          <w:lang w:val="en"/>
        </w:rPr>
        <w:t>чл. 229, ал. 1</w:t>
      </w:r>
      <w:r w:rsidRPr="00F30C0A">
        <w:rPr>
          <w:rFonts w:ascii="Times New Roman" w:eastAsia="Times New Roman" w:hAnsi="Times New Roman" w:cs="Times New Roman"/>
          <w:color w:val="000000"/>
          <w:sz w:val="24"/>
          <w:szCs w:val="24"/>
          <w:lang w:val="en"/>
        </w:rPr>
        <w:t xml:space="preserve"> в обхвата на квалификацията си при условията на </w:t>
      </w:r>
      <w:r w:rsidRPr="00F30C0A">
        <w:rPr>
          <w:rFonts w:ascii="Times New Roman" w:eastAsia="Times New Roman" w:hAnsi="Times New Roman" w:cs="Times New Roman"/>
          <w:color w:val="0000FF"/>
          <w:sz w:val="24"/>
          <w:szCs w:val="24"/>
          <w:u w:val="single"/>
          <w:lang w:val="en"/>
        </w:rPr>
        <w:t>Закона за камарите на архитектите и инженерите в инвестиционното проектиране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Чл. 231. (Изм. - ДВ, бр. 108 от 2006 г.) Изискванията към физическите и юридическите лица, извършващи строителство, се уреждат със закон.</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Глава двадесет и трета.</w:t>
      </w:r>
      <w:r w:rsidRPr="00F30C0A">
        <w:rPr>
          <w:rFonts w:ascii="Times New Roman" w:eastAsia="Times New Roman" w:hAnsi="Times New Roman" w:cs="Times New Roman"/>
          <w:b/>
          <w:bCs/>
          <w:color w:val="000000"/>
          <w:sz w:val="26"/>
          <w:szCs w:val="26"/>
          <w:lang w:val="en"/>
        </w:rPr>
        <w:br/>
        <w:t>АДМИНИСТРАТИВНОНАКАЗАТЕЛНА ОТГОВОРНОСТ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232. (1) (Изм. - ДВ, бр. 106 от 2006 г., в сила от 28.01.2007 г., изм. - ДВ, бр. 61 от 2007 г., в сила от 27.07.2007 г.) Наказва се с глоба от 1000 до 5000 лв., ако по друг закон не е предвидено по-тежко наказание, длъжностно лице, което: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не изпълни или изпълни лошо или несвоевременно задължения, възложени му по този закон, актовете по неговото прилагане и другите правила и нормативи по проектирането и строителството, както и решения и предписания, основани на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съгласува, одобри или издаде строителни книжа в нарушение на този закон, на актовете по неговото прилагане и другите правила и нормативи по проектирането и строителството, както и на действащите устройствени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не вземе своевременно мерки за предотвратяване на незаконно строителство, за спиране или премахване на незаконно извършвани строителни и монтажни работи или за премахване на други последици от нарушенията;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изисква като условия за съгласуване и одобряване на инвестиционен проект или за разрешаване на строеж документи, каквито не се изискват с този закон или с друг нормативен акт;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и доп. - ДВ, бр. 65 от 2003 г., изм. - ДВ, бр. 13 от 2017 г.) в срок, определен с нормативен акт: не се произнесе по искане за разрешаване, процедиране и одобряване на устройствени планове и техни изменения, за съгласуване и одобряване на инвестиционни проекти и издаване на разрешения за строеж, за съставяне или издаване на строителни книжа, скици, визи за проектиране и други; не извърши проверки или други технически услуги; не отговори на постъпила жалба; не препрати искането, съответно жалбата на компетентния орган;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разреши, допусне свързване или свърже външни мрежи и съоръжения на техническата инфраструктура с незаконен строеж или със строеж, за който не е издадено разрешение за ползване, освен в случаите, когато с нормативен акт се разрешава временно свързване;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61 от 2007 г., в сила от 27.07.2007 г.) не е изпълнило задълженията по </w:t>
      </w:r>
      <w:r w:rsidRPr="00F30C0A">
        <w:rPr>
          <w:rFonts w:ascii="Times New Roman" w:eastAsia="Times New Roman" w:hAnsi="Times New Roman" w:cs="Times New Roman"/>
          <w:color w:val="8B0000"/>
          <w:sz w:val="24"/>
          <w:szCs w:val="24"/>
          <w:u w:val="single"/>
          <w:lang w:val="en"/>
        </w:rPr>
        <w:t>чл. 63,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(нова - ДВ, бр. 82 от 2012 г., в сила от 26.11.2012 г.) издаде виза за проектиране в нарушение на предвижданията на действащия подробен устройствен план, в нарушение на този закон, на актовете по прилагането му и другите правила и нормативи по проектирането и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(нова - ДВ, бр. 13 от 2017 г.) не е изпълнило задължението по </w:t>
      </w:r>
      <w:r w:rsidRPr="00F30C0A">
        <w:rPr>
          <w:rFonts w:ascii="Times New Roman" w:eastAsia="Times New Roman" w:hAnsi="Times New Roman" w:cs="Times New Roman"/>
          <w:color w:val="8B0000"/>
          <w:sz w:val="24"/>
          <w:szCs w:val="24"/>
          <w:u w:val="single"/>
          <w:lang w:val="en"/>
        </w:rPr>
        <w:t>чл. 157, ал. 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(нова - ДВ, бр. 13 от 2017 г.) не се е произнесло в срока по </w:t>
      </w:r>
      <w:r w:rsidRPr="00F30C0A">
        <w:rPr>
          <w:rFonts w:ascii="Times New Roman" w:eastAsia="Times New Roman" w:hAnsi="Times New Roman" w:cs="Times New Roman"/>
          <w:color w:val="8B0000"/>
          <w:sz w:val="24"/>
          <w:szCs w:val="24"/>
          <w:u w:val="single"/>
          <w:lang w:val="en"/>
        </w:rPr>
        <w:t>чл. 177, ал. 3</w:t>
      </w:r>
      <w:r w:rsidRPr="00F30C0A">
        <w:rPr>
          <w:rFonts w:ascii="Times New Roman" w:eastAsia="Times New Roman" w:hAnsi="Times New Roman" w:cs="Times New Roman"/>
          <w:color w:val="000000"/>
          <w:sz w:val="24"/>
          <w:szCs w:val="24"/>
          <w:lang w:val="en"/>
        </w:rPr>
        <w:t xml:space="preserve"> по искане за въвеждане в експлоатация.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65 от 2003 г., изм. - ДВ, бр. 61 от 2007 г., в сила от 27.07.2007 г.) Наказва се с глоба от 1000 до 10 000 лв., ако по друг закон не е предвидено по-тежко </w:t>
      </w:r>
      <w:r w:rsidRPr="00F30C0A">
        <w:rPr>
          <w:rFonts w:ascii="Times New Roman" w:eastAsia="Times New Roman" w:hAnsi="Times New Roman" w:cs="Times New Roman"/>
          <w:color w:val="000000"/>
          <w:sz w:val="24"/>
          <w:szCs w:val="24"/>
          <w:lang w:val="en"/>
        </w:rPr>
        <w:lastRenderedPageBreak/>
        <w:t>наказание, лице - участник в строителството, което извършва, разпореди или допусне извършването на незаконен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61 от 2007 г., в сила от 27.07.2007 г.) Наказва се с глоба от 3000 до 15 000 лв., ако по друг закон не е предвидено по-тежко наказание, лице, което, без да има право, осъществява дейност, включена в компетентността на лицата, упражняващи строителен надзор.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65 от 2003 г., изм. - ДВ, бр. 61 от 2007 г., в сила от 27.07.2007 г.) Наказва се с глоба от 3000 до 15 000 лв., ако по друг закон не е предвидено по-тежко наказание, лице, което: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(изм. - ДВ, бр. 65 от 2003 г.) без да притежава съответната правоспособност, извършва проучвателни и проектни работи, участва при извършване на оценка на съответствието на инвестиционни проекти, при упражняване на строителния надзор или ръководи строителните работи;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като проектант изработва проекти, несъобразени с този закон, актовете по неговото прилагане и другите правила и нормативи по проектирането и строителството или не упражнява авторски надзор, съобразно сключения договор.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61 от 2007 г., в сила от 27.07.2007 г.) Наказва се с глоба от 1000 до 5000 лв., ако по друг закон не е предвидено по-тежко наказание, лице, което: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(доп. - ДВ, бр. 65 от 2003 г.) не изпълни писмено нареждане на контролен орган, издадено в рамките на неговата компетентност или на лицето, упражняващо строителен надзор, да спре, да премахне, да възстанови или да поправи строежи или части от строежи;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отсече или изкорени, разпореди или допусне да се отсече или изкорени дълготрайно декоративно дърво или дърво с историческо значение без предварително писмено разрешение на компетентните органи;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65 от 2003 г.) не осигури достъп, не представи необходимите документи, данни, легитимация и писмени справки на контролните органи;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т. 3 - ДВ, бр. 65 от 2003 г.) работи на строеж и не го напусне, след като бъде предупредено писмено от контролните органи, че строителството се извършва незаконно;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(предишна т. 4 - ДВ, бр. 65 от 2003 г.) не изпълни разпореждания на компетентните контролни органи, издадени във връзка с дейности и мероприятия по геозащита;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(предишна т. 5 - ДВ, бр. 65 от 2003 г.) не извърши възстановителните работи и не отстрани за своя сметка нанесените повреди на чужд недвижим имот във връзка с осъществяван от него строеж в срока, определен от органите на общината или от органите на Дирекцията за национален строителен контрол;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(нова - ДВ, бр. 82 от 2012 г., в сила от 26.11.2012 г., изм. - ДВ, бр. 13 от 2017 г.) е допуснало да бъде поставен върху негов имот или е поставило преместваем обект или рекламен елемент в противоречие с изискванията на наредбата по </w:t>
      </w:r>
      <w:r w:rsidRPr="00F30C0A">
        <w:rPr>
          <w:rFonts w:ascii="Times New Roman" w:eastAsia="Times New Roman" w:hAnsi="Times New Roman" w:cs="Times New Roman"/>
          <w:color w:val="8B0000"/>
          <w:sz w:val="24"/>
          <w:szCs w:val="24"/>
          <w:u w:val="single"/>
          <w:lang w:val="en"/>
        </w:rPr>
        <w:t>чл. 56,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(Нова - ДВ, бр. 61 от 2007 г., в сила от 27.07.2007 г., изм. - ДВ, бр. 82 от 2012 г., в сила от 26.11.2012 г.) Наказва се с глоба от 1000 до 10 000 лв., ако по друг закон не е предвидено по-тежко наказание, собственик на строеж или поземлен имот, неизпълнил заповед по </w:t>
      </w:r>
      <w:r w:rsidRPr="00F30C0A">
        <w:rPr>
          <w:rFonts w:ascii="Times New Roman" w:eastAsia="Times New Roman" w:hAnsi="Times New Roman" w:cs="Times New Roman"/>
          <w:color w:val="8B0000"/>
          <w:sz w:val="24"/>
          <w:szCs w:val="24"/>
          <w:u w:val="single"/>
          <w:lang w:val="en"/>
        </w:rPr>
        <w:t>чл. 195, ал. 5</w:t>
      </w:r>
      <w:r w:rsidRPr="00F30C0A">
        <w:rPr>
          <w:rFonts w:ascii="Times New Roman" w:eastAsia="Times New Roman" w:hAnsi="Times New Roman" w:cs="Times New Roman"/>
          <w:color w:val="000000"/>
          <w:sz w:val="24"/>
          <w:szCs w:val="24"/>
          <w:lang w:val="en"/>
        </w:rPr>
        <w:t xml:space="preserve"> и създал непосредствена опасност за здравето и живота на други лица.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(7) (Нова - ДВ, бр. 82 от 2012 г., в сила от 26.11.2012 г., изм. - ДВ, бр. 13 от 2017 г., отм. - ДВ, бр. 96 от 2017 г., в сила от 02.01.2018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82 от 2012 г., в сила от 26.11.2012 г.) Наказва се с глоба от 1000 до 5000 лв. строител на строеж, неизпълнил задължение по </w:t>
      </w:r>
      <w:r w:rsidRPr="00F30C0A">
        <w:rPr>
          <w:rFonts w:ascii="Times New Roman" w:eastAsia="Times New Roman" w:hAnsi="Times New Roman" w:cs="Times New Roman"/>
          <w:color w:val="8B0000"/>
          <w:sz w:val="24"/>
          <w:szCs w:val="24"/>
          <w:u w:val="single"/>
          <w:lang w:val="en"/>
        </w:rPr>
        <w:t>чл. 163,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(Нова - ДВ, бр. 82 от 2012 г., в сила от 26.11.2012 г.) Наказва се с глоба от 100 до 300 лв., ако по друг закон не е предвидено по-тежко наказание, възложител на строеж, който не възложи съставянето на технически паспорт в сроковете по наредбата по </w:t>
      </w:r>
      <w:r w:rsidRPr="00F30C0A">
        <w:rPr>
          <w:rFonts w:ascii="Times New Roman" w:eastAsia="Times New Roman" w:hAnsi="Times New Roman" w:cs="Times New Roman"/>
          <w:color w:val="8B0000"/>
          <w:sz w:val="24"/>
          <w:szCs w:val="24"/>
          <w:u w:val="single"/>
          <w:lang w:val="en"/>
        </w:rPr>
        <w:t>чл. 176а, ал. 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(Нова - ДВ, бр. 16 от 2021 г.) Наказва се с глоба от 1000 до 15 000 лв. проектант, неизпълнил задължение по </w:t>
      </w:r>
      <w:r w:rsidRPr="00F30C0A">
        <w:rPr>
          <w:rFonts w:ascii="Times New Roman" w:eastAsia="Times New Roman" w:hAnsi="Times New Roman" w:cs="Times New Roman"/>
          <w:color w:val="8B0000"/>
          <w:sz w:val="24"/>
          <w:szCs w:val="24"/>
          <w:u w:val="single"/>
          <w:lang w:val="en"/>
        </w:rPr>
        <w:t>чл. 162, ал. 4</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(Нова - ДВ, бр. 16 от 2021 г.) Наказват се с глоба от 500 до 2000 лв., ако по друг закон не е предвидено по-тежко наказание, правоспособни физически лица, чрез които се осъществяват дейностите по оценяване съответствието на проектите и/или строителен надзор на строежите за други нарушения на този закон, приетите от Министерския съвет, съответно издадените от министрите актове по неговото прилагане и другите правила и нормативи по проектирането и строителството, както и на решенията и предписанията, основани на тях.</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(12) (Нова - ДВ, бр. 16 от 2021 г.) Наказва се с глоба от 1000 до 5000 лв. лице, упражняващо технически контрол по част "Конструктивна", неизпълнило задължение по </w:t>
      </w:r>
      <w:r w:rsidRPr="00F30C0A">
        <w:rPr>
          <w:rFonts w:ascii="Times New Roman" w:eastAsia="Times New Roman" w:hAnsi="Times New Roman" w:cs="Times New Roman"/>
          <w:color w:val="8B0000"/>
          <w:sz w:val="24"/>
          <w:szCs w:val="24"/>
          <w:u w:val="single"/>
          <w:lang w:val="en"/>
        </w:rPr>
        <w:t>чл. 142, ал. 10</w:t>
      </w:r>
      <w:r w:rsidRPr="00F30C0A">
        <w:rPr>
          <w:rFonts w:ascii="Times New Roman" w:eastAsia="Times New Roman" w:hAnsi="Times New Roman" w:cs="Times New Roman"/>
          <w:color w:val="000000"/>
          <w:sz w:val="24"/>
          <w:szCs w:val="24"/>
          <w:lang w:val="en"/>
        </w:rPr>
        <w:t xml:space="preserve">.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232а. (Нов - ДВ, бр. 54 от 2011 г.) (1) Длъжностно лице, което съгласува, одобри или издаде строителни книжа или други актове, посочени в този закон, в територии на културно-историческа защита, без предварително съгласуване по реда на </w:t>
      </w:r>
      <w:r w:rsidRPr="00F30C0A">
        <w:rPr>
          <w:rFonts w:ascii="Times New Roman" w:eastAsia="Times New Roman" w:hAnsi="Times New Roman" w:cs="Times New Roman"/>
          <w:color w:val="0000FF"/>
          <w:sz w:val="24"/>
          <w:szCs w:val="24"/>
          <w:u w:val="single"/>
          <w:lang w:val="en"/>
        </w:rPr>
        <w:t>чл. 84, ал. 1 и 2 от Закона за културното наследство</w:t>
      </w:r>
      <w:r w:rsidRPr="00F30C0A">
        <w:rPr>
          <w:rFonts w:ascii="Times New Roman" w:eastAsia="Times New Roman" w:hAnsi="Times New Roman" w:cs="Times New Roman"/>
          <w:color w:val="000000"/>
          <w:sz w:val="24"/>
          <w:szCs w:val="24"/>
          <w:lang w:val="en"/>
        </w:rPr>
        <w:t>, се наказва с глоба в размер от 800 до 1500 лв., освен ако в друг закон не е предвидено по-тежко наказание.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Когато в резултат на нарушението по ал. 1 е унищожена или повредена недвижима културна ценност, глобата е в размер от 1000 до 3000 лв., освен ако в друг закон не е предвидено по-тежко наказание.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232б. (Нов - ДВ, бр. 82 от 2012 г., в сила от 26.11.2012 г.) (1) За неизпълнение на задължението по </w:t>
      </w:r>
      <w:r w:rsidRPr="00F30C0A">
        <w:rPr>
          <w:rFonts w:ascii="Times New Roman" w:eastAsia="Times New Roman" w:hAnsi="Times New Roman" w:cs="Times New Roman"/>
          <w:color w:val="8B0000"/>
          <w:sz w:val="24"/>
          <w:szCs w:val="24"/>
          <w:u w:val="single"/>
          <w:lang w:val="en"/>
        </w:rPr>
        <w:t>§ 123, ал. 1</w:t>
      </w:r>
      <w:r w:rsidRPr="00F30C0A">
        <w:rPr>
          <w:rFonts w:ascii="Times New Roman" w:eastAsia="Times New Roman" w:hAnsi="Times New Roman" w:cs="Times New Roman"/>
          <w:color w:val="000000"/>
          <w:sz w:val="24"/>
          <w:szCs w:val="24"/>
          <w:lang w:val="en"/>
        </w:rPr>
        <w:t xml:space="preserve"> от преходните и заключителните разпоредби на кмета на общината се налага глоба от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Актът за установяване на административното нарушение по ал. 1 се съставя от областния управител или от определени от него длъжностни лица от областната администрация, а наказателното постановление се издава от министъра на регионалното развитие и благоустройството или от упълномощено от него длъжностно лице.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232в. (Нов - ДВ, бр. 101 от 2015 г., отм. - ДВ, бр. 13 от 2017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Чл. 232г. (Нов - ДВ, бр. 101 от 2015 г.) Кметът на общината или оправомощено от него длъжностно лице налага глоба в размер от 1000 до 5000 лв. на собственик на имот, който унищожи или увреди контролно-измервателна система или част от нея в свлачищен район или геозащитно съоръжение или част от него.</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233. (Изм. - ДВ, бр. 65 от 2003 г., изм. - ДВ, бр. 82 от 2012 г., в сила от 26.11.2012 г.) За други нарушения на този закон, приетите от Министерския съвет, съответно издадените от министрите актове по неговото прилагане и другите правила и нормативи по проектирането и строителството, както и на решенията и предписанията, основани на тях, наказанието е глоба от 100 до 500 лв., ако по друг закон не е предвидено по-тежко наказание.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234. (1) (Изм. и доп. - ДВ, бр. 103 от 2005 г., изм. - ДВ, бр. 82 от 2012 г., в сила от 26.11.2012 г.) Ако нарушението по </w:t>
      </w:r>
      <w:r w:rsidRPr="00F30C0A">
        <w:rPr>
          <w:rFonts w:ascii="Times New Roman" w:eastAsia="Times New Roman" w:hAnsi="Times New Roman" w:cs="Times New Roman"/>
          <w:color w:val="8B0000"/>
          <w:sz w:val="24"/>
          <w:szCs w:val="24"/>
          <w:u w:val="single"/>
          <w:lang w:val="en"/>
        </w:rPr>
        <w:t>чл. 232</w:t>
      </w:r>
      <w:r w:rsidRPr="00F30C0A">
        <w:rPr>
          <w:rFonts w:ascii="Times New Roman" w:eastAsia="Times New Roman" w:hAnsi="Times New Roman" w:cs="Times New Roman"/>
          <w:color w:val="000000"/>
          <w:sz w:val="24"/>
          <w:szCs w:val="24"/>
          <w:lang w:val="en"/>
        </w:rPr>
        <w:t xml:space="preserve"> и по </w:t>
      </w:r>
      <w:r w:rsidRPr="00F30C0A">
        <w:rPr>
          <w:rFonts w:ascii="Times New Roman" w:eastAsia="Times New Roman" w:hAnsi="Times New Roman" w:cs="Times New Roman"/>
          <w:color w:val="8B0000"/>
          <w:sz w:val="24"/>
          <w:szCs w:val="24"/>
          <w:u w:val="single"/>
          <w:lang w:val="en"/>
        </w:rPr>
        <w:t>чл. 233</w:t>
      </w:r>
      <w:r w:rsidRPr="00F30C0A">
        <w:rPr>
          <w:rFonts w:ascii="Times New Roman" w:eastAsia="Times New Roman" w:hAnsi="Times New Roman" w:cs="Times New Roman"/>
          <w:color w:val="000000"/>
          <w:sz w:val="24"/>
          <w:szCs w:val="24"/>
          <w:lang w:val="en"/>
        </w:rPr>
        <w:t xml:space="preserve"> бъде продължено, след като е констатирано с акт, или ако в срока за издаване на наказателно постановление бъде извършено друго нарушение от същото лице, наказанието е глоба от 3000 до 15 000 лв. независимо от наказанието по първото нарушение.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Ако в срок до 3 години от влизането в сила на наказателното постановление бъде извършено ново нарушение на същата разпоредба, наказанието е глоба от 2000 до 30 000 лв. В маловажни случаи глобата е от 100 до 500 лв.</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235. (1) В случаите по </w:t>
      </w:r>
      <w:r w:rsidRPr="00F30C0A">
        <w:rPr>
          <w:rFonts w:ascii="Times New Roman" w:eastAsia="Times New Roman" w:hAnsi="Times New Roman" w:cs="Times New Roman"/>
          <w:color w:val="8B0000"/>
          <w:sz w:val="24"/>
          <w:szCs w:val="24"/>
          <w:u w:val="single"/>
          <w:lang w:val="en"/>
        </w:rPr>
        <w:t>чл. 232, ал. 2</w:t>
      </w:r>
      <w:r w:rsidRPr="00F30C0A">
        <w:rPr>
          <w:rFonts w:ascii="Times New Roman" w:eastAsia="Times New Roman" w:hAnsi="Times New Roman" w:cs="Times New Roman"/>
          <w:color w:val="000000"/>
          <w:sz w:val="24"/>
          <w:szCs w:val="24"/>
          <w:lang w:val="en"/>
        </w:rPr>
        <w:t xml:space="preserve"> лицата нарушители могат да бъдат отстранявани от строежа въз основа на мотивирана заповед на началника на Дирекцията за национален строителен контрол или упълномощено от него длъжностно лице.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При отказ за доброволно изпълнение на заповедта отстраняването се извършва принудително, а при необходимост - и със съдействие на органите на Министерството на вътрешните работи.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Обжалването на заповедта по ал. 1 не спира изпълнението ѝ.</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236. (Изм. - ДВ, бр. 66 от 2013 г., в сила от 26.07.2013 г., изм. - ДВ, бр. 98 от 2014 г., в сила от 28.11.2014 г.) При системни нарушения по </w:t>
      </w:r>
      <w:r w:rsidRPr="00F30C0A">
        <w:rPr>
          <w:rFonts w:ascii="Times New Roman" w:eastAsia="Times New Roman" w:hAnsi="Times New Roman" w:cs="Times New Roman"/>
          <w:color w:val="8B0000"/>
          <w:sz w:val="24"/>
          <w:szCs w:val="24"/>
          <w:u w:val="single"/>
          <w:lang w:val="en"/>
        </w:rPr>
        <w:t>чл. 232, ал. 1</w:t>
      </w:r>
      <w:r w:rsidRPr="00F30C0A">
        <w:rPr>
          <w:rFonts w:ascii="Times New Roman" w:eastAsia="Times New Roman" w:hAnsi="Times New Roman" w:cs="Times New Roman"/>
          <w:color w:val="000000"/>
          <w:sz w:val="24"/>
          <w:szCs w:val="24"/>
          <w:lang w:val="en"/>
        </w:rPr>
        <w:t>, извършени от главен архитект на община (район), констатирани от Дирекцията за национален строителен контрол, министърът на регионалното развитие и благоустройството може да лиши нарушителя от правото да заема длъжността главен архитект на община (район) за срок до 2 години.</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237. (Изм. - ДВ, бр. 16 от 2021 г.) (1) Началникът на Дирекцията за национален строителен контрол или упълномощено от него длъжностно лице налага имуществена санкция на юридическо лице или едноличен търговец, както следва: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1. на извършител, възложител или строител на строеж от първа до трета категория включително, незаконен по смисъла на </w:t>
      </w:r>
      <w:r w:rsidRPr="00F30C0A">
        <w:rPr>
          <w:rFonts w:ascii="Times New Roman" w:eastAsia="Times New Roman" w:hAnsi="Times New Roman" w:cs="Times New Roman"/>
          <w:color w:val="8B0000"/>
          <w:sz w:val="24"/>
          <w:szCs w:val="24"/>
          <w:u w:val="single"/>
          <w:lang w:val="en"/>
        </w:rPr>
        <w:t>чл. 225, ал. 2</w:t>
      </w:r>
      <w:r w:rsidRPr="00F30C0A">
        <w:rPr>
          <w:rFonts w:ascii="Times New Roman" w:eastAsia="Times New Roman" w:hAnsi="Times New Roman" w:cs="Times New Roman"/>
          <w:color w:val="000000"/>
          <w:sz w:val="24"/>
          <w:szCs w:val="24"/>
          <w:lang w:val="en"/>
        </w:rPr>
        <w:t xml:space="preserve"> - в размер от 5000 до 50 000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на извършител, възложител или строител на строеж по </w:t>
      </w:r>
      <w:r w:rsidRPr="00F30C0A">
        <w:rPr>
          <w:rFonts w:ascii="Times New Roman" w:eastAsia="Times New Roman" w:hAnsi="Times New Roman" w:cs="Times New Roman"/>
          <w:color w:val="8B0000"/>
          <w:sz w:val="24"/>
          <w:szCs w:val="24"/>
          <w:u w:val="single"/>
          <w:lang w:val="en"/>
        </w:rPr>
        <w:t>чл. 224, ал. 1</w:t>
      </w:r>
      <w:r w:rsidRPr="00F30C0A">
        <w:rPr>
          <w:rFonts w:ascii="Times New Roman" w:eastAsia="Times New Roman" w:hAnsi="Times New Roman" w:cs="Times New Roman"/>
          <w:color w:val="000000"/>
          <w:sz w:val="24"/>
          <w:szCs w:val="24"/>
          <w:lang w:val="en"/>
        </w:rPr>
        <w:t xml:space="preserve"> от първа до трета категория включително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на възложител или строител, продължил да изпълнява строителни и монтажни работи на строеж от първа до трета категория включително, спрян със заповед по </w:t>
      </w:r>
      <w:r w:rsidRPr="00F30C0A">
        <w:rPr>
          <w:rFonts w:ascii="Times New Roman" w:eastAsia="Times New Roman" w:hAnsi="Times New Roman" w:cs="Times New Roman"/>
          <w:color w:val="8B0000"/>
          <w:sz w:val="24"/>
          <w:szCs w:val="24"/>
          <w:u w:val="single"/>
          <w:lang w:val="en"/>
        </w:rPr>
        <w:t>чл. 224, ал. 1 и 5</w:t>
      </w:r>
      <w:r w:rsidRPr="00F30C0A">
        <w:rPr>
          <w:rFonts w:ascii="Times New Roman" w:eastAsia="Times New Roman" w:hAnsi="Times New Roman" w:cs="Times New Roman"/>
          <w:color w:val="000000"/>
          <w:sz w:val="24"/>
          <w:szCs w:val="24"/>
          <w:lang w:val="en"/>
        </w:rPr>
        <w:t xml:space="preserve"> или по </w:t>
      </w:r>
      <w:r w:rsidRPr="00F30C0A">
        <w:rPr>
          <w:rFonts w:ascii="Times New Roman" w:eastAsia="Times New Roman" w:hAnsi="Times New Roman" w:cs="Times New Roman"/>
          <w:color w:val="8B0000"/>
          <w:sz w:val="24"/>
          <w:szCs w:val="24"/>
          <w:u w:val="single"/>
          <w:lang w:val="en"/>
        </w:rPr>
        <w:t>чл. 159, ал. 4</w:t>
      </w:r>
      <w:r w:rsidRPr="00F30C0A">
        <w:rPr>
          <w:rFonts w:ascii="Times New Roman" w:eastAsia="Times New Roman" w:hAnsi="Times New Roman" w:cs="Times New Roman"/>
          <w:color w:val="000000"/>
          <w:sz w:val="24"/>
          <w:szCs w:val="24"/>
          <w:lang w:val="en"/>
        </w:rPr>
        <w:t>, или на строеж със спряно действие на строителните книжа - в размер от 10 000 до 100 000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на лице, което ползва строеж от първа до трета категория включително, без това да е разрешено по установения законов ред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на лице, което, без да има право, осъществява дейност, включена в компетентността на консултанта и техническия контрол за част "Конструктивна" - в размер от 3000 до 30 000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на лице, извършило оценка за съответствие на инвестиционен проект в нарушение на изискванията на </w:t>
      </w:r>
      <w:r w:rsidRPr="00F30C0A">
        <w:rPr>
          <w:rFonts w:ascii="Times New Roman" w:eastAsia="Times New Roman" w:hAnsi="Times New Roman" w:cs="Times New Roman"/>
          <w:color w:val="8B0000"/>
          <w:sz w:val="24"/>
          <w:szCs w:val="24"/>
          <w:u w:val="single"/>
          <w:lang w:val="en"/>
        </w:rPr>
        <w:t>чл. 142, ал. 5</w:t>
      </w:r>
      <w:r w:rsidRPr="00F30C0A">
        <w:rPr>
          <w:rFonts w:ascii="Times New Roman" w:eastAsia="Times New Roman" w:hAnsi="Times New Roman" w:cs="Times New Roman"/>
          <w:color w:val="000000"/>
          <w:sz w:val="24"/>
          <w:szCs w:val="24"/>
          <w:lang w:val="en"/>
        </w:rPr>
        <w:t xml:space="preserve"> и/или при упражняване на строителен надзор допуснало изпълнение на незаконен строеж по смисъла на </w:t>
      </w:r>
      <w:r w:rsidRPr="00F30C0A">
        <w:rPr>
          <w:rFonts w:ascii="Times New Roman" w:eastAsia="Times New Roman" w:hAnsi="Times New Roman" w:cs="Times New Roman"/>
          <w:color w:val="8B0000"/>
          <w:sz w:val="24"/>
          <w:szCs w:val="24"/>
          <w:u w:val="single"/>
          <w:lang w:val="en"/>
        </w:rPr>
        <w:t>чл. 225, ал. 2</w:t>
      </w:r>
      <w:r w:rsidRPr="00F30C0A">
        <w:rPr>
          <w:rFonts w:ascii="Times New Roman" w:eastAsia="Times New Roman" w:hAnsi="Times New Roman" w:cs="Times New Roman"/>
          <w:color w:val="000000"/>
          <w:sz w:val="24"/>
          <w:szCs w:val="24"/>
          <w:lang w:val="en"/>
        </w:rPr>
        <w:t xml:space="preserve"> - в размер от 5000 до 50 000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на доставчик на електрическа или топлинна енергия, вода или газ, неизпълнил разпореждане по </w:t>
      </w:r>
      <w:r w:rsidRPr="00F30C0A">
        <w:rPr>
          <w:rFonts w:ascii="Times New Roman" w:eastAsia="Times New Roman" w:hAnsi="Times New Roman" w:cs="Times New Roman"/>
          <w:color w:val="8B0000"/>
          <w:sz w:val="24"/>
          <w:szCs w:val="24"/>
          <w:u w:val="single"/>
          <w:lang w:val="en"/>
        </w:rPr>
        <w:t>чл. 224, ал. 3</w:t>
      </w:r>
      <w:r w:rsidRPr="00F30C0A">
        <w:rPr>
          <w:rFonts w:ascii="Times New Roman" w:eastAsia="Times New Roman" w:hAnsi="Times New Roman" w:cs="Times New Roman"/>
          <w:color w:val="000000"/>
          <w:sz w:val="24"/>
          <w:szCs w:val="24"/>
          <w:lang w:val="en"/>
        </w:rPr>
        <w:t xml:space="preserve"> или по </w:t>
      </w:r>
      <w:r w:rsidRPr="00F30C0A">
        <w:rPr>
          <w:rFonts w:ascii="Times New Roman" w:eastAsia="Times New Roman" w:hAnsi="Times New Roman" w:cs="Times New Roman"/>
          <w:color w:val="8B0000"/>
          <w:sz w:val="24"/>
          <w:szCs w:val="24"/>
          <w:u w:val="single"/>
          <w:lang w:val="en"/>
        </w:rPr>
        <w:t>чл. 178, ал. 5</w:t>
      </w:r>
      <w:r w:rsidRPr="00F30C0A">
        <w:rPr>
          <w:rFonts w:ascii="Times New Roman" w:eastAsia="Times New Roman" w:hAnsi="Times New Roman" w:cs="Times New Roman"/>
          <w:color w:val="000000"/>
          <w:sz w:val="24"/>
          <w:szCs w:val="24"/>
          <w:lang w:val="en"/>
        </w:rPr>
        <w:t xml:space="preserve"> - в размер от 5000 до 50 000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на строител, за изпълнението на строежи от първа категория, без да е вписан в Централния професионален регистър на строителя и без да има издадено удостоверение за тях - в размер от 50 000 до 100 000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на строител, за изпълнението на строежи от втора категория, без да е вписан в Централния професионален регистър на строителя и без да има издадено удостоверение за тях - в размер от 30 000 до 50 000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10. на строител, за изпълнението на строежи от трета, четвърта и пета категория, без да е вписан в Централния професионален регистър на строителя и без да има издадено удостоверение за тях, с изключение на строежите по </w:t>
      </w:r>
      <w:r w:rsidRPr="00F30C0A">
        <w:rPr>
          <w:rFonts w:ascii="Times New Roman" w:eastAsia="Times New Roman" w:hAnsi="Times New Roman" w:cs="Times New Roman"/>
          <w:color w:val="0000FF"/>
          <w:sz w:val="24"/>
          <w:szCs w:val="24"/>
          <w:u w:val="single"/>
          <w:lang w:val="en"/>
        </w:rPr>
        <w:t>чл. 14, ал. 2 от Закона за Камарата на строителите</w:t>
      </w:r>
      <w:r w:rsidRPr="00F30C0A">
        <w:rPr>
          <w:rFonts w:ascii="Times New Roman" w:eastAsia="Times New Roman" w:hAnsi="Times New Roman" w:cs="Times New Roman"/>
          <w:color w:val="000000"/>
          <w:sz w:val="24"/>
          <w:szCs w:val="24"/>
          <w:lang w:val="en"/>
        </w:rPr>
        <w:t xml:space="preserve"> - в размер от 10 000 до 30 000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на строител, за изпълнението на строителни и монтажни работи, без да е вписан в Централния професионален регистър на строителя и без да има издадено удостоверение за тях - в размер от 2000 до 5000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12. на производител на строителни продукти, доставяни за директно влагане на строителната площадка от местата на производство, несъответстващи на изискванията на </w:t>
      </w:r>
      <w:r w:rsidRPr="00F30C0A">
        <w:rPr>
          <w:rFonts w:ascii="Times New Roman" w:eastAsia="Times New Roman" w:hAnsi="Times New Roman" w:cs="Times New Roman"/>
          <w:color w:val="8B0000"/>
          <w:sz w:val="24"/>
          <w:szCs w:val="24"/>
          <w:u w:val="single"/>
          <w:lang w:val="en"/>
        </w:rPr>
        <w:t>чл. 169а, ал. 1</w:t>
      </w:r>
      <w:r w:rsidRPr="00F30C0A">
        <w:rPr>
          <w:rFonts w:ascii="Times New Roman" w:eastAsia="Times New Roman" w:hAnsi="Times New Roman" w:cs="Times New Roman"/>
          <w:color w:val="000000"/>
          <w:sz w:val="24"/>
          <w:szCs w:val="24"/>
          <w:lang w:val="en"/>
        </w:rPr>
        <w:t xml:space="preserve"> - в размер от 5000 до 30 000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13. на лице, сключило договор за строителен надзор или за оценка за съответствие на инвестиционен проект в нарушение на </w:t>
      </w:r>
      <w:r w:rsidRPr="00F30C0A">
        <w:rPr>
          <w:rFonts w:ascii="Times New Roman" w:eastAsia="Times New Roman" w:hAnsi="Times New Roman" w:cs="Times New Roman"/>
          <w:color w:val="8B0000"/>
          <w:sz w:val="24"/>
          <w:szCs w:val="24"/>
          <w:u w:val="single"/>
          <w:lang w:val="en"/>
        </w:rPr>
        <w:t>чл. 166, ал. 3 и 4</w:t>
      </w:r>
      <w:r w:rsidRPr="00F30C0A">
        <w:rPr>
          <w:rFonts w:ascii="Times New Roman" w:eastAsia="Times New Roman" w:hAnsi="Times New Roman" w:cs="Times New Roman"/>
          <w:color w:val="000000"/>
          <w:sz w:val="24"/>
          <w:szCs w:val="24"/>
          <w:lang w:val="en"/>
        </w:rPr>
        <w:t xml:space="preserve"> - в размер от 30 000 до 150 000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14. на възложител на строеж, неизпълнил задължение по </w:t>
      </w:r>
      <w:r w:rsidRPr="00F30C0A">
        <w:rPr>
          <w:rFonts w:ascii="Times New Roman" w:eastAsia="Times New Roman" w:hAnsi="Times New Roman" w:cs="Times New Roman"/>
          <w:color w:val="8B0000"/>
          <w:sz w:val="24"/>
          <w:szCs w:val="24"/>
          <w:u w:val="single"/>
          <w:lang w:val="en"/>
        </w:rPr>
        <w:t>чл. 161, ал. 4</w:t>
      </w:r>
      <w:r w:rsidRPr="00F30C0A">
        <w:rPr>
          <w:rFonts w:ascii="Times New Roman" w:eastAsia="Times New Roman" w:hAnsi="Times New Roman" w:cs="Times New Roman"/>
          <w:color w:val="000000"/>
          <w:sz w:val="24"/>
          <w:szCs w:val="24"/>
          <w:lang w:val="en"/>
        </w:rPr>
        <w:t xml:space="preserve"> - в размер от 5000 до 30 000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15. на строител на строеж, неизпълнил задължение по </w:t>
      </w:r>
      <w:r w:rsidRPr="00F30C0A">
        <w:rPr>
          <w:rFonts w:ascii="Times New Roman" w:eastAsia="Times New Roman" w:hAnsi="Times New Roman" w:cs="Times New Roman"/>
          <w:color w:val="8B0000"/>
          <w:sz w:val="24"/>
          <w:szCs w:val="24"/>
          <w:u w:val="single"/>
          <w:lang w:val="en"/>
        </w:rPr>
        <w:t>чл. 163, ал. 2, т. 1 - 5</w:t>
      </w:r>
      <w:r w:rsidRPr="00F30C0A">
        <w:rPr>
          <w:rFonts w:ascii="Times New Roman" w:eastAsia="Times New Roman" w:hAnsi="Times New Roman" w:cs="Times New Roman"/>
          <w:color w:val="000000"/>
          <w:sz w:val="24"/>
          <w:szCs w:val="24"/>
          <w:lang w:val="en"/>
        </w:rPr>
        <w:t xml:space="preserve"> - в размер от 5000 до 30 000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16. на възложител на строеж, който не възложи съставянето на технически паспорт в сроковете по наредбата по </w:t>
      </w:r>
      <w:r w:rsidRPr="00F30C0A">
        <w:rPr>
          <w:rFonts w:ascii="Times New Roman" w:eastAsia="Times New Roman" w:hAnsi="Times New Roman" w:cs="Times New Roman"/>
          <w:color w:val="8B0000"/>
          <w:sz w:val="24"/>
          <w:szCs w:val="24"/>
          <w:u w:val="single"/>
          <w:lang w:val="en"/>
        </w:rPr>
        <w:t>чл. 176а, ал. 6</w:t>
      </w:r>
      <w:r w:rsidRPr="00F30C0A">
        <w:rPr>
          <w:rFonts w:ascii="Times New Roman" w:eastAsia="Times New Roman" w:hAnsi="Times New Roman" w:cs="Times New Roman"/>
          <w:color w:val="000000"/>
          <w:sz w:val="24"/>
          <w:szCs w:val="24"/>
          <w:lang w:val="en"/>
        </w:rPr>
        <w:t xml:space="preserve">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17. на лице, упражняващо строителен надзор на строеж по </w:t>
      </w:r>
      <w:r w:rsidRPr="00F30C0A">
        <w:rPr>
          <w:rFonts w:ascii="Times New Roman" w:eastAsia="Times New Roman" w:hAnsi="Times New Roman" w:cs="Times New Roman"/>
          <w:color w:val="8B0000"/>
          <w:sz w:val="24"/>
          <w:szCs w:val="24"/>
          <w:u w:val="single"/>
          <w:lang w:val="en"/>
        </w:rPr>
        <w:t>чл. 224, ал. 1</w:t>
      </w:r>
      <w:r w:rsidRPr="00F30C0A">
        <w:rPr>
          <w:rFonts w:ascii="Times New Roman" w:eastAsia="Times New Roman" w:hAnsi="Times New Roman" w:cs="Times New Roman"/>
          <w:color w:val="000000"/>
          <w:sz w:val="24"/>
          <w:szCs w:val="24"/>
          <w:lang w:val="en"/>
        </w:rPr>
        <w:t xml:space="preserve">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18. на лице, упражняващо строителен надзор на строеж, неизпълнило задължение по </w:t>
      </w:r>
      <w:r w:rsidRPr="00F30C0A">
        <w:rPr>
          <w:rFonts w:ascii="Times New Roman" w:eastAsia="Times New Roman" w:hAnsi="Times New Roman" w:cs="Times New Roman"/>
          <w:color w:val="8B0000"/>
          <w:sz w:val="24"/>
          <w:szCs w:val="24"/>
          <w:u w:val="single"/>
          <w:lang w:val="en"/>
        </w:rPr>
        <w:t>чл. 168, ал. 1</w:t>
      </w:r>
      <w:r w:rsidRPr="00F30C0A">
        <w:rPr>
          <w:rFonts w:ascii="Times New Roman" w:eastAsia="Times New Roman" w:hAnsi="Times New Roman" w:cs="Times New Roman"/>
          <w:color w:val="000000"/>
          <w:sz w:val="24"/>
          <w:szCs w:val="24"/>
          <w:lang w:val="en"/>
        </w:rPr>
        <w:t xml:space="preserve">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19. на лице, упражняващо строителен надзор на строеж, неизпълнило задължение по </w:t>
      </w:r>
      <w:r w:rsidRPr="00F30C0A">
        <w:rPr>
          <w:rFonts w:ascii="Times New Roman" w:eastAsia="Times New Roman" w:hAnsi="Times New Roman" w:cs="Times New Roman"/>
          <w:color w:val="8B0000"/>
          <w:sz w:val="24"/>
          <w:szCs w:val="24"/>
          <w:u w:val="single"/>
          <w:lang w:val="en"/>
        </w:rPr>
        <w:t>чл. 169б, ал. 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166, ал. 1, т. 2</w:t>
      </w:r>
      <w:r w:rsidRPr="00F30C0A">
        <w:rPr>
          <w:rFonts w:ascii="Times New Roman" w:eastAsia="Times New Roman" w:hAnsi="Times New Roman" w:cs="Times New Roman"/>
          <w:color w:val="000000"/>
          <w:sz w:val="24"/>
          <w:szCs w:val="24"/>
          <w:lang w:val="en"/>
        </w:rPr>
        <w:t xml:space="preserve">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20. на лице, упражняващо строителен надзор на строеж, съставило окончателен доклад в нарушение изискванията на </w:t>
      </w:r>
      <w:r w:rsidRPr="00F30C0A">
        <w:rPr>
          <w:rFonts w:ascii="Times New Roman" w:eastAsia="Times New Roman" w:hAnsi="Times New Roman" w:cs="Times New Roman"/>
          <w:color w:val="8B0000"/>
          <w:sz w:val="24"/>
          <w:szCs w:val="24"/>
          <w:u w:val="single"/>
          <w:lang w:val="en"/>
        </w:rPr>
        <w:t>чл. 168, ал. 6</w:t>
      </w:r>
      <w:r w:rsidRPr="00F30C0A">
        <w:rPr>
          <w:rFonts w:ascii="Times New Roman" w:eastAsia="Times New Roman" w:hAnsi="Times New Roman" w:cs="Times New Roman"/>
          <w:color w:val="000000"/>
          <w:sz w:val="24"/>
          <w:szCs w:val="24"/>
          <w:lang w:val="en"/>
        </w:rPr>
        <w:t xml:space="preserve">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21. на лице, упражняващо строителен надзор на строеж, неизпълнило задължение по </w:t>
      </w:r>
      <w:r w:rsidRPr="00F30C0A">
        <w:rPr>
          <w:rFonts w:ascii="Times New Roman" w:eastAsia="Times New Roman" w:hAnsi="Times New Roman" w:cs="Times New Roman"/>
          <w:color w:val="8B0000"/>
          <w:sz w:val="24"/>
          <w:szCs w:val="24"/>
          <w:u w:val="single"/>
          <w:lang w:val="en"/>
        </w:rPr>
        <w:t>чл. 159, ал. 4</w:t>
      </w:r>
      <w:r w:rsidRPr="00F30C0A">
        <w:rPr>
          <w:rFonts w:ascii="Times New Roman" w:eastAsia="Times New Roman" w:hAnsi="Times New Roman" w:cs="Times New Roman"/>
          <w:color w:val="000000"/>
          <w:sz w:val="24"/>
          <w:szCs w:val="24"/>
          <w:lang w:val="en"/>
        </w:rPr>
        <w:t xml:space="preserve">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22. на лице, упражняващо строителен надзор на строеж, неизпълнило задължение по </w:t>
      </w:r>
      <w:r w:rsidRPr="00F30C0A">
        <w:rPr>
          <w:rFonts w:ascii="Times New Roman" w:eastAsia="Times New Roman" w:hAnsi="Times New Roman" w:cs="Times New Roman"/>
          <w:color w:val="8B0000"/>
          <w:sz w:val="24"/>
          <w:szCs w:val="24"/>
          <w:u w:val="single"/>
          <w:lang w:val="en"/>
        </w:rPr>
        <w:t>чл. 158, ал. 2</w:t>
      </w:r>
      <w:r w:rsidRPr="00F30C0A">
        <w:rPr>
          <w:rFonts w:ascii="Times New Roman" w:eastAsia="Times New Roman" w:hAnsi="Times New Roman" w:cs="Times New Roman"/>
          <w:color w:val="000000"/>
          <w:sz w:val="24"/>
          <w:szCs w:val="24"/>
          <w:lang w:val="en"/>
        </w:rPr>
        <w:t xml:space="preserve"> - в размер от 1000 до 3000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23. на строител и лице, упражняващо строителен надзор на строеж, допуснало авария в строителството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24. на лице, упражняващо авторски надзор, когато вследствие на негова заповед е последвала авария в строителството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25. на строител на строеж, неизпълнил задължение по </w:t>
      </w:r>
      <w:r w:rsidRPr="00F30C0A">
        <w:rPr>
          <w:rFonts w:ascii="Times New Roman" w:eastAsia="Times New Roman" w:hAnsi="Times New Roman" w:cs="Times New Roman"/>
          <w:color w:val="8B0000"/>
          <w:sz w:val="24"/>
          <w:szCs w:val="24"/>
          <w:u w:val="single"/>
          <w:lang w:val="en"/>
        </w:rPr>
        <w:t>чл. 163а, ал. 1</w:t>
      </w:r>
      <w:r w:rsidRPr="00F30C0A">
        <w:rPr>
          <w:rFonts w:ascii="Times New Roman" w:eastAsia="Times New Roman" w:hAnsi="Times New Roman" w:cs="Times New Roman"/>
          <w:color w:val="000000"/>
          <w:sz w:val="24"/>
          <w:szCs w:val="24"/>
          <w:lang w:val="en"/>
        </w:rPr>
        <w:t xml:space="preserve"> - в размер от 1000 до 5000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Кметът на общината налага имуществена санкция на юридическо лице или на едноличен търговец, както следва: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на извършител, възложител или строител на строеж от четвърта до шеста категория, незаконен по смисъла на </w:t>
      </w:r>
      <w:r w:rsidRPr="00F30C0A">
        <w:rPr>
          <w:rFonts w:ascii="Times New Roman" w:eastAsia="Times New Roman" w:hAnsi="Times New Roman" w:cs="Times New Roman"/>
          <w:color w:val="8B0000"/>
          <w:sz w:val="24"/>
          <w:szCs w:val="24"/>
          <w:u w:val="single"/>
          <w:lang w:val="en"/>
        </w:rPr>
        <w:t>чл. 225, ал. 2</w:t>
      </w:r>
      <w:r w:rsidRPr="00F30C0A">
        <w:rPr>
          <w:rFonts w:ascii="Times New Roman" w:eastAsia="Times New Roman" w:hAnsi="Times New Roman" w:cs="Times New Roman"/>
          <w:color w:val="000000"/>
          <w:sz w:val="24"/>
          <w:szCs w:val="24"/>
          <w:lang w:val="en"/>
        </w:rPr>
        <w:t xml:space="preserve"> - в размер от 5000 до 20 000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на извършител, възложител или строител на строеж по </w:t>
      </w:r>
      <w:r w:rsidRPr="00F30C0A">
        <w:rPr>
          <w:rFonts w:ascii="Times New Roman" w:eastAsia="Times New Roman" w:hAnsi="Times New Roman" w:cs="Times New Roman"/>
          <w:color w:val="8B0000"/>
          <w:sz w:val="24"/>
          <w:szCs w:val="24"/>
          <w:u w:val="single"/>
          <w:lang w:val="en"/>
        </w:rPr>
        <w:t>чл. 224а, ал. 1 и 2</w:t>
      </w:r>
      <w:r w:rsidRPr="00F30C0A">
        <w:rPr>
          <w:rFonts w:ascii="Times New Roman" w:eastAsia="Times New Roman" w:hAnsi="Times New Roman" w:cs="Times New Roman"/>
          <w:color w:val="000000"/>
          <w:sz w:val="24"/>
          <w:szCs w:val="24"/>
          <w:lang w:val="en"/>
        </w:rPr>
        <w:t xml:space="preserve">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на извършител, възложител или строител, продължил да изпълнява строителни и монтажни работи на строеж, спрян със заповед по </w:t>
      </w:r>
      <w:r w:rsidRPr="00F30C0A">
        <w:rPr>
          <w:rFonts w:ascii="Times New Roman" w:eastAsia="Times New Roman" w:hAnsi="Times New Roman" w:cs="Times New Roman"/>
          <w:color w:val="8B0000"/>
          <w:sz w:val="24"/>
          <w:szCs w:val="24"/>
          <w:u w:val="single"/>
          <w:lang w:val="en"/>
        </w:rPr>
        <w:t>чл. 224а, ал. 1 и 5</w:t>
      </w:r>
      <w:r w:rsidRPr="00F30C0A">
        <w:rPr>
          <w:rFonts w:ascii="Times New Roman" w:eastAsia="Times New Roman" w:hAnsi="Times New Roman" w:cs="Times New Roman"/>
          <w:color w:val="000000"/>
          <w:sz w:val="24"/>
          <w:szCs w:val="24"/>
          <w:lang w:val="en"/>
        </w:rPr>
        <w:t xml:space="preserve"> - в размер от 10 000 до 50 000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на лице, което ползва строеж от четвърта и пета категория, без това да е разрешено по установения законов ред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на доставчик на електрическа или топлинна енергия, вода или газ, неизпълнил разпореждане по </w:t>
      </w:r>
      <w:r w:rsidRPr="00F30C0A">
        <w:rPr>
          <w:rFonts w:ascii="Times New Roman" w:eastAsia="Times New Roman" w:hAnsi="Times New Roman" w:cs="Times New Roman"/>
          <w:color w:val="8B0000"/>
          <w:sz w:val="24"/>
          <w:szCs w:val="24"/>
          <w:u w:val="single"/>
          <w:lang w:val="en"/>
        </w:rPr>
        <w:t>чл. 57а, ал. 6</w:t>
      </w:r>
      <w:r w:rsidRPr="00F30C0A">
        <w:rPr>
          <w:rFonts w:ascii="Times New Roman" w:eastAsia="Times New Roman" w:hAnsi="Times New Roman" w:cs="Times New Roman"/>
          <w:color w:val="000000"/>
          <w:sz w:val="24"/>
          <w:szCs w:val="24"/>
          <w:lang w:val="en"/>
        </w:rPr>
        <w:t xml:space="preserve"> или по </w:t>
      </w:r>
      <w:r w:rsidRPr="00F30C0A">
        <w:rPr>
          <w:rFonts w:ascii="Times New Roman" w:eastAsia="Times New Roman" w:hAnsi="Times New Roman" w:cs="Times New Roman"/>
          <w:color w:val="8B0000"/>
          <w:sz w:val="24"/>
          <w:szCs w:val="24"/>
          <w:u w:val="single"/>
          <w:lang w:val="en"/>
        </w:rPr>
        <w:t>чл. 224а, ал. 3</w:t>
      </w:r>
      <w:r w:rsidRPr="00F30C0A">
        <w:rPr>
          <w:rFonts w:ascii="Times New Roman" w:eastAsia="Times New Roman" w:hAnsi="Times New Roman" w:cs="Times New Roman"/>
          <w:color w:val="000000"/>
          <w:sz w:val="24"/>
          <w:szCs w:val="24"/>
          <w:lang w:val="en"/>
        </w:rPr>
        <w:t xml:space="preserve">, или по </w:t>
      </w:r>
      <w:r w:rsidRPr="00F30C0A">
        <w:rPr>
          <w:rFonts w:ascii="Times New Roman" w:eastAsia="Times New Roman" w:hAnsi="Times New Roman" w:cs="Times New Roman"/>
          <w:color w:val="8B0000"/>
          <w:sz w:val="24"/>
          <w:szCs w:val="24"/>
          <w:u w:val="single"/>
          <w:lang w:val="en"/>
        </w:rPr>
        <w:t>чл. 178, ал. 6</w:t>
      </w:r>
      <w:r w:rsidRPr="00F30C0A">
        <w:rPr>
          <w:rFonts w:ascii="Times New Roman" w:eastAsia="Times New Roman" w:hAnsi="Times New Roman" w:cs="Times New Roman"/>
          <w:color w:val="000000"/>
          <w:sz w:val="24"/>
          <w:szCs w:val="24"/>
          <w:lang w:val="en"/>
        </w:rPr>
        <w:t xml:space="preserve"> - в размер от 5000 до 20 000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на собственик на строеж или поземлен имот, неизпълнил заповед по </w:t>
      </w:r>
      <w:r w:rsidRPr="00F30C0A">
        <w:rPr>
          <w:rFonts w:ascii="Times New Roman" w:eastAsia="Times New Roman" w:hAnsi="Times New Roman" w:cs="Times New Roman"/>
          <w:color w:val="8B0000"/>
          <w:sz w:val="24"/>
          <w:szCs w:val="24"/>
          <w:u w:val="single"/>
          <w:lang w:val="en"/>
        </w:rPr>
        <w:t>чл. 195, ал. 5</w:t>
      </w:r>
      <w:r w:rsidRPr="00F30C0A">
        <w:rPr>
          <w:rFonts w:ascii="Times New Roman" w:eastAsia="Times New Roman" w:hAnsi="Times New Roman" w:cs="Times New Roman"/>
          <w:color w:val="000000"/>
          <w:sz w:val="24"/>
          <w:szCs w:val="24"/>
          <w:lang w:val="en"/>
        </w:rPr>
        <w:t xml:space="preserve"> и създал непосредствена опасност за здравето и живота на други лица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на лице, което е допуснало да бъде поставен върху негов имот или е поставило преместваем обект или рекламен елемент в противоречие с изискванията на наредбата по </w:t>
      </w:r>
      <w:r w:rsidRPr="00F30C0A">
        <w:rPr>
          <w:rFonts w:ascii="Times New Roman" w:eastAsia="Times New Roman" w:hAnsi="Times New Roman" w:cs="Times New Roman"/>
          <w:color w:val="8B0000"/>
          <w:sz w:val="24"/>
          <w:szCs w:val="24"/>
          <w:u w:val="single"/>
          <w:lang w:val="en"/>
        </w:rPr>
        <w:t>чл. 56, ал. 2</w:t>
      </w:r>
      <w:r w:rsidRPr="00F30C0A">
        <w:rPr>
          <w:rFonts w:ascii="Times New Roman" w:eastAsia="Times New Roman" w:hAnsi="Times New Roman" w:cs="Times New Roman"/>
          <w:color w:val="000000"/>
          <w:sz w:val="24"/>
          <w:szCs w:val="24"/>
          <w:lang w:val="en"/>
        </w:rPr>
        <w:t xml:space="preserve">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на оператор на електронна съобщителна мрежа, извършил дейности по </w:t>
      </w:r>
      <w:r w:rsidRPr="00F30C0A">
        <w:rPr>
          <w:rFonts w:ascii="Times New Roman" w:eastAsia="Times New Roman" w:hAnsi="Times New Roman" w:cs="Times New Roman"/>
          <w:color w:val="8B0000"/>
          <w:sz w:val="24"/>
          <w:szCs w:val="24"/>
          <w:u w:val="single"/>
          <w:lang w:val="en"/>
        </w:rPr>
        <w:t>чл. 151, ал. 1, т. 16</w:t>
      </w:r>
      <w:r w:rsidRPr="00F30C0A">
        <w:rPr>
          <w:rFonts w:ascii="Times New Roman" w:eastAsia="Times New Roman" w:hAnsi="Times New Roman" w:cs="Times New Roman"/>
          <w:color w:val="000000"/>
          <w:sz w:val="24"/>
          <w:szCs w:val="24"/>
          <w:lang w:val="en"/>
        </w:rPr>
        <w:t xml:space="preserve"> в нарушение на </w:t>
      </w:r>
      <w:r w:rsidRPr="00F30C0A">
        <w:rPr>
          <w:rFonts w:ascii="Times New Roman" w:eastAsia="Times New Roman" w:hAnsi="Times New Roman" w:cs="Times New Roman"/>
          <w:color w:val="8B0000"/>
          <w:sz w:val="24"/>
          <w:szCs w:val="24"/>
          <w:u w:val="single"/>
          <w:lang w:val="en"/>
        </w:rPr>
        <w:t>чл. 151, ал. 4, 5, 7, 8 или 9</w:t>
      </w:r>
      <w:r w:rsidRPr="00F30C0A">
        <w:rPr>
          <w:rFonts w:ascii="Times New Roman" w:eastAsia="Times New Roman" w:hAnsi="Times New Roman" w:cs="Times New Roman"/>
          <w:color w:val="000000"/>
          <w:sz w:val="24"/>
          <w:szCs w:val="24"/>
          <w:lang w:val="en"/>
        </w:rPr>
        <w:t xml:space="preserve"> - в размер от 1000 до 10 000 лв.</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При неизпълнение в срок на задълженията или при предоставяне на непълни или неточни данни по </w:t>
      </w:r>
      <w:r w:rsidRPr="00F30C0A">
        <w:rPr>
          <w:rFonts w:ascii="Times New Roman" w:eastAsia="Times New Roman" w:hAnsi="Times New Roman" w:cs="Times New Roman"/>
          <w:color w:val="8B0000"/>
          <w:sz w:val="24"/>
          <w:szCs w:val="24"/>
          <w:u w:val="single"/>
          <w:lang w:val="en"/>
        </w:rPr>
        <w:t>чл. 125, ал. 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чл. 128а</w:t>
      </w:r>
      <w:r w:rsidRPr="00F30C0A">
        <w:rPr>
          <w:rFonts w:ascii="Times New Roman" w:eastAsia="Times New Roman" w:hAnsi="Times New Roman" w:cs="Times New Roman"/>
          <w:color w:val="000000"/>
          <w:sz w:val="24"/>
          <w:szCs w:val="24"/>
          <w:lang w:val="en"/>
        </w:rPr>
        <w:t xml:space="preserve"> и по </w:t>
      </w:r>
      <w:r w:rsidRPr="00F30C0A">
        <w:rPr>
          <w:rFonts w:ascii="Times New Roman" w:eastAsia="Times New Roman" w:hAnsi="Times New Roman" w:cs="Times New Roman"/>
          <w:color w:val="8B0000"/>
          <w:sz w:val="24"/>
          <w:szCs w:val="24"/>
          <w:u w:val="single"/>
          <w:lang w:val="en"/>
        </w:rPr>
        <w:t>чл. 140а, ал. 3</w:t>
      </w:r>
      <w:r w:rsidRPr="00F30C0A">
        <w:rPr>
          <w:rFonts w:ascii="Times New Roman" w:eastAsia="Times New Roman" w:hAnsi="Times New Roman" w:cs="Times New Roman"/>
          <w:color w:val="000000"/>
          <w:sz w:val="24"/>
          <w:szCs w:val="24"/>
          <w:lang w:val="en"/>
        </w:rPr>
        <w:t xml:space="preserve"> кметът на общината, съответно областният управител, министърът на регионалното развитие и благоустройството, министърът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или председателят на Държавна агенция "Технически операции" </w:t>
      </w:r>
      <w:r w:rsidRPr="00F30C0A">
        <w:rPr>
          <w:rFonts w:ascii="Times New Roman" w:eastAsia="Times New Roman" w:hAnsi="Times New Roman" w:cs="Times New Roman"/>
          <w:color w:val="000000"/>
          <w:sz w:val="24"/>
          <w:szCs w:val="24"/>
          <w:lang w:val="en"/>
        </w:rPr>
        <w:lastRenderedPageBreak/>
        <w:t>налага имуществена санкция на съответното експлоатационно дружество в размер от 1000 до 2000 лв. седмично до изпълнение на задължението.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Кметът на общината, съответно областният управител, министърът на регионалното развитие и благоустройството, министърът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или председателят на Държавна агенция "Технически операции" налага имуществена санкция в размер на 2000 лв. на съответното експлоатационно дружество, поискало заплащане за предоставяне на изходни данни, становища, възражения, предписания или друга информация в случаите по </w:t>
      </w:r>
      <w:r w:rsidRPr="00F30C0A">
        <w:rPr>
          <w:rFonts w:ascii="Times New Roman" w:eastAsia="Times New Roman" w:hAnsi="Times New Roman" w:cs="Times New Roman"/>
          <w:color w:val="8B0000"/>
          <w:sz w:val="24"/>
          <w:szCs w:val="24"/>
          <w:u w:val="single"/>
          <w:lang w:val="en"/>
        </w:rPr>
        <w:t>чл. 125, ал. 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чл. 128а</w:t>
      </w:r>
      <w:r w:rsidRPr="00F30C0A">
        <w:rPr>
          <w:rFonts w:ascii="Times New Roman" w:eastAsia="Times New Roman" w:hAnsi="Times New Roman" w:cs="Times New Roman"/>
          <w:color w:val="000000"/>
          <w:sz w:val="24"/>
          <w:szCs w:val="24"/>
          <w:lang w:val="en"/>
        </w:rPr>
        <w:t xml:space="preserve"> и по </w:t>
      </w:r>
      <w:r w:rsidRPr="00F30C0A">
        <w:rPr>
          <w:rFonts w:ascii="Times New Roman" w:eastAsia="Times New Roman" w:hAnsi="Times New Roman" w:cs="Times New Roman"/>
          <w:color w:val="8B0000"/>
          <w:sz w:val="24"/>
          <w:szCs w:val="24"/>
          <w:u w:val="single"/>
          <w:lang w:val="en"/>
        </w:rPr>
        <w:t>чл. 140а, ал.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Министърът на вътрешните работи или определено от него длъжностно лице налага имуществена санкция на юридическо лице или едноличен търговец - строител на строеж, неизпълнил задължение по </w:t>
      </w:r>
      <w:r w:rsidRPr="00F30C0A">
        <w:rPr>
          <w:rFonts w:ascii="Times New Roman" w:eastAsia="Times New Roman" w:hAnsi="Times New Roman" w:cs="Times New Roman"/>
          <w:color w:val="8B0000"/>
          <w:sz w:val="24"/>
          <w:szCs w:val="24"/>
          <w:u w:val="single"/>
          <w:lang w:val="en"/>
        </w:rPr>
        <w:t>чл. 163, ал. 2, т. 1</w:t>
      </w:r>
      <w:r w:rsidRPr="00F30C0A">
        <w:rPr>
          <w:rFonts w:ascii="Times New Roman" w:eastAsia="Times New Roman" w:hAnsi="Times New Roman" w:cs="Times New Roman"/>
          <w:color w:val="000000"/>
          <w:sz w:val="24"/>
          <w:szCs w:val="24"/>
          <w:lang w:val="en"/>
        </w:rPr>
        <w:t xml:space="preserve"> във връзка с </w:t>
      </w:r>
      <w:r w:rsidRPr="00F30C0A">
        <w:rPr>
          <w:rFonts w:ascii="Times New Roman" w:eastAsia="Times New Roman" w:hAnsi="Times New Roman" w:cs="Times New Roman"/>
          <w:color w:val="8B0000"/>
          <w:sz w:val="24"/>
          <w:szCs w:val="24"/>
          <w:u w:val="single"/>
          <w:lang w:val="en"/>
        </w:rPr>
        <w:t>чл. 169, ал. 1, т. 2</w:t>
      </w:r>
      <w:r w:rsidRPr="00F30C0A">
        <w:rPr>
          <w:rFonts w:ascii="Times New Roman" w:eastAsia="Times New Roman" w:hAnsi="Times New Roman" w:cs="Times New Roman"/>
          <w:color w:val="000000"/>
          <w:sz w:val="24"/>
          <w:szCs w:val="24"/>
          <w:lang w:val="en"/>
        </w:rPr>
        <w:t xml:space="preserve"> - в размер от 5000 до 30 000 лв.</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Санкциите по ал. 1 - 5 се налагат по реда на </w:t>
      </w:r>
      <w:r w:rsidRPr="00F30C0A">
        <w:rPr>
          <w:rFonts w:ascii="Times New Roman" w:eastAsia="Times New Roman" w:hAnsi="Times New Roman" w:cs="Times New Roman"/>
          <w:color w:val="8B0000"/>
          <w:sz w:val="24"/>
          <w:szCs w:val="24"/>
          <w:u w:val="single"/>
          <w:lang w:val="en"/>
        </w:rPr>
        <w:t>чл. 238</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239</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237а. (Нов - ДВ, бр. 16 от 2021 г.) За други нарушения на този закон, приетите от Министерския съвет, съответно издадените от министрите актове по неговото прилагане и другите правила и нормативи по проектирането и строителството, както и на решенията и предписанията, основани на тях, се налага имуществена санкция на юридическо лице или едноличен търговец в размер от 1000 до 5000 лв., ако по друг закон не е предвидено по-тежко наказание.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Чл. 238. (1) Установяването на нарушенията по този закон, издаването, обжалването и изпълнението на наказателните постановления се извършват по реда на </w:t>
      </w:r>
      <w:r w:rsidRPr="00F30C0A">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F30C0A">
        <w:rPr>
          <w:rFonts w:ascii="Times New Roman" w:eastAsia="Times New Roman" w:hAnsi="Times New Roman" w:cs="Times New Roman"/>
          <w:color w:val="000000"/>
          <w:sz w:val="24"/>
          <w:szCs w:val="24"/>
          <w:lang w:val="en"/>
        </w:rPr>
        <w:t>, доколкото в този закон не е предвидено друго.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65 от 2003 г.) Актовете за установяване на нарушения по този закон се съставят 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служители на общинските (районните) администрации;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служители на Дирекцията за национален строителен контрол;</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82 от 2006 г., доп. - ДВ, бр. 53 от 2014 г.) служители, определени от министъра на вътрешните работи - за нарушения на правилата и нормите по пожарна безопасност и на изискванията на </w:t>
      </w:r>
      <w:r w:rsidRPr="00F30C0A">
        <w:rPr>
          <w:rFonts w:ascii="Times New Roman" w:eastAsia="Times New Roman" w:hAnsi="Times New Roman" w:cs="Times New Roman"/>
          <w:color w:val="8B0000"/>
          <w:sz w:val="24"/>
          <w:szCs w:val="24"/>
          <w:u w:val="single"/>
          <w:lang w:val="en"/>
        </w:rPr>
        <w:t>чл. 106, т. 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чл. 107, т. 6</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112, ал. 2, т. 12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95 от 2005 г., в сила от 01.03.2006 г.) служители, определени от председателя на Държавната агенция за метрологичен и технически надзор - за нарушения на нормите за безопасност на уредбите и съоръженията с повишена опасност;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служители, определени от министъра на околната среда и водите - за нарушения на нормите по опазване на околната среда и водите.</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Чл. 239. (1) Наказателните постановления се издават: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(изм. - ДВ, бр. 66 от 2013 г., в сила от 26.07.2013 г., изм. - ДВ, бр. 98 от 2014 г., в сила от 28.11.2014 г., изм. - ДВ, бр. 105 от 2014 г.) от министъра на регионалното </w:t>
      </w:r>
      <w:r w:rsidRPr="00F30C0A">
        <w:rPr>
          <w:rFonts w:ascii="Times New Roman" w:eastAsia="Times New Roman" w:hAnsi="Times New Roman" w:cs="Times New Roman"/>
          <w:color w:val="000000"/>
          <w:sz w:val="24"/>
          <w:szCs w:val="24"/>
          <w:lang w:val="en"/>
        </w:rPr>
        <w:lastRenderedPageBreak/>
        <w:t>развитие и благоустройството или упълномощени от него длъжностни лица - за нарушения на разпоредбите по устройство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(доп. - ДВ, бр. 103 от 2005 г.) от началника на Дирекцията за национален строителен контрол или упълномощени от него длъжностни лица - за нарушения на разпоредбите по устройство на територията (проектиране, строителство, недопускане и отстраняване на незаконно строителство и качество на строителните материали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(нова - ДВ, бр. 65 от 2003 г., изм. - ДВ, бр. 82 от 2006 г., доп. - ДВ, бр. 53 от 2014 г.) от министъра на вътрешните работи или от определени от него длъжностни лица - за нарушения на правилата и нормите по пожарна безопасност и на изискванията на </w:t>
      </w:r>
      <w:r w:rsidRPr="00F30C0A">
        <w:rPr>
          <w:rFonts w:ascii="Times New Roman" w:eastAsia="Times New Roman" w:hAnsi="Times New Roman" w:cs="Times New Roman"/>
          <w:color w:val="8B0000"/>
          <w:sz w:val="24"/>
          <w:szCs w:val="24"/>
          <w:u w:val="single"/>
          <w:lang w:val="en"/>
        </w:rPr>
        <w:t>чл. 106, т. 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чл. 107, т. 6</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112, ал. 2, т. 12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т. 3 - ДВ, бр. 65 от 2003 г.) от министъра на околната среда и водите или определени от него длъжностни лица - за нарушения на разпоредбите по опазване на околната среда;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(предишна т. 4 - ДВ, бр. 65 от 2003 г., изм. - ДВ, бр. 95 от 2005 г., в сила от 01.03.2006 г.) от председателя на Държавната агенция за метрологичен и технически надзор или от упълномощени от него длъжностни лица - за нарушения на разпоредбите, засягащи уредби и съоръжения с повишена опасност;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(нова - ДВ, бр. 103 от 2005 г., доп. - ДВ, бр. 61 от 2007 г., в сила от 27.07.2007 г., изм. - ДВ, бр. 82 от 2012 г., в сила от 26.11.2012 г.) от кмета на общината или от упълномощено от него длъжностно лице - в предвидените от закона случаи.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(Доп. - ДВ, бр. 82 от 2012 г., в сила от 26.11.2012 г., доп. - ДВ, бр. 60 от 2020 г.) Едногодишният срок по </w:t>
      </w:r>
      <w:r w:rsidRPr="00F30C0A">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F30C0A">
        <w:rPr>
          <w:rFonts w:ascii="Times New Roman" w:eastAsia="Times New Roman" w:hAnsi="Times New Roman" w:cs="Times New Roman"/>
          <w:color w:val="000000"/>
          <w:sz w:val="24"/>
          <w:szCs w:val="24"/>
          <w:lang w:val="en"/>
        </w:rPr>
        <w:t xml:space="preserve"> за образуване на административнонаказателно производство за нарушения по този закон, актовете по неговото прилагане и другите правила и нормативи по проектирането и строителството започва да тече от деня на издаване на разрешение за ползване или удостоверение за въвеждане в експлоатация на строежа, а когато не се изисква разрешение за ползване или удостоверение за въвеждане в експлоатация - от деня на извършване на нарушението. За административни нарушения, установени преди въвеждането в експлоатация на строежа, административнонаказателното производство може да бъде образувано и преди деня на издаване на разрешение за ползване или удостоверение за въвеждане в експлоатация на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77 от 2012 г., в сила от 09.10.2012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(Отм. - ДВ, бр. 77 от 2012 г., в сила от 09.10.2012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(Отм. - ДВ, бр. 65 от 2003 г.)</w:t>
      </w: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F30C0A">
        <w:rPr>
          <w:rFonts w:ascii="Times New Roman" w:eastAsia="Times New Roman" w:hAnsi="Times New Roman" w:cs="Times New Roman"/>
          <w:b/>
          <w:bCs/>
          <w:color w:val="000000"/>
          <w:sz w:val="24"/>
          <w:szCs w:val="24"/>
          <w:lang w:val="en"/>
        </w:rPr>
        <w:t>Допълнителни разпоредби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1. (1) (Изм. и доп. - ДВ, бр. 66 от 2013 г., в сила от 26.07.2013 г., изм. - ДВ, бр. 98 от 2014 г., в сила от 28.11.2014 г.) Министърът на регионалното развитие и благоустройството може да предостави свои функции по този закон на заместниците си и на други длъжностни лица в системата на Министерството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(Нова - ДВ, бр. 65 от 2003 г.) Областният управител може да предостави свои функции по този закон на заместниците си или на други лица от областната администрация.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(Предишна ал. 2 - ДВ, бр. 65 от 2003 г., изм. - ДВ, бр. 61 от 2007 г., в сила от 27.07.2007 г.) Кметът на общината може да предостави свои функции по този закон на заместниците си, на главния архитект на общината и на други длъжностни лица от общинската (районната) администрация.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(Предишна ал. 3, изм. - ДВ, бр. 65 от 2003 г., изм. - ДВ, бр. 61 от 2007 г., в сила от 27.07.2007 г., доп. - ДВ, бр. 101 от 2015 г.) Главният архитект на общината може да предостави свои функции по този закон на други длъжностни лица от общинската администрация, притежаващи пълна проектантска правоспособност или които имат необходимия стаж за придобиването ѝ.</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1а. (Нов - ДВ, бр. 65 от 2003 г., доп. - ДВ, бр. 33 от 2008 г., изм. - ДВ, бр. 82 от 2012 г., в сила от 26.11.2012 г., изм. и доп. - ДВ, бр. 79 от 2015 г., в сила от 01.11.2015 г., изм. и доп. - ДВ, бр. 16 от 2021 г.) Министърът на отбраната, съответно министърът на вътрешните работи, председателят на Държавна агенция "Национална сигурност", председателят на Държавна агенция "Разузнаване" и председателят на Държавна агенция "Технически операции", може да делегира свои правомощия по този закон на заместниците си и на други длъжностни лица в системата на Министерството на отбраната, на Министерството на вътрешните работи, на Държавна агенция "Национална сигурност", на Държавна агенция "Разузнаване" и на Държавна агенция "Технически операции".</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2. (Отм. - ДВ, бр. 61 от 2007 г., в сила от 27.07.2007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3. (1) (Предишен текст на § 3 - ДВ, бр. 82 от 2012 г., в сила от 26.11.2012 г.) За съгласуване и одобряване на инвестиционен проект, за издаване на разрешение за строеж, протокол за определяне на строителна линия и ниво, акт за узаконяване, разрешение за ползване на строеж и за други административни и технически услуги по този закон се събират такси по </w:t>
      </w:r>
      <w:r w:rsidRPr="00F30C0A">
        <w:rPr>
          <w:rFonts w:ascii="Times New Roman" w:eastAsia="Times New Roman" w:hAnsi="Times New Roman" w:cs="Times New Roman"/>
          <w:color w:val="0000FF"/>
          <w:sz w:val="24"/>
          <w:szCs w:val="24"/>
          <w:u w:val="single"/>
          <w:lang w:val="en"/>
        </w:rPr>
        <w:t>Закона за местните данъци и такси</w:t>
      </w:r>
      <w:r w:rsidRPr="00F30C0A">
        <w:rPr>
          <w:rFonts w:ascii="Times New Roman" w:eastAsia="Times New Roman" w:hAnsi="Times New Roman" w:cs="Times New Roman"/>
          <w:color w:val="000000"/>
          <w:sz w:val="24"/>
          <w:szCs w:val="24"/>
          <w:lang w:val="en"/>
        </w:rPr>
        <w:t xml:space="preserve"> и по </w:t>
      </w:r>
      <w:r w:rsidRPr="00F30C0A">
        <w:rPr>
          <w:rFonts w:ascii="Times New Roman" w:eastAsia="Times New Roman" w:hAnsi="Times New Roman" w:cs="Times New Roman"/>
          <w:color w:val="0000FF"/>
          <w:sz w:val="24"/>
          <w:szCs w:val="24"/>
          <w:u w:val="single"/>
          <w:lang w:val="en"/>
        </w:rPr>
        <w:t>Закона за държавните такси</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(Нова - ДВ, бр. 82 от 2012 г., в сила от 26.11.2012 г., изм. - ДВ, бр. 1 от 2019 г., в сила от 01.01.2019 г.) Цените на административно-техническите услуги, които предоставят експлоатационните дружества в процеса на инвестиционното проектиране и разрешаване на строителството - предоставяне на изходни данни, необходими за проектирането и за присъединяване към мрежите на техническата инфраструктура, съгласуване на проекти, даване на становища или предписания и други, извън случаите, когато се предоставят безвъзмездно, се определят с тарифа от Комисията за енергийно и водно регулиране при условията на </w:t>
      </w:r>
      <w:r w:rsidRPr="00F30C0A">
        <w:rPr>
          <w:rFonts w:ascii="Times New Roman" w:eastAsia="Times New Roman" w:hAnsi="Times New Roman" w:cs="Times New Roman"/>
          <w:color w:val="0000FF"/>
          <w:sz w:val="24"/>
          <w:szCs w:val="24"/>
          <w:u w:val="single"/>
          <w:lang w:val="en"/>
        </w:rPr>
        <w:t>чл. 7а от Закона за ограничаване на административното регулиране и административния контрол върху стопанската дейност</w:t>
      </w:r>
      <w:r w:rsidRPr="00F30C0A">
        <w:rPr>
          <w:rFonts w:ascii="Times New Roman" w:eastAsia="Times New Roman" w:hAnsi="Times New Roman" w:cs="Times New Roman"/>
          <w:color w:val="000000"/>
          <w:sz w:val="24"/>
          <w:szCs w:val="24"/>
          <w:lang w:val="en"/>
        </w:rPr>
        <w:t xml:space="preserve">. Тарифата се обнародва в "Държавен вестник" и се публикува на </w:t>
      </w:r>
      <w:hyperlink r:id="rId8" w:tgtFrame="_blank" w:history="1">
        <w:r w:rsidRPr="00F30C0A">
          <w:rPr>
            <w:rFonts w:ascii="Times New Roman" w:eastAsia="Times New Roman" w:hAnsi="Times New Roman" w:cs="Times New Roman"/>
            <w:color w:val="0000FF"/>
            <w:sz w:val="24"/>
            <w:szCs w:val="24"/>
            <w:u w:val="single"/>
            <w:lang w:val="en"/>
          </w:rPr>
          <w:t>интернет страницата</w:t>
        </w:r>
      </w:hyperlink>
      <w:r w:rsidRPr="00F30C0A">
        <w:rPr>
          <w:rFonts w:ascii="Times New Roman" w:eastAsia="Times New Roman" w:hAnsi="Times New Roman" w:cs="Times New Roman"/>
          <w:color w:val="000000"/>
          <w:sz w:val="24"/>
          <w:szCs w:val="24"/>
          <w:lang w:val="en"/>
        </w:rPr>
        <w:t xml:space="preserve"> на Комисията за енергийно и водно регулиране, както и на интернет страниците на експлоатационните дружества - в частта ѝ за съответното дружество.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(3) (Нова - ДВ, бр. 16 от 2021 г.) За служебното съгласуване с централните и териториалните администрации и със специализираните контролни органи не се събират такси.</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 (Изм. - ДВ, бр. 82 от 2012 г., в сила от 26.11.2012 г.) (1) Предвиденото в този закон и в актовете по неговото прилагане съобщаване от компетентните органи на заинтересуваните лица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 xml:space="preserve"> се извършва чрез отправяне на писмено съобщение.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Когато в този закон и в актовете по неговото прилагане не се предвижда изрично, че съобщаването се извършва по реда на </w:t>
      </w:r>
      <w:r w:rsidRPr="00F30C0A">
        <w:rPr>
          <w:rFonts w:ascii="Times New Roman" w:eastAsia="Times New Roman" w:hAnsi="Times New Roman" w:cs="Times New Roman"/>
          <w:color w:val="0000FF"/>
          <w:sz w:val="24"/>
          <w:szCs w:val="24"/>
          <w:u w:val="single"/>
          <w:lang w:val="en"/>
        </w:rPr>
        <w:t>Административнопроцесуалния кодекс</w:t>
      </w:r>
      <w:r w:rsidRPr="00F30C0A">
        <w:rPr>
          <w:rFonts w:ascii="Times New Roman" w:eastAsia="Times New Roman" w:hAnsi="Times New Roman" w:cs="Times New Roman"/>
          <w:color w:val="000000"/>
          <w:sz w:val="24"/>
          <w:szCs w:val="24"/>
          <w:lang w:val="en"/>
        </w:rPr>
        <w:t>, то се извършва чрез отправяне на писмено съобщение до заинтересуваните лица. В случаите, когато адресът на някое от заинтересованите лица не е известен или то не е намерено на посочения от него адрес, което се удостоверява с подписите на две длъжностни лица, съобщението се залепва на жилището или на недвижимия имот, за който се отнася, и се поставя на таблото за обявления в сградата на общината, района или кметството или на интернет страницата на съответния орган за времето за подаване на възражения, предложения и искания. Така направеното съобщение, както и датата на поставянето и свалянето му от таблото за обявления или от интернет страницата на органа, се удостоверява с подписите на две длъжностни лица.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Когато заинтересувани лица са всички собственици и носители на ограничени вещни права в сгради с режим на етажна собственост, съобщенията до тях се връчват чрез председателите на управителните съвети (управители). До избирането на председатели на управителните съвети на етажната собственост (управители) по </w:t>
      </w:r>
      <w:r w:rsidRPr="00F30C0A">
        <w:rPr>
          <w:rFonts w:ascii="Times New Roman" w:eastAsia="Times New Roman" w:hAnsi="Times New Roman" w:cs="Times New Roman"/>
          <w:color w:val="0000FF"/>
          <w:sz w:val="24"/>
          <w:szCs w:val="24"/>
          <w:u w:val="single"/>
          <w:lang w:val="en"/>
        </w:rPr>
        <w:t>Закона за управление на етажната собственост</w:t>
      </w:r>
      <w:r w:rsidRPr="00F30C0A">
        <w:rPr>
          <w:rFonts w:ascii="Times New Roman" w:eastAsia="Times New Roman" w:hAnsi="Times New Roman" w:cs="Times New Roman"/>
          <w:color w:val="000000"/>
          <w:sz w:val="24"/>
          <w:szCs w:val="24"/>
          <w:lang w:val="en"/>
        </w:rPr>
        <w:t xml:space="preserve"> съобщаването се извършва по реда на ал. 2, изречения второ и трето.</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5. По смисъла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(доп. - ДВ, бр. 65 от 2003 г., изм. - ДВ, бр. 101 от 2015 г.) Думите "</w:t>
      </w:r>
      <w:r w:rsidRPr="00F30C0A">
        <w:rPr>
          <w:rFonts w:ascii="Times New Roman" w:eastAsia="Times New Roman" w:hAnsi="Times New Roman" w:cs="Times New Roman"/>
          <w:color w:val="840084"/>
          <w:sz w:val="24"/>
          <w:szCs w:val="24"/>
          <w:u w:val="single"/>
          <w:lang w:val="en"/>
        </w:rPr>
        <w:t>Национален експертен съвет</w:t>
      </w:r>
      <w:r w:rsidRPr="00F30C0A">
        <w:rPr>
          <w:rFonts w:ascii="Times New Roman" w:eastAsia="Times New Roman" w:hAnsi="Times New Roman" w:cs="Times New Roman"/>
          <w:color w:val="000000"/>
          <w:sz w:val="24"/>
          <w:szCs w:val="24"/>
          <w:lang w:val="en"/>
        </w:rPr>
        <w:t>", "</w:t>
      </w:r>
      <w:r w:rsidRPr="00F30C0A">
        <w:rPr>
          <w:rFonts w:ascii="Times New Roman" w:eastAsia="Times New Roman" w:hAnsi="Times New Roman" w:cs="Times New Roman"/>
          <w:color w:val="840084"/>
          <w:sz w:val="24"/>
          <w:szCs w:val="24"/>
          <w:u w:val="single"/>
          <w:lang w:val="en"/>
        </w:rPr>
        <w:t>областен експертен съвет</w:t>
      </w:r>
      <w:r w:rsidRPr="00F30C0A">
        <w:rPr>
          <w:rFonts w:ascii="Times New Roman" w:eastAsia="Times New Roman" w:hAnsi="Times New Roman" w:cs="Times New Roman"/>
          <w:color w:val="000000"/>
          <w:sz w:val="24"/>
          <w:szCs w:val="24"/>
          <w:lang w:val="en"/>
        </w:rPr>
        <w:t>" и "</w:t>
      </w:r>
      <w:r w:rsidRPr="00F30C0A">
        <w:rPr>
          <w:rFonts w:ascii="Times New Roman" w:eastAsia="Times New Roman" w:hAnsi="Times New Roman" w:cs="Times New Roman"/>
          <w:color w:val="840084"/>
          <w:sz w:val="24"/>
          <w:szCs w:val="24"/>
          <w:u w:val="single"/>
          <w:lang w:val="en"/>
        </w:rPr>
        <w:t>общински (районен) експертен съвет</w:t>
      </w:r>
      <w:r w:rsidRPr="00F30C0A">
        <w:rPr>
          <w:rFonts w:ascii="Times New Roman" w:eastAsia="Times New Roman" w:hAnsi="Times New Roman" w:cs="Times New Roman"/>
          <w:color w:val="000000"/>
          <w:sz w:val="24"/>
          <w:szCs w:val="24"/>
          <w:lang w:val="en"/>
        </w:rPr>
        <w:t>" да се разбират съответно като: "Национален експертен съвет по устройство на територията и регионална политика", "областен експертен съвет по устройство на територията" и "общински (районен) експертен съвет по устройство на територията", думата "Дирекцията" да се разбира съответно като "Дирекция за национален строителен контрол" и "Дирекцията за национален строителен контрол" и думите "оценка за съответствието" и "оценка за съответствието на проектите" да се разбират като "оценка за съответствието на проектите с основните изисквания към строежите".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w:t>
      </w:r>
      <w:r w:rsidRPr="00F30C0A">
        <w:rPr>
          <w:rFonts w:ascii="Times New Roman" w:eastAsia="Times New Roman" w:hAnsi="Times New Roman" w:cs="Times New Roman"/>
          <w:color w:val="840084"/>
          <w:sz w:val="24"/>
          <w:szCs w:val="24"/>
          <w:u w:val="single"/>
          <w:lang w:val="en"/>
        </w:rPr>
        <w:t>Поземлен имот</w:t>
      </w:r>
      <w:r w:rsidRPr="00F30C0A">
        <w:rPr>
          <w:rFonts w:ascii="Times New Roman" w:eastAsia="Times New Roman" w:hAnsi="Times New Roman" w:cs="Times New Roman"/>
          <w:color w:val="000000"/>
          <w:sz w:val="24"/>
          <w:szCs w:val="24"/>
          <w:lang w:val="en"/>
        </w:rPr>
        <w:t>" е част от територията, включително и тази, която трайно е покрита с вода, определена с граници съобразно правото на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w:t>
      </w:r>
      <w:r w:rsidRPr="00F30C0A">
        <w:rPr>
          <w:rFonts w:ascii="Times New Roman" w:eastAsia="Times New Roman" w:hAnsi="Times New Roman" w:cs="Times New Roman"/>
          <w:color w:val="840084"/>
          <w:sz w:val="24"/>
          <w:szCs w:val="24"/>
          <w:u w:val="single"/>
          <w:lang w:val="en"/>
        </w:rPr>
        <w:t>Неурегулирана територия</w:t>
      </w:r>
      <w:r w:rsidRPr="00F30C0A">
        <w:rPr>
          <w:rFonts w:ascii="Times New Roman" w:eastAsia="Times New Roman" w:hAnsi="Times New Roman" w:cs="Times New Roman"/>
          <w:color w:val="000000"/>
          <w:sz w:val="24"/>
          <w:szCs w:val="24"/>
          <w:lang w:val="en"/>
        </w:rPr>
        <w:t>" е територия, в която поземлените имоти не са урегулирани с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19 от 2009 г., в сила от 10.04.2009 г.) "</w:t>
      </w:r>
      <w:r w:rsidRPr="00F30C0A">
        <w:rPr>
          <w:rFonts w:ascii="Times New Roman" w:eastAsia="Times New Roman" w:hAnsi="Times New Roman" w:cs="Times New Roman"/>
          <w:color w:val="840084"/>
          <w:sz w:val="24"/>
          <w:szCs w:val="24"/>
          <w:u w:val="single"/>
          <w:lang w:val="en"/>
        </w:rPr>
        <w:t>Територии с особена териториалноустройствена защита</w:t>
      </w:r>
      <w:r w:rsidRPr="00F30C0A">
        <w:rPr>
          <w:rFonts w:ascii="Times New Roman" w:eastAsia="Times New Roman" w:hAnsi="Times New Roman" w:cs="Times New Roman"/>
          <w:color w:val="000000"/>
          <w:sz w:val="24"/>
          <w:szCs w:val="24"/>
          <w:lang w:val="en"/>
        </w:rPr>
        <w:t xml:space="preserve">" са защитените територии за природозащита по </w:t>
      </w:r>
      <w:r w:rsidRPr="00F30C0A">
        <w:rPr>
          <w:rFonts w:ascii="Times New Roman" w:eastAsia="Times New Roman" w:hAnsi="Times New Roman" w:cs="Times New Roman"/>
          <w:color w:val="0000FF"/>
          <w:sz w:val="24"/>
          <w:szCs w:val="24"/>
          <w:u w:val="single"/>
          <w:lang w:val="en"/>
        </w:rPr>
        <w:t>Закона за защитените територии</w:t>
      </w:r>
      <w:r w:rsidRPr="00F30C0A">
        <w:rPr>
          <w:rFonts w:ascii="Times New Roman" w:eastAsia="Times New Roman" w:hAnsi="Times New Roman" w:cs="Times New Roman"/>
          <w:color w:val="000000"/>
          <w:sz w:val="24"/>
          <w:szCs w:val="24"/>
          <w:lang w:val="en"/>
        </w:rPr>
        <w:t xml:space="preserve">, за културно-историческа защита по </w:t>
      </w:r>
      <w:r w:rsidRPr="00F30C0A">
        <w:rPr>
          <w:rFonts w:ascii="Times New Roman" w:eastAsia="Times New Roman" w:hAnsi="Times New Roman" w:cs="Times New Roman"/>
          <w:color w:val="0000FF"/>
          <w:sz w:val="24"/>
          <w:szCs w:val="24"/>
          <w:u w:val="single"/>
          <w:lang w:val="en"/>
        </w:rPr>
        <w:t>Закона за културното наследство</w:t>
      </w:r>
      <w:r w:rsidRPr="00F30C0A">
        <w:rPr>
          <w:rFonts w:ascii="Times New Roman" w:eastAsia="Times New Roman" w:hAnsi="Times New Roman" w:cs="Times New Roman"/>
          <w:color w:val="000000"/>
          <w:sz w:val="24"/>
          <w:szCs w:val="24"/>
          <w:lang w:val="en"/>
        </w:rPr>
        <w:t xml:space="preserve">, други територии със специфична характеристика, чийто режим на устройство </w:t>
      </w:r>
      <w:r w:rsidRPr="00F30C0A">
        <w:rPr>
          <w:rFonts w:ascii="Times New Roman" w:eastAsia="Times New Roman" w:hAnsi="Times New Roman" w:cs="Times New Roman"/>
          <w:color w:val="000000"/>
          <w:sz w:val="24"/>
          <w:szCs w:val="24"/>
          <w:lang w:val="en"/>
        </w:rPr>
        <w:lastRenderedPageBreak/>
        <w:t xml:space="preserve">и контрол се уреждат в отделни закони (високопланинските и крайграничните територии, морското крайбрежие, територията на столицата и други), свлачищните територии, санитарно-охранителните зони около водоизточниците и съоръженията за питейно-битово водоснабдяване и около водоизточниците на минерални води - публична държавна собственост съгласно </w:t>
      </w:r>
      <w:r w:rsidRPr="00F30C0A">
        <w:rPr>
          <w:rFonts w:ascii="Times New Roman" w:eastAsia="Times New Roman" w:hAnsi="Times New Roman" w:cs="Times New Roman"/>
          <w:color w:val="0000FF"/>
          <w:sz w:val="24"/>
          <w:szCs w:val="24"/>
          <w:u w:val="single"/>
          <w:lang w:val="en"/>
        </w:rPr>
        <w:t>Закона за водите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(изм. - ДВ, бр. 82 от 2012 г., в сила от 26.11.2012 г.) "</w:t>
      </w:r>
      <w:r w:rsidRPr="00F30C0A">
        <w:rPr>
          <w:rFonts w:ascii="Times New Roman" w:eastAsia="Times New Roman" w:hAnsi="Times New Roman" w:cs="Times New Roman"/>
          <w:color w:val="840084"/>
          <w:sz w:val="24"/>
          <w:szCs w:val="24"/>
          <w:u w:val="single"/>
          <w:lang w:val="en"/>
        </w:rPr>
        <w:t>Територии с режим на превантивна устройствена защита</w:t>
      </w:r>
      <w:r w:rsidRPr="00F30C0A">
        <w:rPr>
          <w:rFonts w:ascii="Times New Roman" w:eastAsia="Times New Roman" w:hAnsi="Times New Roman" w:cs="Times New Roman"/>
          <w:color w:val="000000"/>
          <w:sz w:val="24"/>
          <w:szCs w:val="24"/>
          <w:lang w:val="en"/>
        </w:rPr>
        <w:t>" са определени с концепции и схеми за пространствено развитие и с устройствени планове територии, които притежават висока природно-ландшафтна, екологическа и културна стойност, но не са обявени за защитени със специален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w:t>
      </w:r>
      <w:r w:rsidRPr="00F30C0A">
        <w:rPr>
          <w:rFonts w:ascii="Times New Roman" w:eastAsia="Times New Roman" w:hAnsi="Times New Roman" w:cs="Times New Roman"/>
          <w:color w:val="840084"/>
          <w:sz w:val="24"/>
          <w:szCs w:val="24"/>
          <w:u w:val="single"/>
          <w:lang w:val="en"/>
        </w:rPr>
        <w:t>Територия на населено място</w:t>
      </w:r>
      <w:r w:rsidRPr="00F30C0A">
        <w:rPr>
          <w:rFonts w:ascii="Times New Roman" w:eastAsia="Times New Roman" w:hAnsi="Times New Roman" w:cs="Times New Roman"/>
          <w:color w:val="000000"/>
          <w:sz w:val="24"/>
          <w:szCs w:val="24"/>
          <w:lang w:val="en"/>
        </w:rPr>
        <w:t>" е селищната територия, обхваната от границите му (строителните му граници), определени с устройствен план, без да се включва землището.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w:t>
      </w:r>
      <w:r w:rsidRPr="00F30C0A">
        <w:rPr>
          <w:rFonts w:ascii="Times New Roman" w:eastAsia="Times New Roman" w:hAnsi="Times New Roman" w:cs="Times New Roman"/>
          <w:color w:val="840084"/>
          <w:sz w:val="24"/>
          <w:szCs w:val="24"/>
          <w:u w:val="single"/>
          <w:lang w:val="en"/>
        </w:rPr>
        <w:t>Малки населени места</w:t>
      </w:r>
      <w:r w:rsidRPr="00F30C0A">
        <w:rPr>
          <w:rFonts w:ascii="Times New Roman" w:eastAsia="Times New Roman" w:hAnsi="Times New Roman" w:cs="Times New Roman"/>
          <w:color w:val="000000"/>
          <w:sz w:val="24"/>
          <w:szCs w:val="24"/>
          <w:lang w:val="en"/>
        </w:rPr>
        <w:t xml:space="preserve">" по </w:t>
      </w:r>
      <w:r w:rsidRPr="00F30C0A">
        <w:rPr>
          <w:rFonts w:ascii="Times New Roman" w:eastAsia="Times New Roman" w:hAnsi="Times New Roman" w:cs="Times New Roman"/>
          <w:color w:val="8B0000"/>
          <w:sz w:val="24"/>
          <w:szCs w:val="24"/>
          <w:u w:val="single"/>
          <w:lang w:val="en"/>
        </w:rPr>
        <w:t>чл. 58</w:t>
      </w:r>
      <w:r w:rsidRPr="00F30C0A">
        <w:rPr>
          <w:rFonts w:ascii="Times New Roman" w:eastAsia="Times New Roman" w:hAnsi="Times New Roman" w:cs="Times New Roman"/>
          <w:color w:val="000000"/>
          <w:sz w:val="24"/>
          <w:szCs w:val="24"/>
          <w:lang w:val="en"/>
        </w:rPr>
        <w:t xml:space="preserve"> са селата, както и градовете с население до 30 000 жители.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 "</w:t>
      </w:r>
      <w:r w:rsidRPr="00F30C0A">
        <w:rPr>
          <w:rFonts w:ascii="Times New Roman" w:eastAsia="Times New Roman" w:hAnsi="Times New Roman" w:cs="Times New Roman"/>
          <w:color w:val="840084"/>
          <w:sz w:val="24"/>
          <w:szCs w:val="24"/>
          <w:u w:val="single"/>
          <w:lang w:val="en"/>
        </w:rPr>
        <w:t>Територия</w:t>
      </w:r>
      <w:r w:rsidRPr="00F30C0A">
        <w:rPr>
          <w:rFonts w:ascii="Times New Roman" w:eastAsia="Times New Roman" w:hAnsi="Times New Roman" w:cs="Times New Roman"/>
          <w:color w:val="000000"/>
          <w:sz w:val="24"/>
          <w:szCs w:val="24"/>
          <w:lang w:val="en"/>
        </w:rPr>
        <w:t>" или "</w:t>
      </w:r>
      <w:r w:rsidRPr="00F30C0A">
        <w:rPr>
          <w:rFonts w:ascii="Times New Roman" w:eastAsia="Times New Roman" w:hAnsi="Times New Roman" w:cs="Times New Roman"/>
          <w:color w:val="840084"/>
          <w:sz w:val="24"/>
          <w:szCs w:val="24"/>
          <w:u w:val="single"/>
          <w:lang w:val="en"/>
        </w:rPr>
        <w:t>устройствена зона</w:t>
      </w:r>
      <w:r w:rsidRPr="00F30C0A">
        <w:rPr>
          <w:rFonts w:ascii="Times New Roman" w:eastAsia="Times New Roman" w:hAnsi="Times New Roman" w:cs="Times New Roman"/>
          <w:color w:val="000000"/>
          <w:sz w:val="24"/>
          <w:szCs w:val="24"/>
          <w:lang w:val="en"/>
        </w:rPr>
        <w:t xml:space="preserve">" по </w:t>
      </w:r>
      <w:r w:rsidRPr="00F30C0A">
        <w:rPr>
          <w:rFonts w:ascii="Times New Roman" w:eastAsia="Times New Roman" w:hAnsi="Times New Roman" w:cs="Times New Roman"/>
          <w:color w:val="8B0000"/>
          <w:sz w:val="24"/>
          <w:szCs w:val="24"/>
          <w:u w:val="single"/>
          <w:lang w:val="en"/>
        </w:rPr>
        <w:t>чл. 11</w:t>
      </w:r>
      <w:r w:rsidRPr="00F30C0A">
        <w:rPr>
          <w:rFonts w:ascii="Times New Roman" w:eastAsia="Times New Roman" w:hAnsi="Times New Roman" w:cs="Times New Roman"/>
          <w:color w:val="000000"/>
          <w:sz w:val="24"/>
          <w:szCs w:val="24"/>
          <w:lang w:val="en"/>
        </w:rPr>
        <w:t xml:space="preserve"> представлява съвкупност от съседни поземлени имоти със сходни характеристики и преобладаващо предназначение.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w:t>
      </w:r>
      <w:r w:rsidRPr="00F30C0A">
        <w:rPr>
          <w:rFonts w:ascii="Times New Roman" w:eastAsia="Times New Roman" w:hAnsi="Times New Roman" w:cs="Times New Roman"/>
          <w:color w:val="840084"/>
          <w:sz w:val="24"/>
          <w:szCs w:val="24"/>
          <w:u w:val="single"/>
          <w:lang w:val="en"/>
        </w:rPr>
        <w:t>Допустимото натоварване на териториите, предназначени за застрояване</w:t>
      </w:r>
      <w:r w:rsidRPr="00F30C0A">
        <w:rPr>
          <w:rFonts w:ascii="Times New Roman" w:eastAsia="Times New Roman" w:hAnsi="Times New Roman" w:cs="Times New Roman"/>
          <w:color w:val="000000"/>
          <w:sz w:val="24"/>
          <w:szCs w:val="24"/>
          <w:lang w:val="en"/>
        </w:rPr>
        <w:t>" се определя от интензивността на застрояване и допустимите дейности съобразно конкретното предназначение на поземлените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10. "</w:t>
      </w:r>
      <w:r w:rsidRPr="00F30C0A">
        <w:rPr>
          <w:rFonts w:ascii="Times New Roman" w:eastAsia="Times New Roman" w:hAnsi="Times New Roman" w:cs="Times New Roman"/>
          <w:color w:val="840084"/>
          <w:sz w:val="24"/>
          <w:szCs w:val="24"/>
          <w:u w:val="single"/>
          <w:lang w:val="en"/>
        </w:rPr>
        <w:t>Квартал</w:t>
      </w:r>
      <w:r w:rsidRPr="00F30C0A">
        <w:rPr>
          <w:rFonts w:ascii="Times New Roman" w:eastAsia="Times New Roman" w:hAnsi="Times New Roman" w:cs="Times New Roman"/>
          <w:color w:val="000000"/>
          <w:sz w:val="24"/>
          <w:szCs w:val="24"/>
          <w:lang w:val="en"/>
        </w:rPr>
        <w:t>" е урегулирана територия, ограничена от улици или от улици и граници на урбанизирана територия, която обхваща един или повече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w:t>
      </w:r>
      <w:r w:rsidRPr="00F30C0A">
        <w:rPr>
          <w:rFonts w:ascii="Times New Roman" w:eastAsia="Times New Roman" w:hAnsi="Times New Roman" w:cs="Times New Roman"/>
          <w:color w:val="840084"/>
          <w:sz w:val="24"/>
          <w:szCs w:val="24"/>
          <w:u w:val="single"/>
          <w:lang w:val="en"/>
        </w:rPr>
        <w:t>Урегулиран поземлен имот</w:t>
      </w:r>
      <w:r w:rsidRPr="00F30C0A">
        <w:rPr>
          <w:rFonts w:ascii="Times New Roman" w:eastAsia="Times New Roman" w:hAnsi="Times New Roman" w:cs="Times New Roman"/>
          <w:color w:val="000000"/>
          <w:sz w:val="24"/>
          <w:szCs w:val="24"/>
          <w:lang w:val="en"/>
        </w:rPr>
        <w:t>" или "</w:t>
      </w:r>
      <w:r w:rsidRPr="00F30C0A">
        <w:rPr>
          <w:rFonts w:ascii="Times New Roman" w:eastAsia="Times New Roman" w:hAnsi="Times New Roman" w:cs="Times New Roman"/>
          <w:color w:val="840084"/>
          <w:sz w:val="24"/>
          <w:szCs w:val="24"/>
          <w:u w:val="single"/>
          <w:lang w:val="en"/>
        </w:rPr>
        <w:t>урегулиран имот</w:t>
      </w:r>
      <w:r w:rsidRPr="00F30C0A">
        <w:rPr>
          <w:rFonts w:ascii="Times New Roman" w:eastAsia="Times New Roman" w:hAnsi="Times New Roman" w:cs="Times New Roman"/>
          <w:color w:val="000000"/>
          <w:sz w:val="24"/>
          <w:szCs w:val="24"/>
          <w:lang w:val="en"/>
        </w:rPr>
        <w:t>" е поземлен имот, за който с подробен устройствен план са определени граници, достъп от улица, път или алея, конкретно предназначение и режим на устройство.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12. (изм. - ДВ, бр. 13 от 2017 г.) "</w:t>
      </w:r>
      <w:r w:rsidRPr="00F30C0A">
        <w:rPr>
          <w:rFonts w:ascii="Times New Roman" w:eastAsia="Times New Roman" w:hAnsi="Times New Roman" w:cs="Times New Roman"/>
          <w:color w:val="840084"/>
          <w:sz w:val="24"/>
          <w:szCs w:val="24"/>
          <w:u w:val="single"/>
          <w:lang w:val="en"/>
        </w:rPr>
        <w:t>Индивидуализиране на новообразуван урегулиран поземлен имот</w:t>
      </w:r>
      <w:r w:rsidRPr="00F30C0A">
        <w:rPr>
          <w:rFonts w:ascii="Times New Roman" w:eastAsia="Times New Roman" w:hAnsi="Times New Roman" w:cs="Times New Roman"/>
          <w:color w:val="000000"/>
          <w:sz w:val="24"/>
          <w:szCs w:val="24"/>
          <w:lang w:val="en"/>
        </w:rPr>
        <w:t xml:space="preserve">" по </w:t>
      </w:r>
      <w:r w:rsidRPr="00F30C0A">
        <w:rPr>
          <w:rFonts w:ascii="Times New Roman" w:eastAsia="Times New Roman" w:hAnsi="Times New Roman" w:cs="Times New Roman"/>
          <w:color w:val="8B0000"/>
          <w:sz w:val="24"/>
          <w:szCs w:val="24"/>
          <w:u w:val="single"/>
          <w:lang w:val="en"/>
        </w:rPr>
        <w:t>чл. 16, ал. 6</w:t>
      </w:r>
      <w:r w:rsidRPr="00F30C0A">
        <w:rPr>
          <w:rFonts w:ascii="Times New Roman" w:eastAsia="Times New Roman" w:hAnsi="Times New Roman" w:cs="Times New Roman"/>
          <w:color w:val="000000"/>
          <w:sz w:val="24"/>
          <w:szCs w:val="24"/>
          <w:lang w:val="en"/>
        </w:rPr>
        <w:t xml:space="preserve"> е описване на границите и определяне на идентификатор на имота.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13. "</w:t>
      </w:r>
      <w:r w:rsidRPr="00F30C0A">
        <w:rPr>
          <w:rFonts w:ascii="Times New Roman" w:eastAsia="Times New Roman" w:hAnsi="Times New Roman" w:cs="Times New Roman"/>
          <w:color w:val="840084"/>
          <w:sz w:val="24"/>
          <w:szCs w:val="24"/>
          <w:u w:val="single"/>
          <w:lang w:val="en"/>
        </w:rPr>
        <w:t>Преобладаващ равнинен терен</w:t>
      </w:r>
      <w:r w:rsidRPr="00F30C0A">
        <w:rPr>
          <w:rFonts w:ascii="Times New Roman" w:eastAsia="Times New Roman" w:hAnsi="Times New Roman" w:cs="Times New Roman"/>
          <w:color w:val="000000"/>
          <w:sz w:val="24"/>
          <w:szCs w:val="24"/>
          <w:lang w:val="en"/>
        </w:rPr>
        <w:t xml:space="preserve">" по </w:t>
      </w:r>
      <w:r w:rsidRPr="00F30C0A">
        <w:rPr>
          <w:rFonts w:ascii="Times New Roman" w:eastAsia="Times New Roman" w:hAnsi="Times New Roman" w:cs="Times New Roman"/>
          <w:color w:val="8B0000"/>
          <w:sz w:val="24"/>
          <w:szCs w:val="24"/>
          <w:u w:val="single"/>
          <w:lang w:val="en"/>
        </w:rPr>
        <w:t>чл. 19, ал. 1, т. 4</w:t>
      </w:r>
      <w:r w:rsidRPr="00F30C0A">
        <w:rPr>
          <w:rFonts w:ascii="Times New Roman" w:eastAsia="Times New Roman" w:hAnsi="Times New Roman" w:cs="Times New Roman"/>
          <w:color w:val="000000"/>
          <w:sz w:val="24"/>
          <w:szCs w:val="24"/>
          <w:lang w:val="en"/>
        </w:rPr>
        <w:t xml:space="preserve"> е терен с наклон до 10 на сто, а "</w:t>
      </w:r>
      <w:r w:rsidRPr="00F30C0A">
        <w:rPr>
          <w:rFonts w:ascii="Times New Roman" w:eastAsia="Times New Roman" w:hAnsi="Times New Roman" w:cs="Times New Roman"/>
          <w:color w:val="840084"/>
          <w:sz w:val="24"/>
          <w:szCs w:val="24"/>
          <w:u w:val="single"/>
          <w:lang w:val="en"/>
        </w:rPr>
        <w:t>преобладаващ стръмен терен</w:t>
      </w:r>
      <w:r w:rsidRPr="00F30C0A">
        <w:rPr>
          <w:rFonts w:ascii="Times New Roman" w:eastAsia="Times New Roman" w:hAnsi="Times New Roman" w:cs="Times New Roman"/>
          <w:color w:val="000000"/>
          <w:sz w:val="24"/>
          <w:szCs w:val="24"/>
          <w:lang w:val="en"/>
        </w:rPr>
        <w:t xml:space="preserve">" по </w:t>
      </w:r>
      <w:r w:rsidRPr="00F30C0A">
        <w:rPr>
          <w:rFonts w:ascii="Times New Roman" w:eastAsia="Times New Roman" w:hAnsi="Times New Roman" w:cs="Times New Roman"/>
          <w:color w:val="8B0000"/>
          <w:sz w:val="24"/>
          <w:szCs w:val="24"/>
          <w:u w:val="single"/>
          <w:lang w:val="en"/>
        </w:rPr>
        <w:t>чл. 19, ал. 1, т. 5</w:t>
      </w:r>
      <w:r w:rsidRPr="00F30C0A">
        <w:rPr>
          <w:rFonts w:ascii="Times New Roman" w:eastAsia="Times New Roman" w:hAnsi="Times New Roman" w:cs="Times New Roman"/>
          <w:color w:val="000000"/>
          <w:sz w:val="24"/>
          <w:szCs w:val="24"/>
          <w:lang w:val="en"/>
        </w:rPr>
        <w:t xml:space="preserve"> е терен с наклон над 10 на сто.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14. "</w:t>
      </w:r>
      <w:r w:rsidRPr="00F30C0A">
        <w:rPr>
          <w:rFonts w:ascii="Times New Roman" w:eastAsia="Times New Roman" w:hAnsi="Times New Roman" w:cs="Times New Roman"/>
          <w:color w:val="840084"/>
          <w:sz w:val="24"/>
          <w:szCs w:val="24"/>
          <w:u w:val="single"/>
          <w:lang w:val="en"/>
        </w:rPr>
        <w:t>Тесен урегулиран поземлен имот</w:t>
      </w:r>
      <w:r w:rsidRPr="00F30C0A">
        <w:rPr>
          <w:rFonts w:ascii="Times New Roman" w:eastAsia="Times New Roman" w:hAnsi="Times New Roman" w:cs="Times New Roman"/>
          <w:color w:val="000000"/>
          <w:sz w:val="24"/>
          <w:szCs w:val="24"/>
          <w:lang w:val="en"/>
        </w:rPr>
        <w:t xml:space="preserve">" е имот с лице, за чийто размер е приложено отклонението по </w:t>
      </w:r>
      <w:r w:rsidRPr="00F30C0A">
        <w:rPr>
          <w:rFonts w:ascii="Times New Roman" w:eastAsia="Times New Roman" w:hAnsi="Times New Roman" w:cs="Times New Roman"/>
          <w:color w:val="8B0000"/>
          <w:sz w:val="24"/>
          <w:szCs w:val="24"/>
          <w:u w:val="single"/>
          <w:lang w:val="en"/>
        </w:rPr>
        <w:t>чл. 19, ал. 3.</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15. (изм. - ДВ, бр. 41 от 2001 г.) "</w:t>
      </w:r>
      <w:r w:rsidRPr="00F30C0A">
        <w:rPr>
          <w:rFonts w:ascii="Times New Roman" w:eastAsia="Times New Roman" w:hAnsi="Times New Roman" w:cs="Times New Roman"/>
          <w:color w:val="840084"/>
          <w:sz w:val="24"/>
          <w:szCs w:val="24"/>
          <w:u w:val="single"/>
          <w:lang w:val="en"/>
        </w:rPr>
        <w:t>Застроена площ</w:t>
      </w:r>
      <w:r w:rsidRPr="00F30C0A">
        <w:rPr>
          <w:rFonts w:ascii="Times New Roman" w:eastAsia="Times New Roman" w:hAnsi="Times New Roman" w:cs="Times New Roman"/>
          <w:color w:val="000000"/>
          <w:sz w:val="24"/>
          <w:szCs w:val="24"/>
          <w:lang w:val="en"/>
        </w:rPr>
        <w:t>" е площта, ограничена от външните очертания на ограждащите стени на първия надземен етаж или на полуподземния етаж, включително площта на проветрителните шахти и проходите в тези очертания. В застроената площ на приземно ниво не се включват тераси, външни стълби и стълбищни площадки, рампи, гаражи и други елементи с височина до 1,2 м от средното ниво на прилежащия терен.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16. "</w:t>
      </w:r>
      <w:r w:rsidRPr="00F30C0A">
        <w:rPr>
          <w:rFonts w:ascii="Times New Roman" w:eastAsia="Times New Roman" w:hAnsi="Times New Roman" w:cs="Times New Roman"/>
          <w:color w:val="840084"/>
          <w:sz w:val="24"/>
          <w:szCs w:val="24"/>
          <w:u w:val="single"/>
          <w:lang w:val="en"/>
        </w:rPr>
        <w:t>Свободна дворна площ</w:t>
      </w:r>
      <w:r w:rsidRPr="00F30C0A">
        <w:rPr>
          <w:rFonts w:ascii="Times New Roman" w:eastAsia="Times New Roman" w:hAnsi="Times New Roman" w:cs="Times New Roman"/>
          <w:color w:val="000000"/>
          <w:sz w:val="24"/>
          <w:szCs w:val="24"/>
          <w:lang w:val="en"/>
        </w:rPr>
        <w:t>" е разликата между площта на урегулирания поземлен имот и застроената площ. За такава площ се считат и откритите използваеми тераси върху подземния етаж, както и озеленените площи.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17. "</w:t>
      </w:r>
      <w:r w:rsidRPr="00F30C0A">
        <w:rPr>
          <w:rFonts w:ascii="Times New Roman" w:eastAsia="Times New Roman" w:hAnsi="Times New Roman" w:cs="Times New Roman"/>
          <w:color w:val="840084"/>
          <w:sz w:val="24"/>
          <w:szCs w:val="24"/>
          <w:u w:val="single"/>
          <w:lang w:val="en"/>
        </w:rPr>
        <w:t>Плътност на застрояването</w:t>
      </w:r>
      <w:r w:rsidRPr="00F30C0A">
        <w:rPr>
          <w:rFonts w:ascii="Times New Roman" w:eastAsia="Times New Roman" w:hAnsi="Times New Roman" w:cs="Times New Roman"/>
          <w:color w:val="000000"/>
          <w:sz w:val="24"/>
          <w:szCs w:val="24"/>
          <w:lang w:val="en"/>
        </w:rPr>
        <w:t>" е отношението на сбора от застроените площи на основното и допълващото застрояване спрямо площта на урегулирания поземлен имот, изразено в процент. Плътност на застрояване може да се определя и общо за квартал, устройствена територия или зона, както и за части от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18. (изм. - ДВ, бр. 82 от 2012 г., в сила от 26.11.2012 г., изм. и доп. - ДВ, бр. 101 от 2015 г.) "</w:t>
      </w:r>
      <w:r w:rsidRPr="00F30C0A">
        <w:rPr>
          <w:rFonts w:ascii="Times New Roman" w:eastAsia="Times New Roman" w:hAnsi="Times New Roman" w:cs="Times New Roman"/>
          <w:color w:val="840084"/>
          <w:sz w:val="24"/>
          <w:szCs w:val="24"/>
          <w:u w:val="single"/>
          <w:lang w:val="en"/>
        </w:rPr>
        <w:t>Разгъната застроена площ</w:t>
      </w:r>
      <w:r w:rsidRPr="00F30C0A">
        <w:rPr>
          <w:rFonts w:ascii="Times New Roman" w:eastAsia="Times New Roman" w:hAnsi="Times New Roman" w:cs="Times New Roman"/>
          <w:color w:val="000000"/>
          <w:sz w:val="24"/>
          <w:szCs w:val="24"/>
          <w:lang w:val="en"/>
        </w:rPr>
        <w:t xml:space="preserve">" е сборът от застроените площи на всички надземни </w:t>
      </w:r>
      <w:r w:rsidRPr="00F30C0A">
        <w:rPr>
          <w:rFonts w:ascii="Times New Roman" w:eastAsia="Times New Roman" w:hAnsi="Times New Roman" w:cs="Times New Roman"/>
          <w:color w:val="000000"/>
          <w:sz w:val="24"/>
          <w:szCs w:val="24"/>
          <w:lang w:val="en"/>
        </w:rPr>
        <w:lastRenderedPageBreak/>
        <w:t>етажи на основното и допълващото застрояване. В разгънатата застроена площ се включват и застроените площи в подпокривното пространство на сградите. В застроената площ на надземните етажи се включва цялата площ на балконите, лоджиите и терасите.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19. "</w:t>
      </w:r>
      <w:r w:rsidRPr="00F30C0A">
        <w:rPr>
          <w:rFonts w:ascii="Times New Roman" w:eastAsia="Times New Roman" w:hAnsi="Times New Roman" w:cs="Times New Roman"/>
          <w:color w:val="840084"/>
          <w:sz w:val="24"/>
          <w:szCs w:val="24"/>
          <w:u w:val="single"/>
          <w:lang w:val="en"/>
        </w:rPr>
        <w:t>Интензивност на застрояване</w:t>
      </w:r>
      <w:r w:rsidRPr="00F30C0A">
        <w:rPr>
          <w:rFonts w:ascii="Times New Roman" w:eastAsia="Times New Roman" w:hAnsi="Times New Roman" w:cs="Times New Roman"/>
          <w:color w:val="000000"/>
          <w:sz w:val="24"/>
          <w:szCs w:val="24"/>
          <w:lang w:val="en"/>
        </w:rPr>
        <w:t>" на урегулирания поземлен имот е отношението на разгънатата застроена площ към площта на урегулирания имот, изразено в абсолютно число. Интензивност на застрояване може да се определя и общо за квартал, устройствена територия или зона, както и за части от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20. "</w:t>
      </w:r>
      <w:r w:rsidRPr="00F30C0A">
        <w:rPr>
          <w:rFonts w:ascii="Times New Roman" w:eastAsia="Times New Roman" w:hAnsi="Times New Roman" w:cs="Times New Roman"/>
          <w:color w:val="840084"/>
          <w:sz w:val="24"/>
          <w:szCs w:val="24"/>
          <w:u w:val="single"/>
          <w:lang w:val="en"/>
        </w:rPr>
        <w:t>Начин на застрояване</w:t>
      </w:r>
      <w:r w:rsidRPr="00F30C0A">
        <w:rPr>
          <w:rFonts w:ascii="Times New Roman" w:eastAsia="Times New Roman" w:hAnsi="Times New Roman" w:cs="Times New Roman"/>
          <w:color w:val="000000"/>
          <w:sz w:val="24"/>
          <w:szCs w:val="24"/>
          <w:lang w:val="en"/>
        </w:rPr>
        <w:t>" е разположението на сградите и постройките на основното и на допълващото застрояване в урегулираните поземлени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21. "</w:t>
      </w:r>
      <w:r w:rsidRPr="00F30C0A">
        <w:rPr>
          <w:rFonts w:ascii="Times New Roman" w:eastAsia="Times New Roman" w:hAnsi="Times New Roman" w:cs="Times New Roman"/>
          <w:color w:val="840084"/>
          <w:sz w:val="24"/>
          <w:szCs w:val="24"/>
          <w:u w:val="single"/>
          <w:lang w:val="en"/>
        </w:rPr>
        <w:t>Свободно</w:t>
      </w:r>
      <w:r w:rsidRPr="00F30C0A">
        <w:rPr>
          <w:rFonts w:ascii="Times New Roman" w:eastAsia="Times New Roman" w:hAnsi="Times New Roman" w:cs="Times New Roman"/>
          <w:color w:val="000000"/>
          <w:sz w:val="24"/>
          <w:szCs w:val="24"/>
          <w:lang w:val="en"/>
        </w:rPr>
        <w:t>" е застрояването, при което сградите в урегулираните поземлени имоти се разполагат на разстояние от имотните граници (регулационните линии) към съседните урегулирани поземлени имоти, както и на северна странична регулационна линия при тесни урегулирани поземлени имоти по улици с посока север-юг и полупосоките до 45 градуса.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22. "</w:t>
      </w:r>
      <w:r w:rsidRPr="00F30C0A">
        <w:rPr>
          <w:rFonts w:ascii="Times New Roman" w:eastAsia="Times New Roman" w:hAnsi="Times New Roman" w:cs="Times New Roman"/>
          <w:color w:val="840084"/>
          <w:sz w:val="24"/>
          <w:szCs w:val="24"/>
          <w:u w:val="single"/>
          <w:lang w:val="en"/>
        </w:rPr>
        <w:t>Свързано</w:t>
      </w:r>
      <w:r w:rsidRPr="00F30C0A">
        <w:rPr>
          <w:rFonts w:ascii="Times New Roman" w:eastAsia="Times New Roman" w:hAnsi="Times New Roman" w:cs="Times New Roman"/>
          <w:color w:val="000000"/>
          <w:sz w:val="24"/>
          <w:szCs w:val="24"/>
          <w:lang w:val="en"/>
        </w:rPr>
        <w:t>" е застрояването, при което сградите в два или повече съседни урегулирани поземлени имоти се разполагат допрени една до друга на имотните граници (регулационните линии). Свързаното застрояване в съседни урегулирани поземлени имоти представлява допиране на сградите на основното застрояване или на постройките на допълващото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23. "</w:t>
      </w:r>
      <w:r w:rsidRPr="00F30C0A">
        <w:rPr>
          <w:rFonts w:ascii="Times New Roman" w:eastAsia="Times New Roman" w:hAnsi="Times New Roman" w:cs="Times New Roman"/>
          <w:color w:val="840084"/>
          <w:sz w:val="24"/>
          <w:szCs w:val="24"/>
          <w:u w:val="single"/>
          <w:lang w:val="en"/>
        </w:rPr>
        <w:t>Комплексно</w:t>
      </w:r>
      <w:r w:rsidRPr="00F30C0A">
        <w:rPr>
          <w:rFonts w:ascii="Times New Roman" w:eastAsia="Times New Roman" w:hAnsi="Times New Roman" w:cs="Times New Roman"/>
          <w:color w:val="000000"/>
          <w:sz w:val="24"/>
          <w:szCs w:val="24"/>
          <w:lang w:val="en"/>
        </w:rPr>
        <w:t>" е застрояването в големи урегулирани поземлени имоти на групи от сгради, които се разполагат свободно стоящи или допрени една до друга.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24. "</w:t>
      </w:r>
      <w:r w:rsidRPr="00F30C0A">
        <w:rPr>
          <w:rFonts w:ascii="Times New Roman" w:eastAsia="Times New Roman" w:hAnsi="Times New Roman" w:cs="Times New Roman"/>
          <w:color w:val="840084"/>
          <w:sz w:val="24"/>
          <w:szCs w:val="24"/>
          <w:u w:val="single"/>
          <w:lang w:val="en"/>
        </w:rPr>
        <w:t>Преструктуриране на жилищни комплекси, на промишлени, курортни, туристически и други селищни образувания</w:t>
      </w:r>
      <w:r w:rsidRPr="00F30C0A">
        <w:rPr>
          <w:rFonts w:ascii="Times New Roman" w:eastAsia="Times New Roman" w:hAnsi="Times New Roman" w:cs="Times New Roman"/>
          <w:color w:val="000000"/>
          <w:sz w:val="24"/>
          <w:szCs w:val="24"/>
          <w:lang w:val="en"/>
        </w:rPr>
        <w:t>" представлява промяна на тяхната структура и застрояване, в това число и чрез образуване на урегулирани поземлени имоти за съществуващи и за нови сгради, за обществено озеленяване, както и за друго предназначение, въз основа на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25. "</w:t>
      </w:r>
      <w:r w:rsidRPr="00F30C0A">
        <w:rPr>
          <w:rFonts w:ascii="Times New Roman" w:eastAsia="Times New Roman" w:hAnsi="Times New Roman" w:cs="Times New Roman"/>
          <w:color w:val="840084"/>
          <w:sz w:val="24"/>
          <w:szCs w:val="24"/>
          <w:u w:val="single"/>
          <w:lang w:val="en"/>
        </w:rPr>
        <w:t>Външна линия на застрояване</w:t>
      </w:r>
      <w:r w:rsidRPr="00F30C0A">
        <w:rPr>
          <w:rFonts w:ascii="Times New Roman" w:eastAsia="Times New Roman" w:hAnsi="Times New Roman" w:cs="Times New Roman"/>
          <w:color w:val="000000"/>
          <w:sz w:val="24"/>
          <w:szCs w:val="24"/>
          <w:lang w:val="en"/>
        </w:rPr>
        <w:t>" е линията на застрояване към улицата. Тя може да съвпада с уличната регулационна линия или да е на разстояние от нея навътре в урегулирания поземлен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26. "</w:t>
      </w:r>
      <w:r w:rsidRPr="00F30C0A">
        <w:rPr>
          <w:rFonts w:ascii="Times New Roman" w:eastAsia="Times New Roman" w:hAnsi="Times New Roman" w:cs="Times New Roman"/>
          <w:color w:val="840084"/>
          <w:sz w:val="24"/>
          <w:szCs w:val="24"/>
          <w:u w:val="single"/>
          <w:lang w:val="en"/>
        </w:rPr>
        <w:t>Вътрешна линия на застрояване</w:t>
      </w:r>
      <w:r w:rsidRPr="00F30C0A">
        <w:rPr>
          <w:rFonts w:ascii="Times New Roman" w:eastAsia="Times New Roman" w:hAnsi="Times New Roman" w:cs="Times New Roman"/>
          <w:color w:val="000000"/>
          <w:sz w:val="24"/>
          <w:szCs w:val="24"/>
          <w:lang w:val="en"/>
        </w:rPr>
        <w:t>" е линията на застрояване към съседни урегулирани поземлени имоти или към съседни сгради. Вътрешните линии на застрояване са странични и към дъното на урегулирания поземлен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27. "</w:t>
      </w:r>
      <w:r w:rsidRPr="00F30C0A">
        <w:rPr>
          <w:rFonts w:ascii="Times New Roman" w:eastAsia="Times New Roman" w:hAnsi="Times New Roman" w:cs="Times New Roman"/>
          <w:color w:val="840084"/>
          <w:sz w:val="24"/>
          <w:szCs w:val="24"/>
          <w:u w:val="single"/>
          <w:lang w:val="en"/>
        </w:rPr>
        <w:t>Дълбочина на основното застрояване на сгради</w:t>
      </w:r>
      <w:r w:rsidRPr="00F30C0A">
        <w:rPr>
          <w:rFonts w:ascii="Times New Roman" w:eastAsia="Times New Roman" w:hAnsi="Times New Roman" w:cs="Times New Roman"/>
          <w:color w:val="000000"/>
          <w:sz w:val="24"/>
          <w:szCs w:val="24"/>
          <w:lang w:val="en"/>
        </w:rPr>
        <w:t>" е разстоянието от външната линия на застрояване до срещуположната вътрешна линия на застрояване.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28. "</w:t>
      </w:r>
      <w:r w:rsidRPr="00F30C0A">
        <w:rPr>
          <w:rFonts w:ascii="Times New Roman" w:eastAsia="Times New Roman" w:hAnsi="Times New Roman" w:cs="Times New Roman"/>
          <w:color w:val="840084"/>
          <w:sz w:val="24"/>
          <w:szCs w:val="24"/>
          <w:u w:val="single"/>
          <w:lang w:val="en"/>
        </w:rPr>
        <w:t>Разположение на жилищна сграда откъм по-благоприятната посока за ослънчаване</w:t>
      </w:r>
      <w:r w:rsidRPr="00F30C0A">
        <w:rPr>
          <w:rFonts w:ascii="Times New Roman" w:eastAsia="Times New Roman" w:hAnsi="Times New Roman" w:cs="Times New Roman"/>
          <w:color w:val="000000"/>
          <w:sz w:val="24"/>
          <w:szCs w:val="24"/>
          <w:lang w:val="en"/>
        </w:rPr>
        <w:t>" е разположението на сградата при определяне на разстоянията до съседни сгради, което съответства на следната степенуваност на географските посоки: юг; югоизток и югозапад; изток; запад; североизток и северозапад; север. При разположение, междинно на тези посоки, се приема по-близката географска посока.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29. (доп. - ДВ, бр. 16 от 2021 г.) "</w:t>
      </w:r>
      <w:r w:rsidRPr="00F30C0A">
        <w:rPr>
          <w:rFonts w:ascii="Times New Roman" w:eastAsia="Times New Roman" w:hAnsi="Times New Roman" w:cs="Times New Roman"/>
          <w:color w:val="840084"/>
          <w:sz w:val="24"/>
          <w:szCs w:val="24"/>
          <w:u w:val="single"/>
          <w:lang w:val="en"/>
        </w:rPr>
        <w:t>Жилищна сграда</w:t>
      </w:r>
      <w:r w:rsidRPr="00F30C0A">
        <w:rPr>
          <w:rFonts w:ascii="Times New Roman" w:eastAsia="Times New Roman" w:hAnsi="Times New Roman" w:cs="Times New Roman"/>
          <w:color w:val="000000"/>
          <w:sz w:val="24"/>
          <w:szCs w:val="24"/>
          <w:lang w:val="en"/>
        </w:rPr>
        <w:t>" е сграда, предназначена за постоянно обитаване, и се състои от едно или повече жилища, които заемат най-малко 60 на сто от нейната разгъната застроена площ. При определяне предназначението на сградата ателиетата се считат за жилища.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29а. (нова - ДВ, бр. 25 от 2019 г., доп. - ДВ, бр. 16 от 2021 г.) "</w:t>
      </w:r>
      <w:r w:rsidRPr="00F30C0A">
        <w:rPr>
          <w:rFonts w:ascii="Times New Roman" w:eastAsia="Times New Roman" w:hAnsi="Times New Roman" w:cs="Times New Roman"/>
          <w:color w:val="840084"/>
          <w:sz w:val="24"/>
          <w:szCs w:val="24"/>
          <w:u w:val="single"/>
          <w:lang w:val="en"/>
        </w:rPr>
        <w:t>Сграда със смесено предназначение</w:t>
      </w:r>
      <w:r w:rsidRPr="00F30C0A">
        <w:rPr>
          <w:rFonts w:ascii="Times New Roman" w:eastAsia="Times New Roman" w:hAnsi="Times New Roman" w:cs="Times New Roman"/>
          <w:color w:val="000000"/>
          <w:sz w:val="24"/>
          <w:szCs w:val="24"/>
          <w:lang w:val="en"/>
        </w:rPr>
        <w:t xml:space="preserve">" е нежилищна сграда, която се състои от самостоятелни обекти с различно предназначение, като при наличие на жилища, те заемат по-малко от 60 на сто от </w:t>
      </w:r>
      <w:r w:rsidRPr="00F30C0A">
        <w:rPr>
          <w:rFonts w:ascii="Times New Roman" w:eastAsia="Times New Roman" w:hAnsi="Times New Roman" w:cs="Times New Roman"/>
          <w:color w:val="000000"/>
          <w:sz w:val="24"/>
          <w:szCs w:val="24"/>
          <w:lang w:val="en"/>
        </w:rPr>
        <w:lastRenderedPageBreak/>
        <w:t>разгънатата ѝ застроена площ. При определяне предназначението на сградата ателиетата се считат за жилища.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30. "</w:t>
      </w:r>
      <w:r w:rsidRPr="00F30C0A">
        <w:rPr>
          <w:rFonts w:ascii="Times New Roman" w:eastAsia="Times New Roman" w:hAnsi="Times New Roman" w:cs="Times New Roman"/>
          <w:color w:val="840084"/>
          <w:sz w:val="24"/>
          <w:szCs w:val="24"/>
          <w:u w:val="single"/>
          <w:lang w:val="en"/>
        </w:rPr>
        <w:t>Жилище</w:t>
      </w:r>
      <w:r w:rsidRPr="00F30C0A">
        <w:rPr>
          <w:rFonts w:ascii="Times New Roman" w:eastAsia="Times New Roman" w:hAnsi="Times New Roman" w:cs="Times New Roman"/>
          <w:color w:val="000000"/>
          <w:sz w:val="24"/>
          <w:szCs w:val="24"/>
          <w:lang w:val="en"/>
        </w:rPr>
        <w:t>" е съвкупност от помещения, покрити и/или открити пространства, обединени функционално и пространствено в едно цяло за задоволяване на жилищни нужди.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31. (доп. - ДВ, бр. 107 от 2003 г., изм. - ДВ, бр. 41 от 2007 г.) "</w:t>
      </w:r>
      <w:r w:rsidRPr="00F30C0A">
        <w:rPr>
          <w:rFonts w:ascii="Times New Roman" w:eastAsia="Times New Roman" w:hAnsi="Times New Roman" w:cs="Times New Roman"/>
          <w:color w:val="840084"/>
          <w:sz w:val="24"/>
          <w:szCs w:val="24"/>
          <w:u w:val="single"/>
          <w:lang w:val="en"/>
        </w:rPr>
        <w:t>Техническа инфраструктура</w:t>
      </w:r>
      <w:r w:rsidRPr="00F30C0A">
        <w:rPr>
          <w:rFonts w:ascii="Times New Roman" w:eastAsia="Times New Roman" w:hAnsi="Times New Roman" w:cs="Times New Roman"/>
          <w:color w:val="000000"/>
          <w:sz w:val="24"/>
          <w:szCs w:val="24"/>
          <w:lang w:val="en"/>
        </w:rPr>
        <w:t>" е система от сгради, съоръжения и линейни инженерни мрежи на транспорта,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геозащитната дейност.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32. (изм. - ДВ, бр. 103 от 2005 г.) "</w:t>
      </w:r>
      <w:r w:rsidRPr="00F30C0A">
        <w:rPr>
          <w:rFonts w:ascii="Times New Roman" w:eastAsia="Times New Roman" w:hAnsi="Times New Roman" w:cs="Times New Roman"/>
          <w:color w:val="840084"/>
          <w:sz w:val="24"/>
          <w:szCs w:val="24"/>
          <w:u w:val="single"/>
          <w:lang w:val="en"/>
        </w:rPr>
        <w:t>Общи мрежи и съоръжения на техническата инфраструктура</w:t>
      </w:r>
      <w:r w:rsidRPr="00F30C0A">
        <w:rPr>
          <w:rFonts w:ascii="Times New Roman" w:eastAsia="Times New Roman" w:hAnsi="Times New Roman" w:cs="Times New Roman"/>
          <w:color w:val="000000"/>
          <w:sz w:val="24"/>
          <w:szCs w:val="24"/>
          <w:lang w:val="en"/>
        </w:rPr>
        <w:t>" са мрежите и съоръженията до общите контролно-измервателни уреди в недвижимите имоти, включително разпределителни устройства.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33. "</w:t>
      </w:r>
      <w:r w:rsidRPr="00F30C0A">
        <w:rPr>
          <w:rFonts w:ascii="Times New Roman" w:eastAsia="Times New Roman" w:hAnsi="Times New Roman" w:cs="Times New Roman"/>
          <w:color w:val="840084"/>
          <w:sz w:val="24"/>
          <w:szCs w:val="24"/>
          <w:u w:val="single"/>
          <w:lang w:val="en"/>
        </w:rPr>
        <w:t>Сервитутна ивица</w:t>
      </w:r>
      <w:r w:rsidRPr="00F30C0A">
        <w:rPr>
          <w:rFonts w:ascii="Times New Roman" w:eastAsia="Times New Roman" w:hAnsi="Times New Roman" w:cs="Times New Roman"/>
          <w:color w:val="000000"/>
          <w:sz w:val="24"/>
          <w:szCs w:val="24"/>
          <w:lang w:val="en"/>
        </w:rPr>
        <w:t>" е част от поземлен имот около мрежи и съоръжения на техническата инфраструктура, за която с нормативен акт са въведени ограничения в режима на застрояване и ползване на поземления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34. "</w:t>
      </w:r>
      <w:r w:rsidRPr="00F30C0A">
        <w:rPr>
          <w:rFonts w:ascii="Times New Roman" w:eastAsia="Times New Roman" w:hAnsi="Times New Roman" w:cs="Times New Roman"/>
          <w:color w:val="840084"/>
          <w:sz w:val="24"/>
          <w:szCs w:val="24"/>
          <w:u w:val="single"/>
          <w:lang w:val="en"/>
        </w:rPr>
        <w:t>Служебен тротоар</w:t>
      </w:r>
      <w:r w:rsidRPr="00F30C0A">
        <w:rPr>
          <w:rFonts w:ascii="Times New Roman" w:eastAsia="Times New Roman" w:hAnsi="Times New Roman" w:cs="Times New Roman"/>
          <w:color w:val="000000"/>
          <w:sz w:val="24"/>
          <w:szCs w:val="24"/>
          <w:lang w:val="en"/>
        </w:rPr>
        <w:t>" е тротоар, предназначен за преминаване на служебни лица във връзка с осъществяване на дейности по поддържане и ремонт на улиците, съоръженията към тях и техническата инфраструктура.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35. (изм. - ДВ, бр. 53 от 2012 г., в сила от 13.07.2012 г.) "</w:t>
      </w:r>
      <w:r w:rsidRPr="00F30C0A">
        <w:rPr>
          <w:rFonts w:ascii="Times New Roman" w:eastAsia="Times New Roman" w:hAnsi="Times New Roman" w:cs="Times New Roman"/>
          <w:color w:val="840084"/>
          <w:sz w:val="24"/>
          <w:szCs w:val="24"/>
          <w:u w:val="single"/>
          <w:lang w:val="en"/>
        </w:rPr>
        <w:t>Третиране на отпадъците</w:t>
      </w:r>
      <w:r w:rsidRPr="00F30C0A">
        <w:rPr>
          <w:rFonts w:ascii="Times New Roman" w:eastAsia="Times New Roman" w:hAnsi="Times New Roman" w:cs="Times New Roman"/>
          <w:color w:val="000000"/>
          <w:sz w:val="24"/>
          <w:szCs w:val="24"/>
          <w:lang w:val="en"/>
        </w:rPr>
        <w:t>" са дейностите по оползотворяване или обезвреждане, включително подготовката преди оползотворяване или обезвреждане.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36. "</w:t>
      </w:r>
      <w:r w:rsidRPr="00F30C0A">
        <w:rPr>
          <w:rFonts w:ascii="Times New Roman" w:eastAsia="Times New Roman" w:hAnsi="Times New Roman" w:cs="Times New Roman"/>
          <w:color w:val="840084"/>
          <w:sz w:val="24"/>
          <w:szCs w:val="24"/>
          <w:u w:val="single"/>
          <w:lang w:val="en"/>
        </w:rPr>
        <w:t>Строителни книжа</w:t>
      </w:r>
      <w:r w:rsidRPr="00F30C0A">
        <w:rPr>
          <w:rFonts w:ascii="Times New Roman" w:eastAsia="Times New Roman" w:hAnsi="Times New Roman" w:cs="Times New Roman"/>
          <w:color w:val="000000"/>
          <w:sz w:val="24"/>
          <w:szCs w:val="24"/>
          <w:lang w:val="en"/>
        </w:rPr>
        <w:t>" са всички необходими одобрени инвестиционни проекти за извършване или за узаконяване на строежа, разрешението за строеж или актът за узаконяване, както и протоколите за определяне на строителна линия и ниво.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37. (изм. - ДВ, бр. 76 от 2005 г.) "</w:t>
      </w:r>
      <w:r w:rsidRPr="00F30C0A">
        <w:rPr>
          <w:rFonts w:ascii="Times New Roman" w:eastAsia="Times New Roman" w:hAnsi="Times New Roman" w:cs="Times New Roman"/>
          <w:color w:val="840084"/>
          <w:sz w:val="24"/>
          <w:szCs w:val="24"/>
          <w:u w:val="single"/>
          <w:lang w:val="en"/>
        </w:rPr>
        <w:t>Строителна площадка</w:t>
      </w:r>
      <w:r w:rsidRPr="00F30C0A">
        <w:rPr>
          <w:rFonts w:ascii="Times New Roman" w:eastAsia="Times New Roman" w:hAnsi="Times New Roman" w:cs="Times New Roman"/>
          <w:color w:val="000000"/>
          <w:sz w:val="24"/>
          <w:szCs w:val="24"/>
          <w:lang w:val="en"/>
        </w:rPr>
        <w:t>" е теренът, необходим за извършване на строежа и определен с инвестиционния проект или с границите на поземления имот, в който се извършва строителството.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38. (изм. - ДВ, бр. 65 от 2003 г., доп. - ДВ, бр. 61 от 2007 г., в сила от 27.07.2007 г., изм. - ДВ, бр. 19 от 2009 г., в сила от 10.04.2009 г., изм. - ДВ, бр. 54 от 2011 г., доп. - ДВ, бр. 82 от 2012 г., в сила от 26.11.2012 г.) "</w:t>
      </w:r>
      <w:r w:rsidRPr="00F30C0A">
        <w:rPr>
          <w:rFonts w:ascii="Times New Roman" w:eastAsia="Times New Roman" w:hAnsi="Times New Roman" w:cs="Times New Roman"/>
          <w:color w:val="840084"/>
          <w:sz w:val="24"/>
          <w:szCs w:val="24"/>
          <w:u w:val="single"/>
          <w:lang w:val="en"/>
        </w:rPr>
        <w:t>Строежи</w:t>
      </w:r>
      <w:r w:rsidRPr="00F30C0A">
        <w:rPr>
          <w:rFonts w:ascii="Times New Roman" w:eastAsia="Times New Roman" w:hAnsi="Times New Roman" w:cs="Times New Roman"/>
          <w:color w:val="000000"/>
          <w:sz w:val="24"/>
          <w:szCs w:val="24"/>
          <w:lang w:val="en"/>
        </w:rPr>
        <w:t xml:space="preserve">" са надземни, полуподземни, подземни и подводни сгради, постройки, пристройки, надстройки, укрепителни, възстановителни работи, консервация, реставрация, реконструкция по автентични данни по смисъла на </w:t>
      </w:r>
      <w:r w:rsidRPr="00F30C0A">
        <w:rPr>
          <w:rFonts w:ascii="Times New Roman" w:eastAsia="Times New Roman" w:hAnsi="Times New Roman" w:cs="Times New Roman"/>
          <w:color w:val="0000FF"/>
          <w:sz w:val="24"/>
          <w:szCs w:val="24"/>
          <w:u w:val="single"/>
          <w:lang w:val="en"/>
        </w:rPr>
        <w:t>чл. 74, ал. 1 от Закона за културното наследство</w:t>
      </w:r>
      <w:r w:rsidRPr="00F30C0A">
        <w:rPr>
          <w:rFonts w:ascii="Times New Roman" w:eastAsia="Times New Roman" w:hAnsi="Times New Roman" w:cs="Times New Roman"/>
          <w:color w:val="000000"/>
          <w:sz w:val="24"/>
          <w:szCs w:val="24"/>
          <w:lang w:val="en"/>
        </w:rPr>
        <w:t xml:space="preserve"> и адаптация на недвижими културни ценности, огради, мрежи и съоръжения на техническата инфраструктура, благоустройствени и спортни съоръжения, както и техните основни ремонти, реконструкции и преустройства със и без промяна на предназначението.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39. (изм. - ДВ, бр. 65 от 2003 г.) "</w:t>
      </w:r>
      <w:r w:rsidRPr="00F30C0A">
        <w:rPr>
          <w:rFonts w:ascii="Times New Roman" w:eastAsia="Times New Roman" w:hAnsi="Times New Roman" w:cs="Times New Roman"/>
          <w:color w:val="840084"/>
          <w:sz w:val="24"/>
          <w:szCs w:val="24"/>
          <w:u w:val="single"/>
          <w:lang w:val="en"/>
        </w:rPr>
        <w:t>Обект</w:t>
      </w:r>
      <w:r w:rsidRPr="00F30C0A">
        <w:rPr>
          <w:rFonts w:ascii="Times New Roman" w:eastAsia="Times New Roman" w:hAnsi="Times New Roman" w:cs="Times New Roman"/>
          <w:color w:val="000000"/>
          <w:sz w:val="24"/>
          <w:szCs w:val="24"/>
          <w:lang w:val="en"/>
        </w:rPr>
        <w:t xml:space="preserve">" е самостоятелен строеж или реална част от строеж с определено наименование, местоположение, самостоятелно функционално предназначение и идентификатор по </w:t>
      </w:r>
      <w:r w:rsidRPr="00F30C0A">
        <w:rPr>
          <w:rFonts w:ascii="Times New Roman" w:eastAsia="Times New Roman" w:hAnsi="Times New Roman" w:cs="Times New Roman"/>
          <w:color w:val="0000FF"/>
          <w:sz w:val="24"/>
          <w:szCs w:val="24"/>
          <w:u w:val="single"/>
          <w:lang w:val="en"/>
        </w:rPr>
        <w:t>Закона за кадастъра и имотния регистър.</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40. (доп. - ДВ, бр. 65 от 2003 г.) "</w:t>
      </w:r>
      <w:r w:rsidRPr="00F30C0A">
        <w:rPr>
          <w:rFonts w:ascii="Times New Roman" w:eastAsia="Times New Roman" w:hAnsi="Times New Roman" w:cs="Times New Roman"/>
          <w:color w:val="840084"/>
          <w:sz w:val="24"/>
          <w:szCs w:val="24"/>
          <w:u w:val="single"/>
          <w:lang w:val="en"/>
        </w:rPr>
        <w:t>Строителни и монтажни</w:t>
      </w:r>
      <w:r w:rsidRPr="00F30C0A">
        <w:rPr>
          <w:rFonts w:ascii="Times New Roman" w:eastAsia="Times New Roman" w:hAnsi="Times New Roman" w:cs="Times New Roman"/>
          <w:color w:val="000000"/>
          <w:sz w:val="24"/>
          <w:szCs w:val="24"/>
          <w:lang w:val="en"/>
        </w:rPr>
        <w:t>" са работите, чрез които строежите се изграждат, ремонтират, реконструират, преустройват, поддържат или възстановяват.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41. (нова - ДВ, бр. 65 от 2003 г., изм. - ДВ, бр. 103 от 2005 г.) "</w:t>
      </w:r>
      <w:r w:rsidRPr="00F30C0A">
        <w:rPr>
          <w:rFonts w:ascii="Times New Roman" w:eastAsia="Times New Roman" w:hAnsi="Times New Roman" w:cs="Times New Roman"/>
          <w:color w:val="840084"/>
          <w:sz w:val="24"/>
          <w:szCs w:val="24"/>
          <w:u w:val="single"/>
          <w:lang w:val="en"/>
        </w:rPr>
        <w:t>Промяна на предназначението</w:t>
      </w:r>
      <w:r w:rsidRPr="00F30C0A">
        <w:rPr>
          <w:rFonts w:ascii="Times New Roman" w:eastAsia="Times New Roman" w:hAnsi="Times New Roman" w:cs="Times New Roman"/>
          <w:color w:val="000000"/>
          <w:sz w:val="24"/>
          <w:szCs w:val="24"/>
          <w:lang w:val="en"/>
        </w:rPr>
        <w:t xml:space="preserve">" на обект или на част от него е промяната от един начин на ползване в друг съгласно съответстващите им кодове, представляващи основни кадастрални данни и </w:t>
      </w:r>
      <w:r w:rsidRPr="00F30C0A">
        <w:rPr>
          <w:rFonts w:ascii="Times New Roman" w:eastAsia="Times New Roman" w:hAnsi="Times New Roman" w:cs="Times New Roman"/>
          <w:color w:val="000000"/>
          <w:sz w:val="24"/>
          <w:szCs w:val="24"/>
          <w:lang w:val="en"/>
        </w:rPr>
        <w:lastRenderedPageBreak/>
        <w:t xml:space="preserve">определени съгласно </w:t>
      </w:r>
      <w:r w:rsidRPr="00F30C0A">
        <w:rPr>
          <w:rFonts w:ascii="Times New Roman" w:eastAsia="Times New Roman" w:hAnsi="Times New Roman" w:cs="Times New Roman"/>
          <w:color w:val="0000FF"/>
          <w:sz w:val="24"/>
          <w:szCs w:val="24"/>
          <w:u w:val="single"/>
          <w:lang w:val="en"/>
        </w:rPr>
        <w:t>Закона за кадастъра и имотния регистър</w:t>
      </w:r>
      <w:r w:rsidRPr="00F30C0A">
        <w:rPr>
          <w:rFonts w:ascii="Times New Roman" w:eastAsia="Times New Roman" w:hAnsi="Times New Roman" w:cs="Times New Roman"/>
          <w:color w:val="000000"/>
          <w:sz w:val="24"/>
          <w:szCs w:val="24"/>
          <w:lang w:val="en"/>
        </w:rPr>
        <w:t xml:space="preserve"> и нормативните актове за неговото прилагане.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42. (нова - ДВ, бр. 65 от 2003 г.) "</w:t>
      </w:r>
      <w:r w:rsidRPr="00F30C0A">
        <w:rPr>
          <w:rFonts w:ascii="Times New Roman" w:eastAsia="Times New Roman" w:hAnsi="Times New Roman" w:cs="Times New Roman"/>
          <w:color w:val="840084"/>
          <w:sz w:val="24"/>
          <w:szCs w:val="24"/>
          <w:u w:val="single"/>
          <w:lang w:val="en"/>
        </w:rPr>
        <w:t>Основен ремонт</w:t>
      </w:r>
      <w:r w:rsidRPr="00F30C0A">
        <w:rPr>
          <w:rFonts w:ascii="Times New Roman" w:eastAsia="Times New Roman" w:hAnsi="Times New Roman" w:cs="Times New Roman"/>
          <w:color w:val="000000"/>
          <w:sz w:val="24"/>
          <w:szCs w:val="24"/>
          <w:lang w:val="en"/>
        </w:rPr>
        <w:t>" на строеж е частично възстановяване и/или частична замяна на конструктивни елементи, основни части, съоръжения или инсталации на строежа, както и строително-монтажните работи, с които първоначално вложени, но износени материали,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подобрява се или се удължава срокът на тяхната експлоатация.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43. (нова - ДВ, бр. 65 от 2003 г., доп. - ДВ, бр. 16 от 2021 г.) "</w:t>
      </w:r>
      <w:r w:rsidRPr="00F30C0A">
        <w:rPr>
          <w:rFonts w:ascii="Times New Roman" w:eastAsia="Times New Roman" w:hAnsi="Times New Roman" w:cs="Times New Roman"/>
          <w:color w:val="840084"/>
          <w:sz w:val="24"/>
          <w:szCs w:val="24"/>
          <w:u w:val="single"/>
          <w:lang w:val="en"/>
        </w:rPr>
        <w:t>Текущ ремонт</w:t>
      </w:r>
      <w:r w:rsidRPr="00F30C0A">
        <w:rPr>
          <w:rFonts w:ascii="Times New Roman" w:eastAsia="Times New Roman" w:hAnsi="Times New Roman" w:cs="Times New Roman"/>
          <w:color w:val="000000"/>
          <w:sz w:val="24"/>
          <w:szCs w:val="24"/>
          <w:lang w:val="en"/>
        </w:rPr>
        <w:t>" на строеж е подобряването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засяга конструкцията на сградата;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променя предназначението на помещенията и натоварванията в тях.</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Текущ ремонт на строеж е и подобряването и поддържането в изправност на елементите на техническата инфраструктура по </w:t>
      </w:r>
      <w:r w:rsidRPr="00F30C0A">
        <w:rPr>
          <w:rFonts w:ascii="Times New Roman" w:eastAsia="Times New Roman" w:hAnsi="Times New Roman" w:cs="Times New Roman"/>
          <w:color w:val="8B0000"/>
          <w:sz w:val="24"/>
          <w:szCs w:val="24"/>
          <w:u w:val="single"/>
          <w:lang w:val="en"/>
        </w:rPr>
        <w:t>чл. 64, ал. 1</w:t>
      </w:r>
      <w:r w:rsidRPr="00F30C0A">
        <w:rPr>
          <w:rFonts w:ascii="Times New Roman" w:eastAsia="Times New Roman" w:hAnsi="Times New Roman" w:cs="Times New Roman"/>
          <w:color w:val="000000"/>
          <w:sz w:val="24"/>
          <w:szCs w:val="24"/>
          <w:lang w:val="en"/>
        </w:rPr>
        <w:t>, при които не се променят трасето и техническите характеристики.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44. (нова - ДВ, бр. 65 от 2003 г.) "</w:t>
      </w:r>
      <w:r w:rsidRPr="00F30C0A">
        <w:rPr>
          <w:rFonts w:ascii="Times New Roman" w:eastAsia="Times New Roman" w:hAnsi="Times New Roman" w:cs="Times New Roman"/>
          <w:color w:val="840084"/>
          <w:sz w:val="24"/>
          <w:szCs w:val="24"/>
          <w:u w:val="single"/>
          <w:lang w:val="en"/>
        </w:rPr>
        <w:t>Реконструкция</w:t>
      </w:r>
      <w:r w:rsidRPr="00F30C0A">
        <w:rPr>
          <w:rFonts w:ascii="Times New Roman" w:eastAsia="Times New Roman" w:hAnsi="Times New Roman" w:cs="Times New Roman"/>
          <w:color w:val="000000"/>
          <w:sz w:val="24"/>
          <w:szCs w:val="24"/>
          <w:lang w:val="en"/>
        </w:rPr>
        <w:t>" на строеж е възстановяване, замяна на конструктивни елементи, основни части, съоръжения или инсталации и изпълнението на нови такива, с които се увеличават носимоспособността, устойчивостта и трайността на строежите.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45. (предишна т. 41 - ДВ, бр. 65 от 2003 г.) "</w:t>
      </w:r>
      <w:r w:rsidRPr="00F30C0A">
        <w:rPr>
          <w:rFonts w:ascii="Times New Roman" w:eastAsia="Times New Roman" w:hAnsi="Times New Roman" w:cs="Times New Roman"/>
          <w:color w:val="840084"/>
          <w:sz w:val="24"/>
          <w:szCs w:val="24"/>
          <w:u w:val="single"/>
          <w:lang w:val="en"/>
        </w:rPr>
        <w:t>Етап</w:t>
      </w:r>
      <w:r w:rsidRPr="00F30C0A">
        <w:rPr>
          <w:rFonts w:ascii="Times New Roman" w:eastAsia="Times New Roman" w:hAnsi="Times New Roman" w:cs="Times New Roman"/>
          <w:color w:val="000000"/>
          <w:sz w:val="24"/>
          <w:szCs w:val="24"/>
          <w:lang w:val="en"/>
        </w:rPr>
        <w:t>" е част от строежа със самостоятелно функционално предназначение, за която може да бъде издадено отделно разрешение за строеж и разрешение за ползване.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46. (предишна т. 42 - ДВ, бр. 65 от 2003 г.) "</w:t>
      </w:r>
      <w:r w:rsidRPr="00F30C0A">
        <w:rPr>
          <w:rFonts w:ascii="Times New Roman" w:eastAsia="Times New Roman" w:hAnsi="Times New Roman" w:cs="Times New Roman"/>
          <w:color w:val="840084"/>
          <w:sz w:val="24"/>
          <w:szCs w:val="24"/>
          <w:u w:val="single"/>
          <w:lang w:val="en"/>
        </w:rPr>
        <w:t>Груб строеж</w:t>
      </w:r>
      <w:r w:rsidRPr="00F30C0A">
        <w:rPr>
          <w:rFonts w:ascii="Times New Roman" w:eastAsia="Times New Roman" w:hAnsi="Times New Roman" w:cs="Times New Roman"/>
          <w:color w:val="000000"/>
          <w:sz w:val="24"/>
          <w:szCs w:val="24"/>
          <w:lang w:val="en"/>
        </w:rPr>
        <w:t>" е сграда или постройка, на която са изпълнени ограждащите стени и покривът, без или със различна степен на изпълнени довършителни работи.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47. (предишна т. 44 - ДВ, бр. 65 от 2003 г.) "</w:t>
      </w:r>
      <w:r w:rsidRPr="00F30C0A">
        <w:rPr>
          <w:rFonts w:ascii="Times New Roman" w:eastAsia="Times New Roman" w:hAnsi="Times New Roman" w:cs="Times New Roman"/>
          <w:color w:val="840084"/>
          <w:sz w:val="24"/>
          <w:szCs w:val="24"/>
          <w:u w:val="single"/>
          <w:lang w:val="en"/>
        </w:rPr>
        <w:t>Етаж</w:t>
      </w:r>
      <w:r w:rsidRPr="00F30C0A">
        <w:rPr>
          <w:rFonts w:ascii="Times New Roman" w:eastAsia="Times New Roman" w:hAnsi="Times New Roman" w:cs="Times New Roman"/>
          <w:color w:val="000000"/>
          <w:sz w:val="24"/>
          <w:szCs w:val="24"/>
          <w:lang w:val="en"/>
        </w:rPr>
        <w:t>" е част от сграда или постройка между две последователни подови конструкции.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48. (предишна т. 45 - ДВ, бр. 65 от 2003 г.) "</w:t>
      </w:r>
      <w:r w:rsidRPr="00F30C0A">
        <w:rPr>
          <w:rFonts w:ascii="Times New Roman" w:eastAsia="Times New Roman" w:hAnsi="Times New Roman" w:cs="Times New Roman"/>
          <w:color w:val="840084"/>
          <w:sz w:val="24"/>
          <w:szCs w:val="24"/>
          <w:u w:val="single"/>
          <w:lang w:val="en"/>
        </w:rPr>
        <w:t>Подземен етаж</w:t>
      </w:r>
      <w:r w:rsidRPr="00F30C0A">
        <w:rPr>
          <w:rFonts w:ascii="Times New Roman" w:eastAsia="Times New Roman" w:hAnsi="Times New Roman" w:cs="Times New Roman"/>
          <w:color w:val="000000"/>
          <w:sz w:val="24"/>
          <w:szCs w:val="24"/>
          <w:lang w:val="en"/>
        </w:rPr>
        <w:t>" е етажът, таванът на който е разположен под котата на средното ниво на прилежащия тротоар (на прилежащия терен към улицата) или до 0,3 м над тази кота.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49. (предишна т. 46 - ДВ, бр. 65 от 2003 г.) "</w:t>
      </w:r>
      <w:r w:rsidRPr="00F30C0A">
        <w:rPr>
          <w:rFonts w:ascii="Times New Roman" w:eastAsia="Times New Roman" w:hAnsi="Times New Roman" w:cs="Times New Roman"/>
          <w:color w:val="840084"/>
          <w:sz w:val="24"/>
          <w:szCs w:val="24"/>
          <w:u w:val="single"/>
          <w:lang w:val="en"/>
        </w:rPr>
        <w:t>Полуподземен етаж</w:t>
      </w:r>
      <w:r w:rsidRPr="00F30C0A">
        <w:rPr>
          <w:rFonts w:ascii="Times New Roman" w:eastAsia="Times New Roman" w:hAnsi="Times New Roman" w:cs="Times New Roman"/>
          <w:color w:val="000000"/>
          <w:sz w:val="24"/>
          <w:szCs w:val="24"/>
          <w:lang w:val="en"/>
        </w:rPr>
        <w:t>" е етажът, подът на който е разположен под котата на средното ниво на прилежащия тротоар (на прилежащия терен към улицата), а таванът - на повече от 0,3 м над тази кота и до 1,5 м над нея.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50. (предишна т. 47 - ДВ, бр. 65 от 2003 г., изм. - ДВ, бр. 82 от 2012 г., в сила от 26.11.2012 г.) "</w:t>
      </w:r>
      <w:r w:rsidRPr="00F30C0A">
        <w:rPr>
          <w:rFonts w:ascii="Times New Roman" w:eastAsia="Times New Roman" w:hAnsi="Times New Roman" w:cs="Times New Roman"/>
          <w:color w:val="840084"/>
          <w:sz w:val="24"/>
          <w:szCs w:val="24"/>
          <w:u w:val="single"/>
          <w:lang w:val="en"/>
        </w:rPr>
        <w:t>Надземен етаж</w:t>
      </w:r>
      <w:r w:rsidRPr="00F30C0A">
        <w:rPr>
          <w:rFonts w:ascii="Times New Roman" w:eastAsia="Times New Roman" w:hAnsi="Times New Roman" w:cs="Times New Roman"/>
          <w:color w:val="000000"/>
          <w:sz w:val="24"/>
          <w:szCs w:val="24"/>
          <w:lang w:val="en"/>
        </w:rPr>
        <w:t>" е етажът, таванът, на който е разположен на повече от 1,50 м над котата на средното ниво на прилежащия терен (на прилежащия тротоар към улицата).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51. (предишна т. 48 - ДВ, бр. 65 от 2003 г.) "</w:t>
      </w:r>
      <w:r w:rsidRPr="00F30C0A">
        <w:rPr>
          <w:rFonts w:ascii="Times New Roman" w:eastAsia="Times New Roman" w:hAnsi="Times New Roman" w:cs="Times New Roman"/>
          <w:color w:val="840084"/>
          <w:sz w:val="24"/>
          <w:szCs w:val="24"/>
          <w:u w:val="single"/>
          <w:lang w:val="en"/>
        </w:rPr>
        <w:t>Тавански етаж</w:t>
      </w:r>
      <w:r w:rsidRPr="00F30C0A">
        <w:rPr>
          <w:rFonts w:ascii="Times New Roman" w:eastAsia="Times New Roman" w:hAnsi="Times New Roman" w:cs="Times New Roman"/>
          <w:color w:val="000000"/>
          <w:sz w:val="24"/>
          <w:szCs w:val="24"/>
          <w:lang w:val="en"/>
        </w:rPr>
        <w:t>" е етажът, разположен в подпокривното пространство и ограничен частично или цялостно от покривните плоскости.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52. (предишна т. 49 - ДВ, бр. 65 от 2003 г., изм. - ДВ, бр. 82 от 2012 г., в сила от 26.11.2012 г.) "</w:t>
      </w:r>
      <w:r w:rsidRPr="00F30C0A">
        <w:rPr>
          <w:rFonts w:ascii="Times New Roman" w:eastAsia="Times New Roman" w:hAnsi="Times New Roman" w:cs="Times New Roman"/>
          <w:color w:val="840084"/>
          <w:sz w:val="24"/>
          <w:szCs w:val="24"/>
          <w:u w:val="single"/>
          <w:lang w:val="en"/>
        </w:rPr>
        <w:t>Кота на средното ниво на прилежащия терен</w:t>
      </w:r>
      <w:r w:rsidRPr="00F30C0A">
        <w:rPr>
          <w:rFonts w:ascii="Times New Roman" w:eastAsia="Times New Roman" w:hAnsi="Times New Roman" w:cs="Times New Roman"/>
          <w:color w:val="000000"/>
          <w:sz w:val="24"/>
          <w:szCs w:val="24"/>
          <w:lang w:val="en"/>
        </w:rPr>
        <w:t xml:space="preserve">" е средноаритметичната </w:t>
      </w:r>
      <w:r w:rsidRPr="00F30C0A">
        <w:rPr>
          <w:rFonts w:ascii="Times New Roman" w:eastAsia="Times New Roman" w:hAnsi="Times New Roman" w:cs="Times New Roman"/>
          <w:color w:val="000000"/>
          <w:sz w:val="24"/>
          <w:szCs w:val="24"/>
          <w:lang w:val="en"/>
        </w:rPr>
        <w:lastRenderedPageBreak/>
        <w:t>стойност на най-ниската и най-високата проектна кота на прилежащия терен за съответната ограждаща стена, оформен (моделиран) съобразно част "Геодезическа" (вертикална планировка) на инвестиционния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53. (предишна т. 50 - ДВ, бр. 65 от 2003 г.) "</w:t>
      </w:r>
      <w:r w:rsidRPr="00F30C0A">
        <w:rPr>
          <w:rFonts w:ascii="Times New Roman" w:eastAsia="Times New Roman" w:hAnsi="Times New Roman" w:cs="Times New Roman"/>
          <w:color w:val="840084"/>
          <w:sz w:val="24"/>
          <w:szCs w:val="24"/>
          <w:u w:val="single"/>
          <w:lang w:val="en"/>
        </w:rPr>
        <w:t>Ниво цокъл</w:t>
      </w:r>
      <w:r w:rsidRPr="00F30C0A">
        <w:rPr>
          <w:rFonts w:ascii="Times New Roman" w:eastAsia="Times New Roman" w:hAnsi="Times New Roman" w:cs="Times New Roman"/>
          <w:color w:val="000000"/>
          <w:sz w:val="24"/>
          <w:szCs w:val="24"/>
          <w:lang w:val="en"/>
        </w:rPr>
        <w:t>" е нивото на пода на първия надземен етаж.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54. (предишна т. 51 - ДВ, бр. 65 от 2003 г.) "</w:t>
      </w:r>
      <w:r w:rsidRPr="00F30C0A">
        <w:rPr>
          <w:rFonts w:ascii="Times New Roman" w:eastAsia="Times New Roman" w:hAnsi="Times New Roman" w:cs="Times New Roman"/>
          <w:color w:val="840084"/>
          <w:sz w:val="24"/>
          <w:szCs w:val="24"/>
          <w:u w:val="single"/>
          <w:lang w:val="en"/>
        </w:rPr>
        <w:t>Ниво било</w:t>
      </w:r>
      <w:r w:rsidRPr="00F30C0A">
        <w:rPr>
          <w:rFonts w:ascii="Times New Roman" w:eastAsia="Times New Roman" w:hAnsi="Times New Roman" w:cs="Times New Roman"/>
          <w:color w:val="000000"/>
          <w:sz w:val="24"/>
          <w:szCs w:val="24"/>
          <w:lang w:val="en"/>
        </w:rPr>
        <w:t>" е най-високата хоризонтална част на покрива на сградата.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55. (предишна т. 52 - ДВ, бр. 65 от 2003 г.) "</w:t>
      </w:r>
      <w:r w:rsidRPr="00F30C0A">
        <w:rPr>
          <w:rFonts w:ascii="Times New Roman" w:eastAsia="Times New Roman" w:hAnsi="Times New Roman" w:cs="Times New Roman"/>
          <w:color w:val="840084"/>
          <w:sz w:val="24"/>
          <w:szCs w:val="24"/>
          <w:u w:val="single"/>
          <w:lang w:val="en"/>
        </w:rPr>
        <w:t>Фасада</w:t>
      </w:r>
      <w:r w:rsidRPr="00F30C0A">
        <w:rPr>
          <w:rFonts w:ascii="Times New Roman" w:eastAsia="Times New Roman" w:hAnsi="Times New Roman" w:cs="Times New Roman"/>
          <w:color w:val="000000"/>
          <w:sz w:val="24"/>
          <w:szCs w:val="24"/>
          <w:lang w:val="en"/>
        </w:rPr>
        <w:t>" е външна ограждаща стена на сграда, която стъпва на терена.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56. (предишна т. 53 - ДВ, бр. 65 от 2003 г.) "</w:t>
      </w:r>
      <w:r w:rsidRPr="00F30C0A">
        <w:rPr>
          <w:rFonts w:ascii="Times New Roman" w:eastAsia="Times New Roman" w:hAnsi="Times New Roman" w:cs="Times New Roman"/>
          <w:color w:val="840084"/>
          <w:sz w:val="24"/>
          <w:szCs w:val="24"/>
          <w:u w:val="single"/>
          <w:lang w:val="en"/>
        </w:rPr>
        <w:t>Калканна стена</w:t>
      </w:r>
      <w:r w:rsidRPr="00F30C0A">
        <w:rPr>
          <w:rFonts w:ascii="Times New Roman" w:eastAsia="Times New Roman" w:hAnsi="Times New Roman" w:cs="Times New Roman"/>
          <w:color w:val="000000"/>
          <w:sz w:val="24"/>
          <w:szCs w:val="24"/>
          <w:lang w:val="en"/>
        </w:rPr>
        <w:t>" е външната стена на сграда или постройка без корниз или стреха и без отвори за врати и прозорци, разположена на вътрешната граница на поземлен имот.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57. (предишна т. 54 - ДВ, бр. 65 от 2003 г.) "</w:t>
      </w:r>
      <w:r w:rsidRPr="00F30C0A">
        <w:rPr>
          <w:rFonts w:ascii="Times New Roman" w:eastAsia="Times New Roman" w:hAnsi="Times New Roman" w:cs="Times New Roman"/>
          <w:color w:val="840084"/>
          <w:sz w:val="24"/>
          <w:szCs w:val="24"/>
          <w:u w:val="single"/>
          <w:lang w:val="en"/>
        </w:rPr>
        <w:t>Балкон</w:t>
      </w:r>
      <w:r w:rsidRPr="00F30C0A">
        <w:rPr>
          <w:rFonts w:ascii="Times New Roman" w:eastAsia="Times New Roman" w:hAnsi="Times New Roman" w:cs="Times New Roman"/>
          <w:color w:val="000000"/>
          <w:sz w:val="24"/>
          <w:szCs w:val="24"/>
          <w:lang w:val="en"/>
        </w:rPr>
        <w:t>" е открита използваема площ върху конзолна конструкция, издадена пред фасадата на сградата.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58. (предишна т. 55 - ДВ, бр. 65 от 2003 г.) "</w:t>
      </w:r>
      <w:r w:rsidRPr="00F30C0A">
        <w:rPr>
          <w:rFonts w:ascii="Times New Roman" w:eastAsia="Times New Roman" w:hAnsi="Times New Roman" w:cs="Times New Roman"/>
          <w:color w:val="840084"/>
          <w:sz w:val="24"/>
          <w:szCs w:val="24"/>
          <w:u w:val="single"/>
          <w:lang w:val="en"/>
        </w:rPr>
        <w:t>Лоджия</w:t>
      </w:r>
      <w:r w:rsidRPr="00F30C0A">
        <w:rPr>
          <w:rFonts w:ascii="Times New Roman" w:eastAsia="Times New Roman" w:hAnsi="Times New Roman" w:cs="Times New Roman"/>
          <w:color w:val="000000"/>
          <w:sz w:val="24"/>
          <w:szCs w:val="24"/>
          <w:lang w:val="en"/>
        </w:rPr>
        <w:t>" е използваема площ, открита от външната си страна и включена в общия обем на сградата.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59. (предишна т. 56 - ДВ, бр. 65 от 2003 г.) "</w:t>
      </w:r>
      <w:r w:rsidRPr="00F30C0A">
        <w:rPr>
          <w:rFonts w:ascii="Times New Roman" w:eastAsia="Times New Roman" w:hAnsi="Times New Roman" w:cs="Times New Roman"/>
          <w:color w:val="840084"/>
          <w:sz w:val="24"/>
          <w:szCs w:val="24"/>
          <w:u w:val="single"/>
          <w:lang w:val="en"/>
        </w:rPr>
        <w:t>Тераса</w:t>
      </w:r>
      <w:r w:rsidRPr="00F30C0A">
        <w:rPr>
          <w:rFonts w:ascii="Times New Roman" w:eastAsia="Times New Roman" w:hAnsi="Times New Roman" w:cs="Times New Roman"/>
          <w:color w:val="000000"/>
          <w:sz w:val="24"/>
          <w:szCs w:val="24"/>
          <w:lang w:val="en"/>
        </w:rPr>
        <w:t>" е открита използваема площ, разположена върху помещения, върху колони или върху терена.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60. (предишна т. 57 - ДВ, бр. 65 от 2003 г.) "</w:t>
      </w:r>
      <w:r w:rsidRPr="00F30C0A">
        <w:rPr>
          <w:rFonts w:ascii="Times New Roman" w:eastAsia="Times New Roman" w:hAnsi="Times New Roman" w:cs="Times New Roman"/>
          <w:color w:val="840084"/>
          <w:sz w:val="24"/>
          <w:szCs w:val="24"/>
          <w:u w:val="single"/>
          <w:lang w:val="en"/>
        </w:rPr>
        <w:t>Репер</w:t>
      </w:r>
      <w:r w:rsidRPr="00F30C0A">
        <w:rPr>
          <w:rFonts w:ascii="Times New Roman" w:eastAsia="Times New Roman" w:hAnsi="Times New Roman" w:cs="Times New Roman"/>
          <w:color w:val="000000"/>
          <w:sz w:val="24"/>
          <w:szCs w:val="24"/>
          <w:lang w:val="en"/>
        </w:rPr>
        <w:t xml:space="preserve">" по смисъла на </w:t>
      </w:r>
      <w:r w:rsidRPr="00F30C0A">
        <w:rPr>
          <w:rFonts w:ascii="Times New Roman" w:eastAsia="Times New Roman" w:hAnsi="Times New Roman" w:cs="Times New Roman"/>
          <w:color w:val="8B0000"/>
          <w:sz w:val="24"/>
          <w:szCs w:val="24"/>
          <w:u w:val="single"/>
          <w:lang w:val="en"/>
        </w:rPr>
        <w:t>чл. 157, ал. 4</w:t>
      </w:r>
      <w:r w:rsidRPr="00F30C0A">
        <w:rPr>
          <w:rFonts w:ascii="Times New Roman" w:eastAsia="Times New Roman" w:hAnsi="Times New Roman" w:cs="Times New Roman"/>
          <w:color w:val="000000"/>
          <w:sz w:val="24"/>
          <w:szCs w:val="24"/>
          <w:lang w:val="en"/>
        </w:rPr>
        <w:t xml:space="preserve"> е геодезически знак, който служи като изходна точка при измервания, нивелиране и при нанасяне на точки и линии от план на местността.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61. (предишна т. 58 - ДВ, бр. 65 от 2003 г.) "</w:t>
      </w:r>
      <w:r w:rsidRPr="00F30C0A">
        <w:rPr>
          <w:rFonts w:ascii="Times New Roman" w:eastAsia="Times New Roman" w:hAnsi="Times New Roman" w:cs="Times New Roman"/>
          <w:color w:val="840084"/>
          <w:sz w:val="24"/>
          <w:szCs w:val="24"/>
          <w:u w:val="single"/>
          <w:lang w:val="en"/>
        </w:rPr>
        <w:t>Абразия</w:t>
      </w:r>
      <w:r w:rsidRPr="00F30C0A">
        <w:rPr>
          <w:rFonts w:ascii="Times New Roman" w:eastAsia="Times New Roman" w:hAnsi="Times New Roman" w:cs="Times New Roman"/>
          <w:color w:val="000000"/>
          <w:sz w:val="24"/>
          <w:szCs w:val="24"/>
          <w:lang w:val="en"/>
        </w:rPr>
        <w:t>" е отмиване на бреговете на водни площи и реки.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62. (нова - ДВ, бр. 65 от 2003 г., доп. - ДВ, бр. 87 от 2010 г.) "</w:t>
      </w:r>
      <w:r w:rsidRPr="00F30C0A">
        <w:rPr>
          <w:rFonts w:ascii="Times New Roman" w:eastAsia="Times New Roman" w:hAnsi="Times New Roman" w:cs="Times New Roman"/>
          <w:color w:val="840084"/>
          <w:sz w:val="24"/>
          <w:szCs w:val="24"/>
          <w:u w:val="single"/>
          <w:lang w:val="en"/>
        </w:rPr>
        <w:t>Обект с национално значение</w:t>
      </w:r>
      <w:r w:rsidRPr="00F30C0A">
        <w:rPr>
          <w:rFonts w:ascii="Times New Roman" w:eastAsia="Times New Roman" w:hAnsi="Times New Roman" w:cs="Times New Roman"/>
          <w:color w:val="000000"/>
          <w:sz w:val="24"/>
          <w:szCs w:val="24"/>
          <w:lang w:val="en"/>
        </w:rPr>
        <w:t>" е обект, определен като такъв със закон или с акт на Министерския съвет.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63. (нова - ДВ, бр. 65 от 2003 г., изм. - ДВ, бр. 99 от 2012 г., в сила от 14.12.2012 г.) "</w:t>
      </w:r>
      <w:r w:rsidRPr="00F30C0A">
        <w:rPr>
          <w:rFonts w:ascii="Times New Roman" w:eastAsia="Times New Roman" w:hAnsi="Times New Roman" w:cs="Times New Roman"/>
          <w:color w:val="840084"/>
          <w:sz w:val="24"/>
          <w:szCs w:val="24"/>
          <w:u w:val="single"/>
          <w:lang w:val="en"/>
        </w:rPr>
        <w:t>Специални обекти, свързани с отбраната и сигурността на страната</w:t>
      </w:r>
      <w:r w:rsidRPr="00F30C0A">
        <w:rPr>
          <w:rFonts w:ascii="Times New Roman" w:eastAsia="Times New Roman" w:hAnsi="Times New Roman" w:cs="Times New Roman"/>
          <w:color w:val="000000"/>
          <w:sz w:val="24"/>
          <w:szCs w:val="24"/>
          <w:lang w:val="en"/>
        </w:rPr>
        <w:t>" са имотите, свързани с класифицирана информация, представляваща държавна тайна, или със сигурността и отбраната на страната.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64. (нова - ДВ, бр. 76 от 2006 г., в сила от 01.01.2007 г., изм. - ДВ, бр. 101 от 2015 г.) "</w:t>
      </w:r>
      <w:r w:rsidRPr="00F30C0A">
        <w:rPr>
          <w:rFonts w:ascii="Times New Roman" w:eastAsia="Times New Roman" w:hAnsi="Times New Roman" w:cs="Times New Roman"/>
          <w:color w:val="840084"/>
          <w:sz w:val="24"/>
          <w:szCs w:val="24"/>
          <w:u w:val="single"/>
          <w:lang w:val="en"/>
        </w:rPr>
        <w:t>Технически паспорт на строеж</w:t>
      </w:r>
      <w:r w:rsidRPr="00F30C0A">
        <w:rPr>
          <w:rFonts w:ascii="Times New Roman" w:eastAsia="Times New Roman" w:hAnsi="Times New Roman" w:cs="Times New Roman"/>
          <w:color w:val="000000"/>
          <w:sz w:val="24"/>
          <w:szCs w:val="24"/>
          <w:lang w:val="en"/>
        </w:rPr>
        <w:t xml:space="preserve">" е документ, който включва техническите характеристики на елементите на строежа, свързани с изпълнението на основните изисквания по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 инструкции за експлоатация, обслужване, обследване, поддържане и ремонт и отразява всички извършени строителни и монтажни работи след въвеждането на строежа в експлоатация.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65. (нова - ДВ, бр. 76 от 2006 г., в сила от 01.01.2007 г., изм. - ДВ, бр. 101 от 2015 г.) "</w:t>
      </w:r>
      <w:r w:rsidRPr="00F30C0A">
        <w:rPr>
          <w:rFonts w:ascii="Times New Roman" w:eastAsia="Times New Roman" w:hAnsi="Times New Roman" w:cs="Times New Roman"/>
          <w:color w:val="840084"/>
          <w:sz w:val="24"/>
          <w:szCs w:val="24"/>
          <w:u w:val="single"/>
          <w:lang w:val="en"/>
        </w:rPr>
        <w:t>Икономически обоснован експлоатационен срок</w:t>
      </w:r>
      <w:r w:rsidRPr="00F30C0A">
        <w:rPr>
          <w:rFonts w:ascii="Times New Roman" w:eastAsia="Times New Roman" w:hAnsi="Times New Roman" w:cs="Times New Roman"/>
          <w:color w:val="000000"/>
          <w:sz w:val="24"/>
          <w:szCs w:val="24"/>
          <w:lang w:val="en"/>
        </w:rPr>
        <w:t xml:space="preserve">" е периодът, през който строежът трябва да бъде поддържан на необходимото ниво за изпълнение на основните изисквания по </w:t>
      </w:r>
      <w:r w:rsidRPr="00F30C0A">
        <w:rPr>
          <w:rFonts w:ascii="Times New Roman" w:eastAsia="Times New Roman" w:hAnsi="Times New Roman" w:cs="Times New Roman"/>
          <w:color w:val="8B0000"/>
          <w:sz w:val="24"/>
          <w:szCs w:val="24"/>
          <w:u w:val="single"/>
          <w:lang w:val="en"/>
        </w:rPr>
        <w:t>чл. 169, ал. 1</w:t>
      </w:r>
      <w:r w:rsidRPr="00F30C0A">
        <w:rPr>
          <w:rFonts w:ascii="Times New Roman" w:eastAsia="Times New Roman" w:hAnsi="Times New Roman" w:cs="Times New Roman"/>
          <w:color w:val="000000"/>
          <w:sz w:val="24"/>
          <w:szCs w:val="24"/>
          <w:lang w:val="en"/>
        </w:rPr>
        <w:t>, с отчитане на всички разходи за проектиране, строителство и експлоатация, на рисковете и последствията от аварии по време на експлоатацията и на покриващите тези рискове застраховки, на разходите за инспектиране, за текуща поддръжка, обслужване и ремонт, както и отчитане на местоположението и въздействието на околната среда върху строежа.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66. (нова - ДВ, бр. 76 от 2006 г., в сила от 01.01.2007 г., изм. - ДВ, бр. 101 от 2015 г.) "</w:t>
      </w:r>
      <w:r w:rsidRPr="00F30C0A">
        <w:rPr>
          <w:rFonts w:ascii="Times New Roman" w:eastAsia="Times New Roman" w:hAnsi="Times New Roman" w:cs="Times New Roman"/>
          <w:color w:val="840084"/>
          <w:sz w:val="24"/>
          <w:szCs w:val="24"/>
          <w:u w:val="single"/>
          <w:lang w:val="en"/>
        </w:rPr>
        <w:t>Основно обновяване</w:t>
      </w:r>
      <w:r w:rsidRPr="00F30C0A">
        <w:rPr>
          <w:rFonts w:ascii="Times New Roman" w:eastAsia="Times New Roman" w:hAnsi="Times New Roman" w:cs="Times New Roman"/>
          <w:color w:val="000000"/>
          <w:sz w:val="24"/>
          <w:szCs w:val="24"/>
          <w:lang w:val="en"/>
        </w:rPr>
        <w:t xml:space="preserve">" на строеж е комплекс от строителни и монтажни работи, свързани с изпълнението на основните изисквания по </w:t>
      </w:r>
      <w:r w:rsidRPr="00F30C0A">
        <w:rPr>
          <w:rFonts w:ascii="Times New Roman" w:eastAsia="Times New Roman" w:hAnsi="Times New Roman" w:cs="Times New Roman"/>
          <w:color w:val="8B0000"/>
          <w:sz w:val="24"/>
          <w:szCs w:val="24"/>
          <w:u w:val="single"/>
          <w:lang w:val="en"/>
        </w:rPr>
        <w:t>чл. 169, ал. 1 и 3</w:t>
      </w:r>
      <w:r w:rsidRPr="00F30C0A">
        <w:rPr>
          <w:rFonts w:ascii="Times New Roman" w:eastAsia="Times New Roman" w:hAnsi="Times New Roman" w:cs="Times New Roman"/>
          <w:color w:val="000000"/>
          <w:sz w:val="24"/>
          <w:szCs w:val="24"/>
          <w:lang w:val="en"/>
        </w:rPr>
        <w:t xml:space="preserve">, които се извършват </w:t>
      </w:r>
      <w:r w:rsidRPr="00F30C0A">
        <w:rPr>
          <w:rFonts w:ascii="Times New Roman" w:eastAsia="Times New Roman" w:hAnsi="Times New Roman" w:cs="Times New Roman"/>
          <w:color w:val="000000"/>
          <w:sz w:val="24"/>
          <w:szCs w:val="24"/>
          <w:lang w:val="en"/>
        </w:rPr>
        <w:lastRenderedPageBreak/>
        <w:t>по време на експлоатацията и засягат конструктивните елементи на строежа, включително ограждащите конструкции и елементи на сгради, съоръжения и елементи на техническата инфраструктура - отоплителни, вентилационни, климатични, електрически, водоснабдителни, канализационни и други инсталации.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67. (нова - ДВ, бр. 61 от 2007 г., в сила от 27.07.2007 г.) "</w:t>
      </w:r>
      <w:r w:rsidRPr="00F30C0A">
        <w:rPr>
          <w:rFonts w:ascii="Times New Roman" w:eastAsia="Times New Roman" w:hAnsi="Times New Roman" w:cs="Times New Roman"/>
          <w:color w:val="840084"/>
          <w:sz w:val="24"/>
          <w:szCs w:val="24"/>
          <w:u w:val="single"/>
          <w:lang w:val="en"/>
        </w:rPr>
        <w:t>Социално жилище</w:t>
      </w:r>
      <w:r w:rsidRPr="00F30C0A">
        <w:rPr>
          <w:rFonts w:ascii="Times New Roman" w:eastAsia="Times New Roman" w:hAnsi="Times New Roman" w:cs="Times New Roman"/>
          <w:color w:val="000000"/>
          <w:sz w:val="24"/>
          <w:szCs w:val="24"/>
          <w:lang w:val="en"/>
        </w:rPr>
        <w:t>" е жилище, предназначено за лица с установени жилищни нужди, чието изграждане е финансирано или е осъществено с помощта на държавата или общината.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68. (нова - ДВ, бр. 61 от 2007 г., в сила от 27.07.2007 г.) "</w:t>
      </w:r>
      <w:r w:rsidRPr="00F30C0A">
        <w:rPr>
          <w:rFonts w:ascii="Times New Roman" w:eastAsia="Times New Roman" w:hAnsi="Times New Roman" w:cs="Times New Roman"/>
          <w:color w:val="840084"/>
          <w:sz w:val="24"/>
          <w:szCs w:val="24"/>
          <w:u w:val="single"/>
          <w:lang w:val="en"/>
        </w:rPr>
        <w:t>Открити обекти</w:t>
      </w:r>
      <w:r w:rsidRPr="00F30C0A">
        <w:rPr>
          <w:rFonts w:ascii="Times New Roman" w:eastAsia="Times New Roman" w:hAnsi="Times New Roman" w:cs="Times New Roman"/>
          <w:color w:val="000000"/>
          <w:sz w:val="24"/>
          <w:szCs w:val="24"/>
          <w:lang w:val="en"/>
        </w:rPr>
        <w:t>" са: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 за спортни дейности - терени (площадки) и оборудване, използвани за масови физически упражнения и спорт на открито: футболни, волейболни, баскетболни, хандбални, бейзболни, ръгби, миниголф и други игрища за колективни спортове, лекоатлетически писти, кортове за тенис и бадминтон, площадки и алеи за колоездене и конна езда, картинг-писти, гимнастически площадки, открити плувни басейни, открити пързалки за зимни кънки, площадки за скейтборд и ролери и други подобни, включващи и необходимите спомагателни постройки и съоръжения, свързани с тяхното функциониране - санитарни възли, съблекални, монтажни трибуни, преместваеми сезонни покрития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за културни дейности - терени (площадки) и оборудване за концертни естради, летни амфитеатри, изложбени площи, циркови представления и други подобни, включващи и необходимите спомагателни постройки и съоръжения, свързани с тяхното функциониране - санитарни възли, съблекални, монтажни трибуни, преместваеми сезонни покрития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69. (нова - ДВ, бр. 61 от 2007 г., в сила от 27.07.2007 г.) "</w:t>
      </w:r>
      <w:r w:rsidRPr="00F30C0A">
        <w:rPr>
          <w:rFonts w:ascii="Times New Roman" w:eastAsia="Times New Roman" w:hAnsi="Times New Roman" w:cs="Times New Roman"/>
          <w:color w:val="840084"/>
          <w:sz w:val="24"/>
          <w:szCs w:val="24"/>
          <w:u w:val="single"/>
          <w:lang w:val="en"/>
        </w:rPr>
        <w:t>Мемориални места и обекти</w:t>
      </w:r>
      <w:r w:rsidRPr="00F30C0A">
        <w:rPr>
          <w:rFonts w:ascii="Times New Roman" w:eastAsia="Times New Roman" w:hAnsi="Times New Roman" w:cs="Times New Roman"/>
          <w:color w:val="000000"/>
          <w:sz w:val="24"/>
          <w:szCs w:val="24"/>
          <w:lang w:val="en"/>
        </w:rPr>
        <w:t>" са местата и обектите, свързани с исторически събития и/или личности, произведения на монументалните изкуства и/или на парковото и градинското изкуство.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70. (нова - ДВ, бр. 61 от 2007 г., в сила от 27.07.2007 г.) "</w:t>
      </w:r>
      <w:r w:rsidRPr="00F30C0A">
        <w:rPr>
          <w:rFonts w:ascii="Times New Roman" w:eastAsia="Times New Roman" w:hAnsi="Times New Roman" w:cs="Times New Roman"/>
          <w:color w:val="840084"/>
          <w:sz w:val="24"/>
          <w:szCs w:val="24"/>
          <w:u w:val="single"/>
          <w:lang w:val="en"/>
        </w:rPr>
        <w:t>Площадка за игра</w:t>
      </w:r>
      <w:r w:rsidRPr="00F30C0A">
        <w:rPr>
          <w:rFonts w:ascii="Times New Roman" w:eastAsia="Times New Roman" w:hAnsi="Times New Roman" w:cs="Times New Roman"/>
          <w:color w:val="000000"/>
          <w:sz w:val="24"/>
          <w:szCs w:val="24"/>
          <w:lang w:val="en"/>
        </w:rPr>
        <w:t>" е обществено достъпна открита или закрита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71. (нова - ДВ, бр. 61 от 2007 г., в сила от 27.07.2007 г.) "</w:t>
      </w:r>
      <w:r w:rsidRPr="00F30C0A">
        <w:rPr>
          <w:rFonts w:ascii="Times New Roman" w:eastAsia="Times New Roman" w:hAnsi="Times New Roman" w:cs="Times New Roman"/>
          <w:color w:val="840084"/>
          <w:sz w:val="24"/>
          <w:szCs w:val="24"/>
          <w:u w:val="single"/>
          <w:lang w:val="en"/>
        </w:rPr>
        <w:t>Увеселителни обекти</w:t>
      </w:r>
      <w:r w:rsidRPr="00F30C0A">
        <w:rPr>
          <w:rFonts w:ascii="Times New Roman" w:eastAsia="Times New Roman" w:hAnsi="Times New Roman" w:cs="Times New Roman"/>
          <w:color w:val="000000"/>
          <w:sz w:val="24"/>
          <w:szCs w:val="24"/>
          <w:lang w:val="en"/>
        </w:rPr>
        <w:t>" са обществено достъпни открити или покрити площи за увеселителни дейности с подходящо за целта устройство и разположени увеселителни съоръжения, преобладаващата част от които се задвижват от външен източник на енергия - електричество, горива, соларни панели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72. (нова - ДВ, бр. 54 от 2010 г., в сила от 16.07.2010 г.) "</w:t>
      </w:r>
      <w:r w:rsidRPr="00F30C0A">
        <w:rPr>
          <w:rFonts w:ascii="Times New Roman" w:eastAsia="Times New Roman" w:hAnsi="Times New Roman" w:cs="Times New Roman"/>
          <w:color w:val="840084"/>
          <w:sz w:val="24"/>
          <w:szCs w:val="24"/>
          <w:u w:val="single"/>
          <w:lang w:val="en"/>
        </w:rPr>
        <w:t>Минни изработки</w:t>
      </w:r>
      <w:r w:rsidRPr="00F30C0A">
        <w:rPr>
          <w:rFonts w:ascii="Times New Roman" w:eastAsia="Times New Roman" w:hAnsi="Times New Roman" w:cs="Times New Roman"/>
          <w:color w:val="000000"/>
          <w:sz w:val="24"/>
          <w:szCs w:val="24"/>
          <w:lang w:val="en"/>
        </w:rPr>
        <w:t>" е система от изкопи в земната повърхност в границите на концесионна площ при добив по открит способ от находище на подземни богатства - енергийни ресурси.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73. (нова - ДВ, бр. 87 от 2010 г.) "</w:t>
      </w:r>
      <w:r w:rsidRPr="00F30C0A">
        <w:rPr>
          <w:rFonts w:ascii="Times New Roman" w:eastAsia="Times New Roman" w:hAnsi="Times New Roman" w:cs="Times New Roman"/>
          <w:color w:val="840084"/>
          <w:sz w:val="24"/>
          <w:szCs w:val="24"/>
          <w:u w:val="single"/>
          <w:lang w:val="en"/>
        </w:rPr>
        <w:t>Общински обекти от първостепенно значение</w:t>
      </w:r>
      <w:r w:rsidRPr="00F30C0A">
        <w:rPr>
          <w:rFonts w:ascii="Times New Roman" w:eastAsia="Times New Roman" w:hAnsi="Times New Roman" w:cs="Times New Roman"/>
          <w:color w:val="000000"/>
          <w:sz w:val="24"/>
          <w:szCs w:val="24"/>
          <w:lang w:val="en"/>
        </w:rPr>
        <w:t xml:space="preserve">" са: общински пътища, метрополитени, трамвайни трасета, улици от първостепенната улична мрежа, депа или други съоръжения за третиране на отпадъци, гробищни паркове, както и други обекти - публична общинска собственост, определени в програмата по </w:t>
      </w:r>
      <w:r w:rsidRPr="00F30C0A">
        <w:rPr>
          <w:rFonts w:ascii="Times New Roman" w:eastAsia="Times New Roman" w:hAnsi="Times New Roman" w:cs="Times New Roman"/>
          <w:color w:val="0000FF"/>
          <w:sz w:val="24"/>
          <w:szCs w:val="24"/>
          <w:u w:val="single"/>
          <w:lang w:val="en"/>
        </w:rPr>
        <w:t>чл. 8, ал. 9 от Закона за общинската собственост</w:t>
      </w:r>
      <w:r w:rsidRPr="00F30C0A">
        <w:rPr>
          <w:rFonts w:ascii="Times New Roman" w:eastAsia="Times New Roman" w:hAnsi="Times New Roman" w:cs="Times New Roman"/>
          <w:color w:val="000000"/>
          <w:sz w:val="24"/>
          <w:szCs w:val="24"/>
          <w:lang w:val="en"/>
        </w:rPr>
        <w:t xml:space="preserve"> за обекти от първостепенно значение.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74. (нова - ДВ, бр. 82 от 2012 г., в сила от 26.11.2012 г.) "</w:t>
      </w:r>
      <w:r w:rsidRPr="00F30C0A">
        <w:rPr>
          <w:rFonts w:ascii="Times New Roman" w:eastAsia="Times New Roman" w:hAnsi="Times New Roman" w:cs="Times New Roman"/>
          <w:color w:val="840084"/>
          <w:sz w:val="24"/>
          <w:szCs w:val="24"/>
          <w:u w:val="single"/>
          <w:lang w:val="en"/>
        </w:rPr>
        <w:t>Обект с регионално значение</w:t>
      </w:r>
      <w:r w:rsidRPr="00F30C0A">
        <w:rPr>
          <w:rFonts w:ascii="Times New Roman" w:eastAsia="Times New Roman" w:hAnsi="Times New Roman" w:cs="Times New Roman"/>
          <w:color w:val="000000"/>
          <w:sz w:val="24"/>
          <w:szCs w:val="24"/>
          <w:lang w:val="en"/>
        </w:rPr>
        <w:t xml:space="preserve">" е обект, определен като такъв с решение на съответния областен съвет за развитие по </w:t>
      </w:r>
      <w:r w:rsidRPr="00F30C0A">
        <w:rPr>
          <w:rFonts w:ascii="Times New Roman" w:eastAsia="Times New Roman" w:hAnsi="Times New Roman" w:cs="Times New Roman"/>
          <w:color w:val="0000FF"/>
          <w:sz w:val="24"/>
          <w:szCs w:val="24"/>
          <w:u w:val="single"/>
          <w:lang w:val="en"/>
        </w:rPr>
        <w:t>Закона за регионалното развитие</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75. (нова - ДВ, бр. 82 от 2012 г., в сила от 26.11.2012 г.) "</w:t>
      </w:r>
      <w:r w:rsidRPr="00F30C0A">
        <w:rPr>
          <w:rFonts w:ascii="Times New Roman" w:eastAsia="Times New Roman" w:hAnsi="Times New Roman" w:cs="Times New Roman"/>
          <w:color w:val="840084"/>
          <w:sz w:val="24"/>
          <w:szCs w:val="24"/>
          <w:u w:val="single"/>
          <w:lang w:val="en"/>
        </w:rPr>
        <w:t>Социална инфраструктура</w:t>
      </w:r>
      <w:r w:rsidRPr="00F30C0A">
        <w:rPr>
          <w:rFonts w:ascii="Times New Roman" w:eastAsia="Times New Roman" w:hAnsi="Times New Roman" w:cs="Times New Roman"/>
          <w:color w:val="000000"/>
          <w:sz w:val="24"/>
          <w:szCs w:val="24"/>
          <w:lang w:val="en"/>
        </w:rPr>
        <w:t xml:space="preserve">" са сгради и съоръжения - публична собственост, формиращи система за </w:t>
      </w:r>
      <w:r w:rsidRPr="00F30C0A">
        <w:rPr>
          <w:rFonts w:ascii="Times New Roman" w:eastAsia="Times New Roman" w:hAnsi="Times New Roman" w:cs="Times New Roman"/>
          <w:color w:val="000000"/>
          <w:sz w:val="24"/>
          <w:szCs w:val="24"/>
          <w:lang w:val="en"/>
        </w:rPr>
        <w:lastRenderedPageBreak/>
        <w:t>обслужване на населението в администрацията на държавната и местната власт, образованието, здравеопазването, културата, социалните дейности и спорта.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76. (нова - ДВ, бр. 82 от 2012 г., в сила от 26.11.2012 г.) "</w:t>
      </w:r>
      <w:r w:rsidRPr="00F30C0A">
        <w:rPr>
          <w:rFonts w:ascii="Times New Roman" w:eastAsia="Times New Roman" w:hAnsi="Times New Roman" w:cs="Times New Roman"/>
          <w:color w:val="840084"/>
          <w:sz w:val="24"/>
          <w:szCs w:val="24"/>
          <w:u w:val="single"/>
          <w:lang w:val="en"/>
        </w:rPr>
        <w:t>Противодействие на свлачищните, ерозионните и абразионните процеси</w:t>
      </w:r>
      <w:r w:rsidRPr="00F30C0A">
        <w:rPr>
          <w:rFonts w:ascii="Times New Roman" w:eastAsia="Times New Roman" w:hAnsi="Times New Roman" w:cs="Times New Roman"/>
          <w:color w:val="000000"/>
          <w:sz w:val="24"/>
          <w:szCs w:val="24"/>
          <w:lang w:val="en"/>
        </w:rPr>
        <w:t>" е комплекс от дейности за регистриране и мониторинг на застрашени и засегнати територии от свлачища, морска абразия, речна ерозия и неблагоприятни техногенни процеси и извършване на геозащитни мерки и дейности.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77. (нова - ДВ, бр. 82 от 2012 г., в сила от 26.11.2012 г.) "</w:t>
      </w:r>
      <w:r w:rsidRPr="00F30C0A">
        <w:rPr>
          <w:rFonts w:ascii="Times New Roman" w:eastAsia="Times New Roman" w:hAnsi="Times New Roman" w:cs="Times New Roman"/>
          <w:color w:val="840084"/>
          <w:sz w:val="24"/>
          <w:szCs w:val="24"/>
          <w:u w:val="single"/>
          <w:lang w:val="en"/>
        </w:rPr>
        <w:t>Свлачищни райони</w:t>
      </w:r>
      <w:r w:rsidRPr="00F30C0A">
        <w:rPr>
          <w:rFonts w:ascii="Times New Roman" w:eastAsia="Times New Roman" w:hAnsi="Times New Roman" w:cs="Times New Roman"/>
          <w:color w:val="000000"/>
          <w:sz w:val="24"/>
          <w:szCs w:val="24"/>
          <w:lang w:val="en"/>
        </w:rPr>
        <w:t xml:space="preserve">" са естествени или изкуствени склонове и откоси, които се движат или могат да се въведат в неустойчиво състояние под влияние на комплекс от природни и техногенни фактори и са регистрирани в публичния регистър на свлачищните райони по </w:t>
      </w:r>
      <w:r w:rsidRPr="00F30C0A">
        <w:rPr>
          <w:rFonts w:ascii="Times New Roman" w:eastAsia="Times New Roman" w:hAnsi="Times New Roman" w:cs="Times New Roman"/>
          <w:color w:val="8B0000"/>
          <w:sz w:val="24"/>
          <w:szCs w:val="24"/>
          <w:u w:val="single"/>
          <w:lang w:val="en"/>
        </w:rPr>
        <w:t>чл. 95, ал. 2.</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78. (нова - ДВ, бр. 82 от 2012 г., в сила от 26.11.2012 г.) "</w:t>
      </w:r>
      <w:r w:rsidRPr="00F30C0A">
        <w:rPr>
          <w:rFonts w:ascii="Times New Roman" w:eastAsia="Times New Roman" w:hAnsi="Times New Roman" w:cs="Times New Roman"/>
          <w:color w:val="840084"/>
          <w:sz w:val="24"/>
          <w:szCs w:val="24"/>
          <w:u w:val="single"/>
          <w:lang w:val="en"/>
        </w:rPr>
        <w:t>Геозащитни мерки и дейности</w:t>
      </w:r>
      <w:r w:rsidRPr="00F30C0A">
        <w:rPr>
          <w:rFonts w:ascii="Times New Roman" w:eastAsia="Times New Roman" w:hAnsi="Times New Roman" w:cs="Times New Roman"/>
          <w:color w:val="000000"/>
          <w:sz w:val="24"/>
          <w:szCs w:val="24"/>
          <w:lang w:val="en"/>
        </w:rPr>
        <w:t>" са мерки и дейности, свързани с изработване на укрепителни и брегоукрепителни схеми, инженерно-геоложки и хидрогеоложки проучвания, инженерно-геоложки районирания, инвестиционни проекти и извършване на брегоукрепителни, брегозащитни и геозащитни строежи за укрепване и отводняване на територии, засегнати от свлачищни, ерозионни и абразионни процеси.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79. (нова - ДВ, бр. 82 от 2012 г., в сила от 26.11.2012 г., изм. - ДВ, бр. 16 от 2021 г.) "</w:t>
      </w:r>
      <w:r w:rsidRPr="00F30C0A">
        <w:rPr>
          <w:rFonts w:ascii="Times New Roman" w:eastAsia="Times New Roman" w:hAnsi="Times New Roman" w:cs="Times New Roman"/>
          <w:color w:val="840084"/>
          <w:sz w:val="24"/>
          <w:szCs w:val="24"/>
          <w:u w:val="single"/>
          <w:lang w:val="en"/>
        </w:rPr>
        <w:t>Държавното дружество за геозащита и неговите клонове</w:t>
      </w:r>
      <w:r w:rsidRPr="00F30C0A">
        <w:rPr>
          <w:rFonts w:ascii="Times New Roman" w:eastAsia="Times New Roman" w:hAnsi="Times New Roman" w:cs="Times New Roman"/>
          <w:color w:val="000000"/>
          <w:sz w:val="24"/>
          <w:szCs w:val="24"/>
          <w:lang w:val="en"/>
        </w:rPr>
        <w:t>" е "Геозащита" ЕООД - Варна, с клонове - "Геозащита" ЕООД - клон Плевен, и "Геозащита" ЕООД - клон Перник.</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80. (нова - ДВ, бр. 82 от 2012 г., в сила от 26.11.2012 г., изм. - ДВ, бр. 25 от 2019 г., изм. - ДВ, бр. 17 от 2020 г.) "</w:t>
      </w:r>
      <w:r w:rsidRPr="00F30C0A">
        <w:rPr>
          <w:rFonts w:ascii="Times New Roman" w:eastAsia="Times New Roman" w:hAnsi="Times New Roman" w:cs="Times New Roman"/>
          <w:color w:val="840084"/>
          <w:sz w:val="24"/>
          <w:szCs w:val="24"/>
          <w:u w:val="single"/>
          <w:lang w:val="en"/>
        </w:rPr>
        <w:t>Преместваем обект</w:t>
      </w:r>
      <w:r w:rsidRPr="00F30C0A">
        <w:rPr>
          <w:rFonts w:ascii="Times New Roman" w:eastAsia="Times New Roman" w:hAnsi="Times New Roman" w:cs="Times New Roman"/>
          <w:color w:val="000000"/>
          <w:sz w:val="24"/>
          <w:szCs w:val="24"/>
          <w:lang w:val="en"/>
        </w:rPr>
        <w:t>" е обект, който няма характеристиките на строеж и може след отделянето му от повърхността и от мрежите на техническата инфраструктура да бъде преместван в пространството, без да губи своята индивидуализация и/или възможността да бъде ползван на друго място със същото или с подобно предназначение на това, за което е ползван на мястото, от което е отделен, като поставянето му и/или премахването му не изменя трайно субстанцията или начина на ползване на земята, както и на обекта, върху който се поставя или от който се отделя. Преместваемият обект може да се закрепва временно върху терена, като при необходимост се допуска отнемане на повърхностния слой, чрез сглобяем или монолитен конструктивен елемент, който е неразделна част от преместваемия обект и е предназначен да гарантира конструктивната и пространствена устойчивост на обекта и не може да служи за основа за изграждане на строеж.</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81. (нова - ДВ, бр. 82 от 2012 г., в сила от 26.11.2012 г.) "</w:t>
      </w:r>
      <w:r w:rsidRPr="00F30C0A">
        <w:rPr>
          <w:rFonts w:ascii="Times New Roman" w:eastAsia="Times New Roman" w:hAnsi="Times New Roman" w:cs="Times New Roman"/>
          <w:color w:val="840084"/>
          <w:sz w:val="24"/>
          <w:szCs w:val="24"/>
          <w:u w:val="single"/>
          <w:lang w:val="en"/>
        </w:rPr>
        <w:t>Рекламен елемент</w:t>
      </w:r>
      <w:r w:rsidRPr="00F30C0A">
        <w:rPr>
          <w:rFonts w:ascii="Times New Roman" w:eastAsia="Times New Roman" w:hAnsi="Times New Roman" w:cs="Times New Roman"/>
          <w:color w:val="000000"/>
          <w:sz w:val="24"/>
          <w:szCs w:val="24"/>
          <w:lang w:val="en"/>
        </w:rPr>
        <w:t>" е преместваем обект със самостоятелна или полусамостоятелна конструкция, който се закрепва временно върху терен, сграда или друг обект, при необходимост и с фундамент, и служи за извършване на реклама.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82. (нова - ДВ, бр. 82 от 2012 г., в сила от 26.11.2012 г.) "</w:t>
      </w:r>
      <w:r w:rsidRPr="00F30C0A">
        <w:rPr>
          <w:rFonts w:ascii="Times New Roman" w:eastAsia="Times New Roman" w:hAnsi="Times New Roman" w:cs="Times New Roman"/>
          <w:color w:val="840084"/>
          <w:sz w:val="24"/>
          <w:szCs w:val="24"/>
          <w:u w:val="single"/>
          <w:lang w:val="en"/>
        </w:rPr>
        <w:t>Защитени територии за опазване на културното наследство</w:t>
      </w:r>
      <w:r w:rsidRPr="00F30C0A">
        <w:rPr>
          <w:rFonts w:ascii="Times New Roman" w:eastAsia="Times New Roman" w:hAnsi="Times New Roman" w:cs="Times New Roman"/>
          <w:color w:val="000000"/>
          <w:sz w:val="24"/>
          <w:szCs w:val="24"/>
          <w:lang w:val="en"/>
        </w:rPr>
        <w:t>" са единичните и груповите недвижими културни ценности с техните граници и охранителни зони, съобразно режимите за опазване, определени с акта за тяхното деклариране или за предоставяне на статут.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83. (нова - ДВ, бр. 66 от 2013 г., в сила от 26.07.2013 г., отм. - ДВ, бр. 101 от 2015 г., нова - ДВ, бр. 16 от 2021 г.) "</w:t>
      </w:r>
      <w:r w:rsidRPr="00F30C0A">
        <w:rPr>
          <w:rFonts w:ascii="Times New Roman" w:eastAsia="Times New Roman" w:hAnsi="Times New Roman" w:cs="Times New Roman"/>
          <w:color w:val="840084"/>
          <w:sz w:val="24"/>
          <w:szCs w:val="24"/>
          <w:u w:val="single"/>
          <w:lang w:val="en"/>
        </w:rPr>
        <w:t>Оранжерия</w:t>
      </w:r>
      <w:r w:rsidRPr="00F30C0A">
        <w:rPr>
          <w:rFonts w:ascii="Times New Roman" w:eastAsia="Times New Roman" w:hAnsi="Times New Roman" w:cs="Times New Roman"/>
          <w:color w:val="000000"/>
          <w:sz w:val="24"/>
          <w:szCs w:val="24"/>
          <w:lang w:val="en"/>
        </w:rPr>
        <w:t>" е съоръжение за целогодишно или сезонно отглеждане на растителни видове, с трайна конструкция, със или без съпътстващи производствени инсталации за водоснабдяване, електроснабдяване, отопление, вентилация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84. (нова - ДВ, бр. 16 от 2021 г.) "</w:t>
      </w:r>
      <w:r w:rsidRPr="00F30C0A">
        <w:rPr>
          <w:rFonts w:ascii="Times New Roman" w:eastAsia="Times New Roman" w:hAnsi="Times New Roman" w:cs="Times New Roman"/>
          <w:color w:val="840084"/>
          <w:sz w:val="24"/>
          <w:szCs w:val="24"/>
          <w:u w:val="single"/>
          <w:lang w:val="en"/>
        </w:rPr>
        <w:t>Парник</w:t>
      </w:r>
      <w:r w:rsidRPr="00F30C0A">
        <w:rPr>
          <w:rFonts w:ascii="Times New Roman" w:eastAsia="Times New Roman" w:hAnsi="Times New Roman" w:cs="Times New Roman"/>
          <w:color w:val="000000"/>
          <w:sz w:val="24"/>
          <w:szCs w:val="24"/>
          <w:lang w:val="en"/>
        </w:rPr>
        <w:t>" е съоръжение за сезонно отглеждане на растителни видове, с временна преносима конструкция, покрита с полиетилен, поливинил или друга подходяща материя, без съпътстващи производствени инсталации за водоснабдяване, електроснабдяване, отопление, вентилация и други.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86. (нова - ДВ, бр. 20 от 2021 г.) "</w:t>
      </w:r>
      <w:r w:rsidRPr="00F30C0A">
        <w:rPr>
          <w:rFonts w:ascii="Times New Roman" w:eastAsia="Times New Roman" w:hAnsi="Times New Roman" w:cs="Times New Roman"/>
          <w:color w:val="840084"/>
          <w:sz w:val="24"/>
          <w:szCs w:val="24"/>
          <w:u w:val="single"/>
          <w:lang w:val="en"/>
        </w:rPr>
        <w:t>Точка за безжичен достъп с малък обхват</w:t>
      </w:r>
      <w:r w:rsidRPr="00F30C0A">
        <w:rPr>
          <w:rFonts w:ascii="Times New Roman" w:eastAsia="Times New Roman" w:hAnsi="Times New Roman" w:cs="Times New Roman"/>
          <w:color w:val="000000"/>
          <w:sz w:val="24"/>
          <w:szCs w:val="24"/>
          <w:lang w:val="en"/>
        </w:rPr>
        <w:t xml:space="preserve">" е оборудване по смисъла на </w:t>
      </w:r>
      <w:r w:rsidRPr="00F30C0A">
        <w:rPr>
          <w:rFonts w:ascii="Times New Roman" w:eastAsia="Times New Roman" w:hAnsi="Times New Roman" w:cs="Times New Roman"/>
          <w:color w:val="0000FF"/>
          <w:sz w:val="24"/>
          <w:szCs w:val="24"/>
          <w:u w:val="single"/>
          <w:lang w:val="en"/>
        </w:rPr>
        <w:t>§ 1, т. 70а от допълнителните разпоредби на Закона за електронните съобщения</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разпоредби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6. (1) Действащите към деня на влизане в сила на този закон териториалноустройствени планове, общи и подробни градоустройствени планове запазват действието си. Посочените планове се изменят при условията и по реда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Действащите към деня на влизане в сила на този закон дворищнорегулационни планове могат да бъдат приложени по досегашния ред в 6-месечен срок от деня на влизането в сила на закона. Общинската администрация осигурява извършването на необходимите оценки в едномесечен срок от постъпване на искането.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41 от 2001 г.) Проекти за териториалноустройствени планове, общи и подробни градоустройствени планове и кадастралните планове към тях, които са внесени за обявяване до 31 май 2001 г., се съобщават, съгласуват, одобряват, обжалват и влизат в сила по досегашния ред. В тези случаи актовете за одобряване се издават до 31 декември 2001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След влизане в сила на дворищнорегулационните планове по ал. 3 те могат да бъдат приложени по досегашния ред в 6-месечен срок от деня на влизането им в сила. Общинската администрация осигурява извършването на необходимите оценки в едномесечен срок от постъпване на искането.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След изтичане на сроковете по ал. 2 и 4 не могат да се извършват сделки за разпореждане с дворищнорегулационен парцел, за който не са изплатени дължимите обезщетения за уреждане на сметки по регулация, когато такива обезщетения се предвиждат.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(Отм. - ДВ, бр. 36 от 2004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(Изм. - ДВ, бр. 65 от 2003 г., изм. - ДВ, бр. 82 от 2012 г., в сила от 26.11.2012 г.) Наличните кадастрални планове, плановете за земеразделяне и другите планове, свързани с възстановяване правото на собственост върху земеделски земи и поземлени имоти в горски територии, се ползват за изработване на устройствени планове до изработването и влизането в сила на кадастрална карта за съответната територия.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(Нова - ДВ, бр. 82 от 2012 г., в сила от 26.11.2012 г.) Плановете по ал. 7, които не са в цифров вид, преди изработване на устройствения план се преработват в цифров вид във формат, определен по реда на </w:t>
      </w:r>
      <w:r w:rsidRPr="00F30C0A">
        <w:rPr>
          <w:rFonts w:ascii="Times New Roman" w:eastAsia="Times New Roman" w:hAnsi="Times New Roman" w:cs="Times New Roman"/>
          <w:color w:val="0000FF"/>
          <w:sz w:val="24"/>
          <w:szCs w:val="24"/>
          <w:u w:val="single"/>
          <w:lang w:val="en"/>
        </w:rPr>
        <w:t>Закона за кадастъра и имотния регистър.</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7. (Отм. - ДВ, бр. 61 от 2007 г., в сила от 27.07.2007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 (Изм. - ДВ, бр. 61 от 2007 г., в сила от 27.07.2007 г.) (1) След изтичане на сроковете по </w:t>
      </w:r>
      <w:r w:rsidRPr="00F30C0A">
        <w:rPr>
          <w:rFonts w:ascii="Times New Roman" w:eastAsia="Times New Roman" w:hAnsi="Times New Roman" w:cs="Times New Roman"/>
          <w:color w:val="8B0000"/>
          <w:sz w:val="24"/>
          <w:szCs w:val="24"/>
          <w:u w:val="single"/>
          <w:lang w:val="en"/>
        </w:rPr>
        <w:t>§ 6, ал. 2 и 4</w:t>
      </w:r>
      <w:r w:rsidRPr="00F30C0A">
        <w:rPr>
          <w:rFonts w:ascii="Times New Roman" w:eastAsia="Times New Roman" w:hAnsi="Times New Roman" w:cs="Times New Roman"/>
          <w:color w:val="000000"/>
          <w:sz w:val="24"/>
          <w:szCs w:val="24"/>
          <w:lang w:val="en"/>
        </w:rPr>
        <w:t xml:space="preserve"> отчуждителното действие на влезлите в сила, но неприложени дворищнорегулационни планове за изравняване на частите в образувани съсобствени дворищнорегулационни парцели и за заемане на придадени поземлени имоти или части от поземлени имоти се прекратява.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Собствениците на поземлени имоти по ал. 1 могат да: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приложат влезлите в сила неприложени дворищнорегулационни планове с договор за прехвърляне на собственост в нотариална форма;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поискат изменение на дворищнорегулационните планове при условията и по реда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поискат вътрешните регулационни линии на техните имоти да бъдат поставени в съответствие със съществуващите граници на поземлените имоти.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Договорите с държавата или с общината по ал. 2, т. 1 се сключват във формата, при условията и по реда на </w:t>
      </w:r>
      <w:r w:rsidRPr="00F30C0A">
        <w:rPr>
          <w:rFonts w:ascii="Times New Roman" w:eastAsia="Times New Roman" w:hAnsi="Times New Roman" w:cs="Times New Roman"/>
          <w:color w:val="8B0000"/>
          <w:sz w:val="24"/>
          <w:szCs w:val="24"/>
          <w:u w:val="single"/>
          <w:lang w:val="en"/>
        </w:rPr>
        <w:t>чл. 15, ал. 4 и 5</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17, ал. 4 и 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Изменението на дворищнорегулационния план по ал. 2, т. 3 се одобрява със заповед на кмета на общината. Кметът на общината издава заповед за отказ по исканото изменение на плана, когато не са изтекли сроковете по </w:t>
      </w:r>
      <w:r w:rsidRPr="00F30C0A">
        <w:rPr>
          <w:rFonts w:ascii="Times New Roman" w:eastAsia="Times New Roman" w:hAnsi="Times New Roman" w:cs="Times New Roman"/>
          <w:color w:val="8B0000"/>
          <w:sz w:val="24"/>
          <w:szCs w:val="24"/>
          <w:u w:val="single"/>
          <w:lang w:val="en"/>
        </w:rPr>
        <w:t>§ 6, ал. 2 или 4</w:t>
      </w:r>
      <w:r w:rsidRPr="00F30C0A">
        <w:rPr>
          <w:rFonts w:ascii="Times New Roman" w:eastAsia="Times New Roman" w:hAnsi="Times New Roman" w:cs="Times New Roman"/>
          <w:color w:val="000000"/>
          <w:sz w:val="24"/>
          <w:szCs w:val="24"/>
          <w:lang w:val="en"/>
        </w:rPr>
        <w:t xml:space="preserve">, налице са хипотезите на ал. 6 или 7 или ако изменението предвижда образуване на урегулирани поземлени имоти без изход по </w:t>
      </w:r>
      <w:r w:rsidRPr="00F30C0A">
        <w:rPr>
          <w:rFonts w:ascii="Times New Roman" w:eastAsia="Times New Roman" w:hAnsi="Times New Roman" w:cs="Times New Roman"/>
          <w:color w:val="8B0000"/>
          <w:sz w:val="24"/>
          <w:szCs w:val="24"/>
          <w:u w:val="single"/>
          <w:lang w:val="en"/>
        </w:rPr>
        <w:t>чл. 14, ал. 4</w:t>
      </w:r>
      <w:r w:rsidRPr="00F30C0A">
        <w:rPr>
          <w:rFonts w:ascii="Times New Roman" w:eastAsia="Times New Roman" w:hAnsi="Times New Roman" w:cs="Times New Roman"/>
          <w:color w:val="000000"/>
          <w:sz w:val="24"/>
          <w:szCs w:val="24"/>
          <w:lang w:val="en"/>
        </w:rPr>
        <w:t>. Заповедите по изречение първо и второ се обявяват само на собствениците на непосредствено засегнатите имоти, а жалбите срещу тях не спират изпълнението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Строителство в урегулирани поземлени имоти по ал. 1 не се разрешава до реализиране на една от възможностите по ал. 2. Строителство в урегулирани поземлени имоти по ал. 1 не се разрешава и когато в резултат на изменение на дворищнорегулационния план по ал. 2, т. 3 планът за застрояване за съответните урегулирани поземлени имоти е влязъл в противоречие с действащите устройствени правила и норми.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Започнатите производства по прилагане на дворищнорегулационни планове се довършват по досегашния ред. За започнато производство се смята денят на подаване на искането за оценка в общинската администрация в срока по </w:t>
      </w:r>
      <w:r w:rsidRPr="00F30C0A">
        <w:rPr>
          <w:rFonts w:ascii="Times New Roman" w:eastAsia="Times New Roman" w:hAnsi="Times New Roman" w:cs="Times New Roman"/>
          <w:color w:val="8B0000"/>
          <w:sz w:val="24"/>
          <w:szCs w:val="24"/>
          <w:u w:val="single"/>
          <w:lang w:val="en"/>
        </w:rPr>
        <w:t>§ 6, ал. 2 и 4</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Алинеи 1 и 2 не се прилагат за действащите регулационни планове за обекти на публичната собственост.</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9. (1) За отчуждителните производства, започнали при действието на отменените (ДВ, бр. 124 от 1998 г.) разпоредби на </w:t>
      </w:r>
      <w:r w:rsidRPr="00F30C0A">
        <w:rPr>
          <w:rFonts w:ascii="Times New Roman" w:eastAsia="Times New Roman" w:hAnsi="Times New Roman" w:cs="Times New Roman"/>
          <w:color w:val="0000FF"/>
          <w:sz w:val="24"/>
          <w:szCs w:val="24"/>
          <w:u w:val="single"/>
          <w:lang w:val="en"/>
        </w:rPr>
        <w:t>глава пета, раздел I от Закона за териториално и селищно устройство</w:t>
      </w:r>
      <w:r w:rsidRPr="00F30C0A">
        <w:rPr>
          <w:rFonts w:ascii="Times New Roman" w:eastAsia="Times New Roman" w:hAnsi="Times New Roman" w:cs="Times New Roman"/>
          <w:color w:val="000000"/>
          <w:sz w:val="24"/>
          <w:szCs w:val="24"/>
          <w:lang w:val="en"/>
        </w:rPr>
        <w:t xml:space="preserve">, по които е издадена заповед за отчуждаване и недвижимият имот е завзет до 30 октомври 1998 г., се прилагат отменените разпоредби на </w:t>
      </w:r>
      <w:r w:rsidRPr="00F30C0A">
        <w:rPr>
          <w:rFonts w:ascii="Times New Roman" w:eastAsia="Times New Roman" w:hAnsi="Times New Roman" w:cs="Times New Roman"/>
          <w:color w:val="0000FF"/>
          <w:sz w:val="24"/>
          <w:szCs w:val="24"/>
          <w:u w:val="single"/>
          <w:lang w:val="en"/>
        </w:rPr>
        <w:t>Закона за териториално и селищно устройство</w:t>
      </w:r>
      <w:r w:rsidRPr="00F30C0A">
        <w:rPr>
          <w:rFonts w:ascii="Times New Roman" w:eastAsia="Times New Roman" w:hAnsi="Times New Roman" w:cs="Times New Roman"/>
          <w:color w:val="000000"/>
          <w:sz w:val="24"/>
          <w:szCs w:val="24"/>
          <w:lang w:val="en"/>
        </w:rPr>
        <w:t xml:space="preserve"> и отмененият </w:t>
      </w:r>
      <w:r w:rsidRPr="00F30C0A">
        <w:rPr>
          <w:rFonts w:ascii="Times New Roman" w:eastAsia="Times New Roman" w:hAnsi="Times New Roman" w:cs="Times New Roman"/>
          <w:color w:val="0000FF"/>
          <w:sz w:val="24"/>
          <w:szCs w:val="24"/>
          <w:u w:val="single"/>
          <w:lang w:val="en"/>
        </w:rPr>
        <w:t>чл. 102 от Закона за собствеността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случаите, когато недвижимият имот не е завзет до 30 октомври 1998 г., заповедта за отчуждаване и за обезщетяване се отменя и производството се прекратява от кмета на общината със заповед.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По държавния и общинските бюджети ежегодно се предвиждат средства за осигуряване обезщетяването на собствениците по ал. 1.</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10. Правото на обезщетяване с недвижим имот или с друго вещно право за отчужден и завзет недвижим имот не се погасява по давност.</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11. Петгодишният давностен срок по </w:t>
      </w:r>
      <w:r w:rsidRPr="00F30C0A">
        <w:rPr>
          <w:rFonts w:ascii="Times New Roman" w:eastAsia="Times New Roman" w:hAnsi="Times New Roman" w:cs="Times New Roman"/>
          <w:color w:val="0000FF"/>
          <w:sz w:val="24"/>
          <w:szCs w:val="24"/>
          <w:u w:val="single"/>
          <w:lang w:val="en"/>
        </w:rPr>
        <w:t>чл. 67 от Закона за собствеността</w:t>
      </w:r>
      <w:r w:rsidRPr="00F30C0A">
        <w:rPr>
          <w:rFonts w:ascii="Times New Roman" w:eastAsia="Times New Roman" w:hAnsi="Times New Roman" w:cs="Times New Roman"/>
          <w:color w:val="000000"/>
          <w:sz w:val="24"/>
          <w:szCs w:val="24"/>
          <w:lang w:val="en"/>
        </w:rPr>
        <w:t xml:space="preserve"> не тече и не се прилага в случаите, когато правото на строеж е получено като обезщетение за отчужден недвижим имот.</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12. (1) Започнатите производства по одобряване на инвестиционни проекти и издаване на разрешения за строеж до влизане в сила на този закон се довършват по досегашния ред.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 започнато производство по одобряване на инвестиционен проект и издаване на разрешение за строеж се счита денят на внасянето на инвестиционен проект за одобряване от компетентния орган. За започнато производство се счита и наличието на съгласуван от компетентния орган идеен инвестиционен проект.</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13. (1) (Изм. - ДВ, бр. 20 от 2003 г.) Физическите лица, които притежават техническа правоспособност съобразно придобитата им специалност и квалификационна степен с документ за завършено образование до влизане в сила на този закон, притежават и пълна проектантска правоспособност по смисъла на </w:t>
      </w:r>
      <w:r w:rsidRPr="00F30C0A">
        <w:rPr>
          <w:rFonts w:ascii="Times New Roman" w:eastAsia="Times New Roman" w:hAnsi="Times New Roman" w:cs="Times New Roman"/>
          <w:color w:val="8B0000"/>
          <w:sz w:val="24"/>
          <w:szCs w:val="24"/>
          <w:u w:val="single"/>
          <w:lang w:val="en"/>
        </w:rPr>
        <w:t>чл. 230,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Договорите за строителен надзор в проектирането и строителството, както и за технически контрол в проектирането и строителството, сключени до влизане в сила на този закон, запазват действието си, освен ако страните не ги изменят или прекратят по взаимно съгласие.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20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До влизане в сила на закон по </w:t>
      </w:r>
      <w:r w:rsidRPr="00F30C0A">
        <w:rPr>
          <w:rFonts w:ascii="Times New Roman" w:eastAsia="Times New Roman" w:hAnsi="Times New Roman" w:cs="Times New Roman"/>
          <w:color w:val="8B0000"/>
          <w:sz w:val="24"/>
          <w:szCs w:val="24"/>
          <w:u w:val="single"/>
          <w:lang w:val="en"/>
        </w:rPr>
        <w:t>чл. 230, ал. 1</w:t>
      </w:r>
      <w:r w:rsidRPr="00F30C0A">
        <w:rPr>
          <w:rFonts w:ascii="Times New Roman" w:eastAsia="Times New Roman" w:hAnsi="Times New Roman" w:cs="Times New Roman"/>
          <w:color w:val="000000"/>
          <w:sz w:val="24"/>
          <w:szCs w:val="24"/>
          <w:lang w:val="en"/>
        </w:rPr>
        <w:t xml:space="preserve"> физическите лица, упражняващи технически контрол на конструктивната част на инвестиционните проекти, се вписват в регистър към Дирекцията за национален строителен контрол при условия и по ред, определени от министъра на регионалното развитие и благоустройството.</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14. (Отм. - ДВ, бр. 65 от 2003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15. Сроковете по всички производства, започнали да текат до влизането в сила на този закон, изтичат съгласно досега действащите разпоредби.</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16. (1) (Доп. - ДВ, бр. 65 от 2003 г.) Строежи, изградени до 7 април 1987 г., за които няма строителни книжа, но са били допустими по действащите подробни градоустройствени планове и по правилата и нормативите, действали по време на извършването им или съгласно този закон, са търпими строежи и не подлежат на премахване и забрана за ползване. Те могат да бъдат предмет на прехвърлителна сделка след представяне на удостоверение от органите, които са овластени да одобряват съответните инвестиционни проекти, че строежите са търпими.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Незаконни строежи, започнати в периода 8 април 1987 г. - 30 юни 1998 г., но неузаконени до влизането в сила на този закон, не се премахват, ако са били допустими по действащите подробни градоустройствени планове и по правилата и нормативите, действали по време на извършването им или съгласно този закон, и ако са декларирани от собствениците им пред одобряващите органи до 31 декември 1998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(В сила от 02.01.2001 г.) Незаконни строежи, започнати след 30 юни 1998 г., но неузаконени до обнародването на този закон, не се премахват, ако са били допустими по действащите подробни градоустройствени планове и по правилата и нормативите, действали за посочения период или съгласно този закон, и ако бъдат декларирани от собствениците им пред одобряващите органи в 6-месечен срок от обнародването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При отчуждаването на строежи по ал. 1 и на узаконени строежи по ал. 2 и 3 те се оценяват и за тях се дължи обезщетение на собствениците по общия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17. (В сила от 02.01.2001 г.) (1) (Доп. - ДВ, бр. 65 от 2003 г., изм. и доп. - ДВ, бр. 61 от 2007 г., в сила от 27.07.2007 г.) С решение на областния управител или на общинския съвет строежи с временен устройствен статут, изградени по реда на отменената (ДВ, бр. 6 от 1998 г.) </w:t>
      </w:r>
      <w:r w:rsidRPr="00F30C0A">
        <w:rPr>
          <w:rFonts w:ascii="Times New Roman" w:eastAsia="Times New Roman" w:hAnsi="Times New Roman" w:cs="Times New Roman"/>
          <w:color w:val="0000FF"/>
          <w:sz w:val="24"/>
          <w:szCs w:val="24"/>
          <w:u w:val="single"/>
          <w:lang w:val="en"/>
        </w:rPr>
        <w:t>ал. 4 на чл. 120 от Правилника за прилагане на Закона за териториално и селищно устройство</w:t>
      </w:r>
      <w:r w:rsidRPr="00F30C0A">
        <w:rPr>
          <w:rFonts w:ascii="Times New Roman" w:eastAsia="Times New Roman" w:hAnsi="Times New Roman" w:cs="Times New Roman"/>
          <w:color w:val="000000"/>
          <w:sz w:val="24"/>
          <w:szCs w:val="24"/>
          <w:lang w:val="en"/>
        </w:rPr>
        <w:t xml:space="preserve"> върху земя - държавна или общинска собственост, извън случаите по </w:t>
      </w:r>
      <w:r w:rsidRPr="00F30C0A">
        <w:rPr>
          <w:rFonts w:ascii="Times New Roman" w:eastAsia="Times New Roman" w:hAnsi="Times New Roman" w:cs="Times New Roman"/>
          <w:color w:val="8B0000"/>
          <w:sz w:val="24"/>
          <w:szCs w:val="24"/>
          <w:u w:val="single"/>
          <w:lang w:val="en"/>
        </w:rPr>
        <w:t>чл. 195</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196</w:t>
      </w:r>
      <w:r w:rsidRPr="00F30C0A">
        <w:rPr>
          <w:rFonts w:ascii="Times New Roman" w:eastAsia="Times New Roman" w:hAnsi="Times New Roman" w:cs="Times New Roman"/>
          <w:color w:val="000000"/>
          <w:sz w:val="24"/>
          <w:szCs w:val="24"/>
          <w:lang w:val="en"/>
        </w:rPr>
        <w:t xml:space="preserve"> от този закон, могат да се запазят до реализиране на строежите, предвидени с действащ подробен устройствен план. След възникване на инвестиционна инициатива за реализиране на предвижданията на подробния устройствен план временните строежи се премахват, без да се заплащат, въз основа на заповед на кмета на общината, издадена по реда на </w:t>
      </w:r>
      <w:r w:rsidRPr="00F30C0A">
        <w:rPr>
          <w:rFonts w:ascii="Times New Roman" w:eastAsia="Times New Roman" w:hAnsi="Times New Roman" w:cs="Times New Roman"/>
          <w:color w:val="8B0000"/>
          <w:sz w:val="24"/>
          <w:szCs w:val="24"/>
          <w:u w:val="single"/>
          <w:lang w:val="en"/>
        </w:rPr>
        <w:t>чл. 195</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196</w:t>
      </w:r>
      <w:r w:rsidRPr="00F30C0A">
        <w:rPr>
          <w:rFonts w:ascii="Times New Roman" w:eastAsia="Times New Roman" w:hAnsi="Times New Roman" w:cs="Times New Roman"/>
          <w:color w:val="000000"/>
          <w:sz w:val="24"/>
          <w:szCs w:val="24"/>
          <w:lang w:val="en"/>
        </w:rPr>
        <w:t xml:space="preserve"> от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(Изм. - ДВ, бр. 41 от 2001 г.) По решение на областния управител или на общинския съвет, взето в 6-месечен срок от влизане в сила на този закон, могат да се допуснат процедури за изменение на действащ подробен устройствен план с цел временни строежи по ал. 1 да получат траен устройствен статут в съществуващите им размери и вид. След установяване на траен устройствен статут на собствениците на съществуващите строежи се учредява право на строеж при условията и по реда на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Закона за общинската собственост.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65 от 2003 г.) В случаите по ал. 2, когато се установява траен статут на застрояване с устройствени показатели, размери и функция, които съществено се различават от съществуващия временен строеж, последният се премахва по реда на ал. 1, а възложителят на новия строеж се определя по общия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Заключителни разпоредби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18. (1) (Изм. - ДВ, бр. 66 от 2013 г., в сила от 26.07.2013 г., изм. - ДВ, бр. 98 от 2014 г., в сила от 28.11.2014 г.) Министърът на регионалното развитие и благоустройството одобрява строителни и технически правила и нормативи, издава наредби и инструкции и одобрява образци на документи по прилагането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(Изм. - ДВ, бр. 66 от 2013 г., в сила от 26.07.2013 г., изм. - ДВ, бр. 98 от 2014 г., в сила от 28.11.2014 г.) Министърът на регионалното развитие и благоустройството и министърът на вътрешните работи одобряват строително-техническите правила и нормативи по безопасността на движението.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(Отм.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(Отм. - ДВ, бр. 82 от 2012 г., в сила от 26.11.2012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(7) (Изм. - ДВ, бр. 66 от 2013 г., в сила от 26.07.2013 г., изм. - ДВ, бр. 98 от 2014 г., в сила от 28.11.2014 г.) Министърът на регионалното развитие и благоустройството съвместно с ръководителите на заинтересуваните централни и териториални администрации одобрява техническите правила и нормативи за проектиране, изграждане и ползване на съоръженията и мрежите на техническата инфраструктура.</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19. (Изм. - ДВ, бр. 66 от 2013 г., в сила от 26.07.2013 г., изм. - ДВ, бр. 98 от 2014 г., в сила от 28.11.2014 г.) Задачите и функциите на Дирекцията за национален строителен контрол се уреждат с правилник, приет от Министерския съвет по предложение на министъра на регионалното развитие и благоустройството.</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20. (1) Този закон отменя </w:t>
      </w:r>
      <w:r w:rsidRPr="00F30C0A">
        <w:rPr>
          <w:rFonts w:ascii="Times New Roman" w:eastAsia="Times New Roman" w:hAnsi="Times New Roman" w:cs="Times New Roman"/>
          <w:color w:val="0000FF"/>
          <w:sz w:val="24"/>
          <w:szCs w:val="24"/>
          <w:u w:val="single"/>
          <w:lang w:val="en"/>
        </w:rPr>
        <w:t>Закона за териториално и селищно устройство</w:t>
      </w:r>
      <w:r w:rsidRPr="00F30C0A">
        <w:rPr>
          <w:rFonts w:ascii="Times New Roman" w:eastAsia="Times New Roman" w:hAnsi="Times New Roman" w:cs="Times New Roman"/>
          <w:color w:val="000000"/>
          <w:sz w:val="24"/>
          <w:szCs w:val="24"/>
          <w:lang w:val="en"/>
        </w:rPr>
        <w:t xml:space="preserve"> (обн., ДВ, бр. 29 от 1973 г.; попр. бр. 32 от 1973 г.; изм. и доп., бр. 87 от 1974 г., бр. 3 и 102 от 1977 г., бр. 36 от 1979 г., бр. 3 от 1980 г., бр. 45 от 1984 г., бр. 19 от 1985 г., бр. 36 от 1986 г., бр. 14 от 1988 г., бр. 31 от 1990 г.; попр., бр. 32 от 1990 г.; изм., бр. 15 от 1991 г.; изм. И доп., бр. 63 от 1995 г., бр. 104 от 1996 г., бр. 41 и 79 от 1998 г.; попр., бр. 89 от 1998 г.; изм., бр. 124 и 133 от 1998 г., бр. 26 и 86 от 1999 г., бр. 14 и 34 от 2000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Подзаконовите нормативни актове, издадени въз основа на </w:t>
      </w:r>
      <w:r w:rsidRPr="00F30C0A">
        <w:rPr>
          <w:rFonts w:ascii="Times New Roman" w:eastAsia="Times New Roman" w:hAnsi="Times New Roman" w:cs="Times New Roman"/>
          <w:color w:val="0000FF"/>
          <w:sz w:val="24"/>
          <w:szCs w:val="24"/>
          <w:u w:val="single"/>
          <w:lang w:val="en"/>
        </w:rPr>
        <w:t>Закона за териториално и селищно устройство</w:t>
      </w:r>
      <w:r w:rsidRPr="00F30C0A">
        <w:rPr>
          <w:rFonts w:ascii="Times New Roman" w:eastAsia="Times New Roman" w:hAnsi="Times New Roman" w:cs="Times New Roman"/>
          <w:color w:val="000000"/>
          <w:sz w:val="24"/>
          <w:szCs w:val="24"/>
          <w:lang w:val="en"/>
        </w:rPr>
        <w:t>, се прилагат до издаването на съответните нови подзаконови нормативни актове, доколкото не противоречат на този закон.</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20а. (Нов - ДВ, бр. 65 от 2003 г., изм. и доп. - ДВ, бр. 33 от 2008 г., отм. - ДВ, бр. 82 от 2012 г., в сила от 26.11.2012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21. Когато във връзка с устройството на територията се държи сметка за заварени строежи, се имат предвид законните строежи.</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22. (1) (Предишен текст на § 22 - ДВ, бр. 49 от 2014 г.) Подробният устройствен план се счита за приложен: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(изм. - ДВ, бр. 82 от 2012 г., в сила от 26.11.2012 г.) по отношение на регулацията: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а) с влизането в сила на административния акт за одобряване на подробен устройствен план по </w:t>
      </w:r>
      <w:r w:rsidRPr="00F30C0A">
        <w:rPr>
          <w:rFonts w:ascii="Times New Roman" w:eastAsia="Times New Roman" w:hAnsi="Times New Roman" w:cs="Times New Roman"/>
          <w:color w:val="8B0000"/>
          <w:sz w:val="24"/>
          <w:szCs w:val="24"/>
          <w:u w:val="single"/>
          <w:lang w:val="en"/>
        </w:rPr>
        <w:t>чл. 16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със сключването на окончателни договори за прехвърляне право на собственост, когато такива се предвиждат;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 с изплащането на обезщетенията по отчуждителните производства;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по отношение на застрояването - с полагането на фундаментите на строежите по издадени строителни книжа.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(Нова - ДВ, бр. 49 от 2014 г., отм. - ДВ, бр. 41 от 2019 г., в сила от 22.08.2019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49 от 2014 г., отм. - ДВ, бр. 41 от 2019 г., в сила от 22.08.2019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23. (1) Когато разпоредби на други закони противоречат на разпоредбите на този закон по въпроси за устройството на територията, уредени в него, се прилагат разпоредбите на Закона за устройство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Разпоредбите на други закони, които препращат към отменените </w:t>
      </w:r>
      <w:r w:rsidRPr="00F30C0A">
        <w:rPr>
          <w:rFonts w:ascii="Times New Roman" w:eastAsia="Times New Roman" w:hAnsi="Times New Roman" w:cs="Times New Roman"/>
          <w:color w:val="0000FF"/>
          <w:sz w:val="24"/>
          <w:szCs w:val="24"/>
          <w:u w:val="single"/>
          <w:lang w:val="en"/>
        </w:rPr>
        <w:t>Закон за териториално и селищно устройство</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Правилник за прилагането му</w:t>
      </w:r>
      <w:r w:rsidRPr="00F30C0A">
        <w:rPr>
          <w:rFonts w:ascii="Times New Roman" w:eastAsia="Times New Roman" w:hAnsi="Times New Roman" w:cs="Times New Roman"/>
          <w:color w:val="000000"/>
          <w:sz w:val="24"/>
          <w:szCs w:val="24"/>
          <w:lang w:val="en"/>
        </w:rPr>
        <w:t>, се отнасят към съответните разпоредби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(Изм. - ДВ, бр. 82 от 2012 г., в сила от 26.11.2012 г.) Разпоредбите на други закони, свързани с наименованията на териториалноустройствените планове, общи и подробни градоустройствени планове се прилагат и за съответните устройствени планове по този закон.</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24. (Изм. - ДВ, бр. 61 от 2007 г., в сила от 27.07.2007 г.) (1) За проекти, финансирани изцяло или частично от международни финансови институции и от фондове на Европейския съюз, при сключване на договорите между участниците в инвестиционния процес могат да се прилагат договорните условия на Международната федерация на инженерите консултанти (ФИДИК).</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случаите по ал. 1 функциите, правата, задълженията и отговорностите на консултанта по този закон се осъществяват от инженера, определен по условията на финансиращата институция, и се уреждат подробно в специалните условия на договора, сключен между него и възложителя.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(Изм. - ДВ, бр. 82 от 2012 г., в сила от 26.11.2012 г.) За осъществяване на дейността по оценяване на съответствието на инвестиционните проекти и за упражняване на строителен надзор инженерът по договора трябва да бъде регистриран при условията и по реда на </w:t>
      </w:r>
      <w:r w:rsidRPr="00F30C0A">
        <w:rPr>
          <w:rFonts w:ascii="Times New Roman" w:eastAsia="Times New Roman" w:hAnsi="Times New Roman" w:cs="Times New Roman"/>
          <w:color w:val="8B0000"/>
          <w:sz w:val="24"/>
          <w:szCs w:val="24"/>
          <w:u w:val="single"/>
          <w:lang w:val="en"/>
        </w:rPr>
        <w:t>чл. 167</w:t>
      </w:r>
      <w:r w:rsidRPr="00F30C0A">
        <w:rPr>
          <w:rFonts w:ascii="Times New Roman" w:eastAsia="Times New Roman" w:hAnsi="Times New Roman" w:cs="Times New Roman"/>
          <w:color w:val="000000"/>
          <w:sz w:val="24"/>
          <w:szCs w:val="24"/>
          <w:lang w:val="en"/>
        </w:rPr>
        <w:t xml:space="preserve"> или да възложи изпълнението на тези дейности на подизпълнител, регистриран по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Въвеждането в експлоатация на строежите по ал. 1 се извършва при условията и по реда на този закон.</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24а. (Нов - ДВ, бр. 6 от 2009 г., в сила от 01.05.2009 г.) Издадените разрешения за строеж до 31 юли 2008 г. в квартали с комплексно застрояване, чието изпълнение е започнало до тази дата, запазват своето действие за срока, за който са издадени. Тази разпоредба не отменя мораториума, наложен с </w:t>
      </w:r>
      <w:r w:rsidRPr="00F30C0A">
        <w:rPr>
          <w:rFonts w:ascii="Times New Roman" w:eastAsia="Times New Roman" w:hAnsi="Times New Roman" w:cs="Times New Roman"/>
          <w:color w:val="0000FF"/>
          <w:sz w:val="24"/>
          <w:szCs w:val="24"/>
          <w:u w:val="single"/>
          <w:lang w:val="en"/>
        </w:rPr>
        <w:t>Решението на Народното събрание за налагане на мораториум върху застрояването на устройствени зони, предвидени за комплексно застрояване</w:t>
      </w:r>
      <w:r w:rsidRPr="00F30C0A">
        <w:rPr>
          <w:rFonts w:ascii="Times New Roman" w:eastAsia="Times New Roman" w:hAnsi="Times New Roman" w:cs="Times New Roman"/>
          <w:color w:val="000000"/>
          <w:sz w:val="24"/>
          <w:szCs w:val="24"/>
          <w:lang w:val="en"/>
        </w:rPr>
        <w:t xml:space="preserve"> (ДВ, бр. 70 от 2008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25. В </w:t>
      </w:r>
      <w:r w:rsidRPr="00F30C0A">
        <w:rPr>
          <w:rFonts w:ascii="Times New Roman" w:eastAsia="Times New Roman" w:hAnsi="Times New Roman" w:cs="Times New Roman"/>
          <w:color w:val="0000FF"/>
          <w:sz w:val="24"/>
          <w:szCs w:val="24"/>
          <w:u w:val="single"/>
          <w:lang w:val="en"/>
        </w:rPr>
        <w:t>Закона за опазване на околната среда</w:t>
      </w:r>
      <w:r w:rsidRPr="00F30C0A">
        <w:rPr>
          <w:rFonts w:ascii="Times New Roman" w:eastAsia="Times New Roman" w:hAnsi="Times New Roman" w:cs="Times New Roman"/>
          <w:color w:val="000000"/>
          <w:sz w:val="24"/>
          <w:szCs w:val="24"/>
          <w:lang w:val="en"/>
        </w:rPr>
        <w:t xml:space="preserve"> (обн., ДВ, бр. 86 от 1991 г.; попр., бр. 90 от 1991 г.; изм., бр. 100 от 1992 г., бр. 31 и 63 от 1995 г., бр. 13, 85 и 86 от 1997 г., бр. 62 от 1998 г., бр. 12 и 67 от 1999 г., бр. 26, 27 и 28 от 2000 г.) се правят следните изменения и допълнения: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В </w:t>
      </w:r>
      <w:r w:rsidRPr="00F30C0A">
        <w:rPr>
          <w:rFonts w:ascii="Times New Roman" w:eastAsia="Times New Roman" w:hAnsi="Times New Roman" w:cs="Times New Roman"/>
          <w:color w:val="0000FF"/>
          <w:sz w:val="24"/>
          <w:szCs w:val="24"/>
          <w:u w:val="single"/>
          <w:lang w:val="en"/>
        </w:rPr>
        <w:t>чл. 20, ал. 1 т. 2</w:t>
      </w:r>
      <w:r w:rsidRPr="00F30C0A">
        <w:rPr>
          <w:rFonts w:ascii="Times New Roman" w:eastAsia="Times New Roman" w:hAnsi="Times New Roman" w:cs="Times New Roman"/>
          <w:color w:val="000000"/>
          <w:sz w:val="24"/>
          <w:szCs w:val="24"/>
          <w:lang w:val="en"/>
        </w:rPr>
        <w:t xml:space="preserve"> се изменя така: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националните, регионалните и областните планове и програми за развитие;".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Създава се нова т. 3:</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устройствените планове и техните изменения, с които се предвиждат дейности, посочени в приложението по т.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Досегашната т. 3 става т. 4.</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26. В </w:t>
      </w:r>
      <w:r w:rsidRPr="00F30C0A">
        <w:rPr>
          <w:rFonts w:ascii="Times New Roman" w:eastAsia="Times New Roman" w:hAnsi="Times New Roman" w:cs="Times New Roman"/>
          <w:color w:val="0000FF"/>
          <w:sz w:val="24"/>
          <w:szCs w:val="24"/>
          <w:u w:val="single"/>
          <w:lang w:val="en"/>
        </w:rPr>
        <w:t>Закона за местното самоуправление и местната администрация</w:t>
      </w:r>
      <w:r w:rsidRPr="00F30C0A">
        <w:rPr>
          <w:rFonts w:ascii="Times New Roman" w:eastAsia="Times New Roman" w:hAnsi="Times New Roman" w:cs="Times New Roman"/>
          <w:color w:val="000000"/>
          <w:sz w:val="24"/>
          <w:szCs w:val="24"/>
          <w:lang w:val="en"/>
        </w:rPr>
        <w:t xml:space="preserve"> (обн., ДВ, бр. 77 от 1991 г.; изм., бр. 24, 49 и 65 от 1995 г., бр. 90 от 1996 г., бр. 122 от 1997 г., бр. 33, 130 и 154 от 1998 г., бр. 67 и 69 от 1999 г., бр. 26 и 85 от 2000 г.) се правят следните изменения: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В </w:t>
      </w:r>
      <w:r w:rsidRPr="00F30C0A">
        <w:rPr>
          <w:rFonts w:ascii="Times New Roman" w:eastAsia="Times New Roman" w:hAnsi="Times New Roman" w:cs="Times New Roman"/>
          <w:color w:val="0000FF"/>
          <w:sz w:val="24"/>
          <w:szCs w:val="24"/>
          <w:u w:val="single"/>
          <w:lang w:val="en"/>
        </w:rPr>
        <w:t>чл. 21, ал. 1 т. 11</w:t>
      </w:r>
      <w:r w:rsidRPr="00F30C0A">
        <w:rPr>
          <w:rFonts w:ascii="Times New Roman" w:eastAsia="Times New Roman" w:hAnsi="Times New Roman" w:cs="Times New Roman"/>
          <w:color w:val="000000"/>
          <w:sz w:val="24"/>
          <w:szCs w:val="24"/>
          <w:lang w:val="en"/>
        </w:rPr>
        <w:t xml:space="preserve"> се изменя така: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В </w:t>
      </w:r>
      <w:r w:rsidRPr="00F30C0A">
        <w:rPr>
          <w:rFonts w:ascii="Times New Roman" w:eastAsia="Times New Roman" w:hAnsi="Times New Roman" w:cs="Times New Roman"/>
          <w:color w:val="0000FF"/>
          <w:sz w:val="24"/>
          <w:szCs w:val="24"/>
          <w:u w:val="single"/>
          <w:lang w:val="en"/>
        </w:rPr>
        <w:t>чл. 44, ал. 1 т. 12</w:t>
      </w:r>
      <w:r w:rsidRPr="00F30C0A">
        <w:rPr>
          <w:rFonts w:ascii="Times New Roman" w:eastAsia="Times New Roman" w:hAnsi="Times New Roman" w:cs="Times New Roman"/>
          <w:color w:val="000000"/>
          <w:sz w:val="24"/>
          <w:szCs w:val="24"/>
          <w:lang w:val="en"/>
        </w:rPr>
        <w:t xml:space="preserve"> се изменя така: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"12. възлага или разрешава изработването на устройствени планове и техни изменения за територията на общината или за части от нея и одобрява определени устройствени планове при условията и по реда на Закона за устройство на територията, както и организира изпълнението им."</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27. В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 xml:space="preserve"> (обн., ДВ, бр. 44 от 1996 г.; изм., бр. 104 от 1996 г., бр. 55, 61 и 117 от 1997 г., бр. 93 и 124 от 1998 г., бр. 67 от 1999 г., бр. 9, 12, 26 и 57 от 2000 г.) в </w:t>
      </w:r>
      <w:r w:rsidRPr="00F30C0A">
        <w:rPr>
          <w:rFonts w:ascii="Times New Roman" w:eastAsia="Times New Roman" w:hAnsi="Times New Roman" w:cs="Times New Roman"/>
          <w:color w:val="0000FF"/>
          <w:sz w:val="24"/>
          <w:szCs w:val="24"/>
          <w:u w:val="single"/>
          <w:lang w:val="en"/>
        </w:rPr>
        <w:t>чл. 33, ал. 2</w:t>
      </w:r>
      <w:r w:rsidRPr="00F30C0A">
        <w:rPr>
          <w:rFonts w:ascii="Times New Roman" w:eastAsia="Times New Roman" w:hAnsi="Times New Roman" w:cs="Times New Roman"/>
          <w:color w:val="000000"/>
          <w:sz w:val="24"/>
          <w:szCs w:val="24"/>
          <w:lang w:val="en"/>
        </w:rPr>
        <w:t xml:space="preserve"> думите "в границите на населените места" се заличават.</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28. В </w:t>
      </w:r>
      <w:r w:rsidRPr="00F30C0A">
        <w:rPr>
          <w:rFonts w:ascii="Times New Roman" w:eastAsia="Times New Roman" w:hAnsi="Times New Roman" w:cs="Times New Roman"/>
          <w:color w:val="0000FF"/>
          <w:sz w:val="24"/>
          <w:szCs w:val="24"/>
          <w:u w:val="single"/>
          <w:lang w:val="en"/>
        </w:rPr>
        <w:t>Закона за одобрение и приложение на общия градоустройствен план на София</w:t>
      </w:r>
      <w:r w:rsidRPr="00F30C0A">
        <w:rPr>
          <w:rFonts w:ascii="Times New Roman" w:eastAsia="Times New Roman" w:hAnsi="Times New Roman" w:cs="Times New Roman"/>
          <w:color w:val="000000"/>
          <w:sz w:val="24"/>
          <w:szCs w:val="24"/>
          <w:lang w:val="en"/>
        </w:rPr>
        <w:t xml:space="preserve"> (обн., Изв., бр. 89 от 1961 г.; изм., ДВ, бр. 29 от 1973 г., бр. 41 от 1998 г.) Раздел II - </w:t>
      </w:r>
      <w:r w:rsidRPr="00F30C0A">
        <w:rPr>
          <w:rFonts w:ascii="Times New Roman" w:eastAsia="Times New Roman" w:hAnsi="Times New Roman" w:cs="Times New Roman"/>
          <w:color w:val="000000"/>
          <w:sz w:val="24"/>
          <w:szCs w:val="24"/>
          <w:lang w:val="en"/>
        </w:rPr>
        <w:lastRenderedPageBreak/>
        <w:t xml:space="preserve">"Прилагане на общия градоустройствен план и режим на собствеността на недвижимите имоти" </w:t>
      </w:r>
      <w:r w:rsidRPr="00F30C0A">
        <w:rPr>
          <w:rFonts w:ascii="Times New Roman" w:eastAsia="Times New Roman" w:hAnsi="Times New Roman" w:cs="Times New Roman"/>
          <w:color w:val="0000FF"/>
          <w:sz w:val="24"/>
          <w:szCs w:val="24"/>
          <w:u w:val="single"/>
          <w:lang w:val="en"/>
        </w:rPr>
        <w:t>чл. 8</w:t>
      </w:r>
      <w:r w:rsidRPr="00F30C0A">
        <w:rPr>
          <w:rFonts w:ascii="Times New Roman" w:eastAsia="Times New Roman" w:hAnsi="Times New Roman" w:cs="Times New Roman"/>
          <w:color w:val="000000"/>
          <w:sz w:val="24"/>
          <w:szCs w:val="24"/>
          <w:lang w:val="en"/>
        </w:rPr>
        <w:t>,</w:t>
      </w:r>
      <w:r w:rsidRPr="00F30C0A">
        <w:rPr>
          <w:rFonts w:ascii="Times New Roman" w:eastAsia="Times New Roman" w:hAnsi="Times New Roman" w:cs="Times New Roman"/>
          <w:color w:val="0000FF"/>
          <w:sz w:val="24"/>
          <w:szCs w:val="24"/>
          <w:u w:val="single"/>
          <w:lang w:val="en"/>
        </w:rPr>
        <w:t xml:space="preserve"> 9</w:t>
      </w:r>
      <w:r w:rsidRPr="00F30C0A">
        <w:rPr>
          <w:rFonts w:ascii="Times New Roman" w:eastAsia="Times New Roman" w:hAnsi="Times New Roman" w:cs="Times New Roman"/>
          <w:color w:val="000000"/>
          <w:sz w:val="24"/>
          <w:szCs w:val="24"/>
          <w:lang w:val="en"/>
        </w:rPr>
        <w:t xml:space="preserve"> и</w:t>
      </w:r>
      <w:r w:rsidRPr="00F30C0A">
        <w:rPr>
          <w:rFonts w:ascii="Times New Roman" w:eastAsia="Times New Roman" w:hAnsi="Times New Roman" w:cs="Times New Roman"/>
          <w:color w:val="0000FF"/>
          <w:sz w:val="24"/>
          <w:szCs w:val="24"/>
          <w:u w:val="single"/>
          <w:lang w:val="en"/>
        </w:rPr>
        <w:t xml:space="preserve"> 10</w:t>
      </w:r>
      <w:r w:rsidRPr="00F30C0A">
        <w:rPr>
          <w:rFonts w:ascii="Times New Roman" w:eastAsia="Times New Roman" w:hAnsi="Times New Roman" w:cs="Times New Roman"/>
          <w:color w:val="000000"/>
          <w:sz w:val="24"/>
          <w:szCs w:val="24"/>
          <w:lang w:val="en"/>
        </w:rPr>
        <w:t xml:space="preserve"> се отменят.</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29. В преходните и заключителните разпоредби на </w:t>
      </w:r>
      <w:r w:rsidRPr="00F30C0A">
        <w:rPr>
          <w:rFonts w:ascii="Times New Roman" w:eastAsia="Times New Roman" w:hAnsi="Times New Roman" w:cs="Times New Roman"/>
          <w:color w:val="0000FF"/>
          <w:sz w:val="24"/>
          <w:szCs w:val="24"/>
          <w:u w:val="single"/>
          <w:lang w:val="en"/>
        </w:rPr>
        <w:t>Закона за изменение и допълнение на Закона за одобрение и приложение на общия градоустройствен план на София</w:t>
      </w:r>
      <w:r w:rsidRPr="00F30C0A">
        <w:rPr>
          <w:rFonts w:ascii="Times New Roman" w:eastAsia="Times New Roman" w:hAnsi="Times New Roman" w:cs="Times New Roman"/>
          <w:color w:val="000000"/>
          <w:sz w:val="24"/>
          <w:szCs w:val="24"/>
          <w:lang w:val="en"/>
        </w:rPr>
        <w:t xml:space="preserve"> (ДВ, бр. 41 от 1998 г.) се правят следните изменения:</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В </w:t>
      </w:r>
      <w:r w:rsidRPr="00F30C0A">
        <w:rPr>
          <w:rFonts w:ascii="Times New Roman" w:eastAsia="Times New Roman" w:hAnsi="Times New Roman" w:cs="Times New Roman"/>
          <w:color w:val="0000FF"/>
          <w:sz w:val="24"/>
          <w:szCs w:val="24"/>
          <w:u w:val="single"/>
          <w:lang w:val="en"/>
        </w:rPr>
        <w:t>§ 10</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12, ал. 1 и 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13</w:t>
      </w:r>
      <w:r w:rsidRPr="00F30C0A">
        <w:rPr>
          <w:rFonts w:ascii="Times New Roman" w:eastAsia="Times New Roman" w:hAnsi="Times New Roman" w:cs="Times New Roman"/>
          <w:color w:val="000000"/>
          <w:sz w:val="24"/>
          <w:szCs w:val="24"/>
          <w:lang w:val="en"/>
        </w:rPr>
        <w:t xml:space="preserve"> думите "общ градоустройствен план" се заменят с "общ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Параграф 17</w:t>
      </w:r>
      <w:r w:rsidRPr="00F30C0A">
        <w:rPr>
          <w:rFonts w:ascii="Times New Roman" w:eastAsia="Times New Roman" w:hAnsi="Times New Roman" w:cs="Times New Roman"/>
          <w:color w:val="000000"/>
          <w:sz w:val="24"/>
          <w:szCs w:val="24"/>
          <w:lang w:val="en"/>
        </w:rPr>
        <w:t xml:space="preserve"> се изменя така: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17. Фонд "Градоустройство" към Столичната община се преобразува във фонд "Благоустройство на територията"."</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30. (Изм. - ДВ, бр. 66 от 2013 г., в сила от 26.07.2013 г., изм. - ДВ, бр. 98 от 2014 г., в сила от 28.11.2014 г.) Изпълнението на закона се възлага на министъра на регионалното развитие и благоустройството.</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31. Законът влиза в сила от 31 март 2001 г., с изключение на </w:t>
      </w:r>
      <w:r w:rsidRPr="00F30C0A">
        <w:rPr>
          <w:rFonts w:ascii="Times New Roman" w:eastAsia="Times New Roman" w:hAnsi="Times New Roman" w:cs="Times New Roman"/>
          <w:color w:val="8B0000"/>
          <w:sz w:val="24"/>
          <w:szCs w:val="24"/>
          <w:u w:val="single"/>
          <w:lang w:val="en"/>
        </w:rPr>
        <w:t>§ 16, ал. 3</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 17</w:t>
      </w:r>
      <w:r w:rsidRPr="00F30C0A">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Законът е приет от ХХХVIII Народно събрание на 19 декември 2000 г. и е подпечатан с официалния печат на Народното събрание.</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65 ОТ 2003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182. Строежите, обектите и съоръженията по </w:t>
      </w:r>
      <w:r w:rsidRPr="00F30C0A">
        <w:rPr>
          <w:rFonts w:ascii="Times New Roman" w:eastAsia="Times New Roman" w:hAnsi="Times New Roman" w:cs="Times New Roman"/>
          <w:color w:val="8B0000"/>
          <w:sz w:val="24"/>
          <w:szCs w:val="24"/>
          <w:u w:val="single"/>
          <w:lang w:val="en"/>
        </w:rPr>
        <w:t>чл. 54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55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чл. 56, ал. 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57, ал. 1</w:t>
      </w:r>
      <w:r w:rsidRPr="00F30C0A">
        <w:rPr>
          <w:rFonts w:ascii="Times New Roman" w:eastAsia="Times New Roman" w:hAnsi="Times New Roman" w:cs="Times New Roman"/>
          <w:color w:val="000000"/>
          <w:sz w:val="24"/>
          <w:szCs w:val="24"/>
          <w:lang w:val="en"/>
        </w:rPr>
        <w:t xml:space="preserve"> не представляват недвижими имоти по </w:t>
      </w:r>
      <w:r w:rsidRPr="00F30C0A">
        <w:rPr>
          <w:rFonts w:ascii="Times New Roman" w:eastAsia="Times New Roman" w:hAnsi="Times New Roman" w:cs="Times New Roman"/>
          <w:color w:val="0000FF"/>
          <w:sz w:val="24"/>
          <w:szCs w:val="24"/>
          <w:u w:val="single"/>
          <w:lang w:val="en"/>
        </w:rPr>
        <w:t>чл. 110 от Закона за собствеността</w:t>
      </w:r>
      <w:r w:rsidRPr="00F30C0A">
        <w:rPr>
          <w:rFonts w:ascii="Times New Roman" w:eastAsia="Times New Roman" w:hAnsi="Times New Roman" w:cs="Times New Roman"/>
          <w:color w:val="000000"/>
          <w:sz w:val="24"/>
          <w:szCs w:val="24"/>
          <w:lang w:val="en"/>
        </w:rPr>
        <w:t>, не се нанасят в кадастралната карта, не се записват в кадастралните регистри, а за удостоверяване на правото на собственост или на други права върху тях не се съставят или издават актове, подлежащи на вписване в имотния регистър.</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183. (1) Започнатите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производства по одобряване на инвестиционни проекти и издаване на разрешения за строеж се довършват по досегашния ред или по желание на възложителя - по реда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За започнато производство по одобряване на инвестиционен проект и издаване на разрешение за строеж се смята денят на внасянето на инвестиционен проект за </w:t>
      </w:r>
      <w:r w:rsidRPr="00F30C0A">
        <w:rPr>
          <w:rFonts w:ascii="Times New Roman" w:eastAsia="Times New Roman" w:hAnsi="Times New Roman" w:cs="Times New Roman"/>
          <w:color w:val="000000"/>
          <w:sz w:val="24"/>
          <w:szCs w:val="24"/>
          <w:lang w:val="en"/>
        </w:rPr>
        <w:lastRenderedPageBreak/>
        <w:t>одобряване от компетентния орган. За започнато производство се смята и наличието на съгласуван от компетентния орган идеен инвестиционен проект.</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Започнатите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производства по изследване на възможността за узаконяване се довършват по досегашния ред. За започнато производство се смята денят на подаване на писменото искане за узаконяване пред компетентния орган.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184. (1) Строежи, извършени незаконно до влизане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могат да бъдат узаконени по искане на собственика, ако са допустими по разпоредбите, които са действали по времето, когато са извършени, или по действащите разпоредби.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Производството по узаконяване на строежите по ал. 1 започва по заявление от собственика до органа, който е издал или е следвало да издаде разрешението за строеж, подадено в 6-месечен срок от влизане в сила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В едномесечен срок от постъпване на заявлението длъжностните лица от общинската администрация съставят констативен акт за установяване на незаконното строителство, въз основа на който органът по ал. 2 изисква необходимите документи по </w:t>
      </w:r>
      <w:r w:rsidRPr="00F30C0A">
        <w:rPr>
          <w:rFonts w:ascii="Times New Roman" w:eastAsia="Times New Roman" w:hAnsi="Times New Roman" w:cs="Times New Roman"/>
          <w:color w:val="8B0000"/>
          <w:sz w:val="24"/>
          <w:szCs w:val="24"/>
          <w:u w:val="single"/>
          <w:lang w:val="en"/>
        </w:rPr>
        <w:t>чл. 144</w:t>
      </w:r>
      <w:r w:rsidRPr="00F30C0A">
        <w:rPr>
          <w:rFonts w:ascii="Times New Roman" w:eastAsia="Times New Roman" w:hAnsi="Times New Roman" w:cs="Times New Roman"/>
          <w:color w:val="000000"/>
          <w:sz w:val="24"/>
          <w:szCs w:val="24"/>
          <w:lang w:val="en"/>
        </w:rPr>
        <w:t xml:space="preserve"> и определя срок за представянето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При непредставяне на необходимите документи в определения срок или когато органът по ал. 2 прецени, че не са налице условията за узаконяване, той издава мотивиран отказ, съобщава го на заинтересуваните лица и уведомява Дирекцията за национален строителен контрол за прилагане на мерките по </w:t>
      </w:r>
      <w:r w:rsidRPr="00F30C0A">
        <w:rPr>
          <w:rFonts w:ascii="Times New Roman" w:eastAsia="Times New Roman" w:hAnsi="Times New Roman" w:cs="Times New Roman"/>
          <w:color w:val="8B0000"/>
          <w:sz w:val="24"/>
          <w:szCs w:val="24"/>
          <w:u w:val="single"/>
          <w:lang w:val="en"/>
        </w:rPr>
        <w:t>чл. 225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Строежите се узаконяват на името на собственика на земята, на името на лицето, на което е учредено право на строеж, или на името на лицето, което има право да строи в чужд имот по силата на специален закон. Ако строежът е изграден от несобственик, отношенията между строителя и собственика се уреждат съгласно изискванията на </w:t>
      </w:r>
      <w:r w:rsidRPr="00F30C0A">
        <w:rPr>
          <w:rFonts w:ascii="Times New Roman" w:eastAsia="Times New Roman" w:hAnsi="Times New Roman" w:cs="Times New Roman"/>
          <w:color w:val="0000FF"/>
          <w:sz w:val="24"/>
          <w:szCs w:val="24"/>
          <w:u w:val="single"/>
          <w:lang w:val="en"/>
        </w:rPr>
        <w:t>чл. 72 - 74 от Закона за собствеността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За незаконно извършените строежи в съсобствени недвижими имоти и в етажна собственост, които са допустими за узаконяване и могат да се ползват самостоятелно, актът за узаконяване може да бъде издаден на името на всички съсобственици, съответно собственици в етажната собственост, ако те не са възразили срещу незаконния строеж по време на извършването му. В този случай споровете относно правата върху узаконения строеж се решават по общия исков ред.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Узаконяването се състои в съгласуване на инвестиционен проект - заснемане за узаконяване, привеждане на строежа в съответствие със съгласувания проект, заплащане на дължимите глоби и такси и издаване на акт за узаконяване. Проектът - заснемане за узаконяване, се изработва в обхват, определен с наредбата по </w:t>
      </w:r>
      <w:r w:rsidRPr="00F30C0A">
        <w:rPr>
          <w:rFonts w:ascii="Times New Roman" w:eastAsia="Times New Roman" w:hAnsi="Times New Roman" w:cs="Times New Roman"/>
          <w:color w:val="8B0000"/>
          <w:sz w:val="24"/>
          <w:szCs w:val="24"/>
          <w:u w:val="single"/>
          <w:lang w:val="en"/>
        </w:rPr>
        <w:t>чл. 139, ал. 5</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Времето за извършване на незаконния строеж се установява с всички доказателствени средства, допустими по </w:t>
      </w:r>
      <w:r w:rsidRPr="00F30C0A">
        <w:rPr>
          <w:rFonts w:ascii="Times New Roman" w:eastAsia="Times New Roman" w:hAnsi="Times New Roman" w:cs="Times New Roman"/>
          <w:color w:val="0000FF"/>
          <w:sz w:val="24"/>
          <w:szCs w:val="24"/>
          <w:u w:val="single"/>
          <w:lang w:val="en"/>
        </w:rPr>
        <w:t>Гражданския процесуален кодекс</w:t>
      </w:r>
      <w:r w:rsidRPr="00F30C0A">
        <w:rPr>
          <w:rFonts w:ascii="Times New Roman" w:eastAsia="Times New Roman" w:hAnsi="Times New Roman" w:cs="Times New Roman"/>
          <w:color w:val="000000"/>
          <w:sz w:val="24"/>
          <w:szCs w:val="24"/>
          <w:lang w:val="en"/>
        </w:rPr>
        <w:t>, включително и с декларации. За вписване на неверни данни в декларациите лицата носят наказателна отговорност.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(9) За сроковете за съгласуване на инвестиционни проекти - заснемане за узаконяване, и за издаване на актове за узаконяване, за съобщаването на издадените актове за узаконяване или на отказите да се издадат такива актове, за обжалването им по законосъобразност и за уведомяването на съответните регионални дирекции се прилагат изискванията на глава осма.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(10) Актовете за узаконяване заедно с инвестиционните проекти - заснемане за узаконяване, както и отказите по ал. 4 подлежат на обжалване по реда на </w:t>
      </w:r>
      <w:r w:rsidRPr="00F30C0A">
        <w:rPr>
          <w:rFonts w:ascii="Times New Roman" w:eastAsia="Times New Roman" w:hAnsi="Times New Roman" w:cs="Times New Roman"/>
          <w:color w:val="8B0000"/>
          <w:sz w:val="24"/>
          <w:szCs w:val="24"/>
          <w:u w:val="single"/>
          <w:lang w:val="en"/>
        </w:rPr>
        <w:t>чл. 216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(11) За незавършените части на строежа се съгласува инвестиционен проект и се издава разрешение за строеж по общия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(12) Строежите по ал. 1, които не са заявени за узаконяване в срока по ал. 2 или за които производството по узаконяване е приключило с влязъл в сила отказ за издаване на акт за узаконяване, се премахват по реда на </w:t>
      </w:r>
      <w:r w:rsidRPr="00F30C0A">
        <w:rPr>
          <w:rFonts w:ascii="Times New Roman" w:eastAsia="Times New Roman" w:hAnsi="Times New Roman" w:cs="Times New Roman"/>
          <w:color w:val="8B0000"/>
          <w:sz w:val="24"/>
          <w:szCs w:val="24"/>
          <w:u w:val="single"/>
          <w:lang w:val="en"/>
        </w:rPr>
        <w:t>чл. 225</w:t>
      </w:r>
      <w:r w:rsidRPr="00F30C0A">
        <w:rPr>
          <w:rFonts w:ascii="Times New Roman" w:eastAsia="Times New Roman" w:hAnsi="Times New Roman" w:cs="Times New Roman"/>
          <w:color w:val="000000"/>
          <w:sz w:val="24"/>
          <w:szCs w:val="24"/>
          <w:lang w:val="en"/>
        </w:rPr>
        <w:t xml:space="preserve">.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185. Лицата, оправомощени от министъра на регионалното развитие и благоустройството да упражняват независим строителен надзор в проектирането, независим строителен надзор в проектирането и строителството и независим строителен надзор в строителството, за които срокът за оправомощаване не е изтекъл, могат да упражняват строителен надзор на строежи от първа, втора, трета и четвърта категория, както и да извършват оценка на съответствието на инвестиционните проекти за строежите от първа, втора и трета категория. След изтичането на този срок, за да извършват дейностите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xml:space="preserve">, лицата трябва да притежават лиценз, издаден от министъра на регионалното развитие и благоустройството при условия и по ред, определени в </w:t>
      </w:r>
      <w:r w:rsidRPr="00F30C0A">
        <w:rPr>
          <w:rFonts w:ascii="Times New Roman" w:eastAsia="Times New Roman" w:hAnsi="Times New Roman" w:cs="Times New Roman"/>
          <w:color w:val="8B0000"/>
          <w:sz w:val="24"/>
          <w:szCs w:val="24"/>
          <w:u w:val="single"/>
          <w:lang w:val="en"/>
        </w:rPr>
        <w:t>чл. 167, ал. 1 и 2</w:t>
      </w:r>
      <w:r w:rsidRPr="00F30C0A">
        <w:rPr>
          <w:rFonts w:ascii="Times New Roman" w:eastAsia="Times New Roman" w:hAnsi="Times New Roman" w:cs="Times New Roman"/>
          <w:color w:val="000000"/>
          <w:sz w:val="24"/>
          <w:szCs w:val="24"/>
          <w:lang w:val="en"/>
        </w:rPr>
        <w:t xml:space="preserve">.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186. Лицата, упражняващи строителен надзор и лицензирани за това от началника на Дирекцията за национален строителен контрол, могат да продължат да упражняват строителен надзор за строежите от първа, втора, трета и четвърта категория до изтичане на срока на лиценза. След изтичането на този срок, за да извършват дейностите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xml:space="preserve">, лицата трябва да притежават лиценз, издаден от министъра на регионалното развитие и благоустройството при условия и по ред, определени в </w:t>
      </w:r>
      <w:r w:rsidRPr="00F30C0A">
        <w:rPr>
          <w:rFonts w:ascii="Times New Roman" w:eastAsia="Times New Roman" w:hAnsi="Times New Roman" w:cs="Times New Roman"/>
          <w:color w:val="8B0000"/>
          <w:sz w:val="24"/>
          <w:szCs w:val="24"/>
          <w:u w:val="single"/>
          <w:lang w:val="en"/>
        </w:rPr>
        <w:t>чл. 167, ал. 1 и 2</w:t>
      </w:r>
      <w:r w:rsidRPr="00F30C0A">
        <w:rPr>
          <w:rFonts w:ascii="Times New Roman" w:eastAsia="Times New Roman" w:hAnsi="Times New Roman" w:cs="Times New Roman"/>
          <w:color w:val="000000"/>
          <w:sz w:val="24"/>
          <w:szCs w:val="24"/>
          <w:lang w:val="en"/>
        </w:rPr>
        <w:t xml:space="preserve">.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187. (1) В срок шест месеца от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общинските съвети могат да потвърдят заповедите на главния архитект на общината (района), издадени на основание </w:t>
      </w:r>
      <w:r w:rsidRPr="00F30C0A">
        <w:rPr>
          <w:rFonts w:ascii="Times New Roman" w:eastAsia="Times New Roman" w:hAnsi="Times New Roman" w:cs="Times New Roman"/>
          <w:color w:val="0000FF"/>
          <w:sz w:val="24"/>
          <w:szCs w:val="24"/>
          <w:u w:val="single"/>
          <w:lang w:val="en"/>
        </w:rPr>
        <w:t>чл. 6, т. 6 от отменения Закон за териториално и селищно устройство</w:t>
      </w:r>
      <w:r w:rsidRPr="00F30C0A">
        <w:rPr>
          <w:rFonts w:ascii="Times New Roman" w:eastAsia="Times New Roman" w:hAnsi="Times New Roman" w:cs="Times New Roman"/>
          <w:color w:val="000000"/>
          <w:sz w:val="24"/>
          <w:szCs w:val="24"/>
          <w:lang w:val="en"/>
        </w:rPr>
        <w:t xml:space="preserve"> (обн., ДВ, бр. 29 от 1973 г.; попр., бр. 32 от 1973 г.; изм., бр. 87 от 1974 г., бр. 3 и 102 от 1977 г., бр. 36 от 1979 г., бр. 3 от 1980 г., бр. 45 от 1984 г., бр. 19 от 1985 г., бр. 36 от 1986 г., бр. 14 от 1988 г., бр. 31 от 1990 г.; попр., бр. 32 от 1990 г.; изм., бр. 15 от 1991 г., бр. 63 от 1995 г., бр. 104 от 1996 г., бр. 41 и 79 от 1998 г.; попр., бр. 89 от 1998 г.; изм., бр. 124 и 133 от 1998 г., бр. 26 и 86 от 1999 г., бр. 14 и 34 от 2000 г.; отм., бр. 1 от 2001 г.), както и заповедите на кметовете на райони, издадени на основание </w:t>
      </w:r>
      <w:r w:rsidRPr="00F30C0A">
        <w:rPr>
          <w:rFonts w:ascii="Times New Roman" w:eastAsia="Times New Roman" w:hAnsi="Times New Roman" w:cs="Times New Roman"/>
          <w:color w:val="0000FF"/>
          <w:sz w:val="24"/>
          <w:szCs w:val="24"/>
          <w:u w:val="single"/>
          <w:lang w:val="en"/>
        </w:rPr>
        <w:t>чл. 6, т. 6 и 7</w:t>
      </w:r>
      <w:r w:rsidRPr="00F30C0A">
        <w:rPr>
          <w:rFonts w:ascii="Times New Roman" w:eastAsia="Times New Roman" w:hAnsi="Times New Roman" w:cs="Times New Roman"/>
          <w:color w:val="000000"/>
          <w:sz w:val="24"/>
          <w:szCs w:val="24"/>
          <w:lang w:val="en"/>
        </w:rPr>
        <w:t xml:space="preserve"> от същия закон, в периода от 11 септември 1991 г. до 31 декември 2001 г., с изключение на отменените като незаконосъобразни.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Решенията на общинските съвети по ал. 1 се обнародват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65 ОТ 2004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24. Проекти за изграждане на обекти с национално значение, финансирани изцяло или частично чрез финансови договори и споразумения, посочени в </w:t>
      </w:r>
      <w:r w:rsidRPr="00F30C0A">
        <w:rPr>
          <w:rFonts w:ascii="Times New Roman" w:eastAsia="Times New Roman" w:hAnsi="Times New Roman" w:cs="Times New Roman"/>
          <w:color w:val="0000FF"/>
          <w:sz w:val="24"/>
          <w:szCs w:val="24"/>
          <w:u w:val="single"/>
          <w:lang w:val="en"/>
        </w:rPr>
        <w:t>§ 24, ал. 1</w:t>
      </w:r>
      <w:r w:rsidRPr="00F30C0A">
        <w:rPr>
          <w:rFonts w:ascii="Times New Roman" w:eastAsia="Times New Roman" w:hAnsi="Times New Roman" w:cs="Times New Roman"/>
          <w:color w:val="000000"/>
          <w:sz w:val="24"/>
          <w:szCs w:val="24"/>
          <w:lang w:val="en"/>
        </w:rPr>
        <w:t xml:space="preserve"> от заключителните разпоредби, чието проектиране или строителство е започнало до влизането в сила на този закон, се довършват по досегашния ред или по желание на възложителя - по реда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ТУРИЗМА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28 ОТ 2005 Г., В СИЛА ОТ 01.04.2005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35.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F30C0A">
        <w:rPr>
          <w:rFonts w:ascii="Times New Roman" w:eastAsia="Times New Roman" w:hAnsi="Times New Roman" w:cs="Times New Roman"/>
          <w:color w:val="0000FF"/>
          <w:sz w:val="24"/>
          <w:szCs w:val="24"/>
          <w:u w:val="single"/>
          <w:lang w:val="en"/>
        </w:rPr>
        <w:t>§ 12</w:t>
      </w:r>
      <w:r w:rsidRPr="00F30C0A">
        <w:rPr>
          <w:rFonts w:ascii="Times New Roman" w:eastAsia="Times New Roman" w:hAnsi="Times New Roman" w:cs="Times New Roman"/>
          <w:color w:val="000000"/>
          <w:sz w:val="24"/>
          <w:szCs w:val="24"/>
          <w:lang w:val="en"/>
        </w:rPr>
        <w:t>, който влиза в сила от 15 март 2005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ТУРИЗМА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94 ОТ 2005 Г., В СИЛА ОТ 25.11.2005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88.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ИЗМЕРВАНИЯТА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95 ОТ 2005 Г., В СИЛА ОТ 01.03.2006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66.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 с изключение на </w:t>
      </w:r>
      <w:r w:rsidRPr="00F30C0A">
        <w:rPr>
          <w:rFonts w:ascii="Times New Roman" w:eastAsia="Times New Roman" w:hAnsi="Times New Roman" w:cs="Times New Roman"/>
          <w:color w:val="0000FF"/>
          <w:sz w:val="24"/>
          <w:szCs w:val="24"/>
          <w:u w:val="single"/>
          <w:lang w:val="en"/>
        </w:rPr>
        <w:t>§ 48</w:t>
      </w:r>
      <w:r w:rsidRPr="00F30C0A">
        <w:rPr>
          <w:rFonts w:ascii="Times New Roman" w:eastAsia="Times New Roman" w:hAnsi="Times New Roman" w:cs="Times New Roman"/>
          <w:color w:val="000000"/>
          <w:sz w:val="24"/>
          <w:szCs w:val="24"/>
          <w:lang w:val="en"/>
        </w:rPr>
        <w:t xml:space="preserve"> и</w:t>
      </w:r>
      <w:r w:rsidRPr="00F30C0A">
        <w:rPr>
          <w:rFonts w:ascii="Times New Roman" w:eastAsia="Times New Roman" w:hAnsi="Times New Roman" w:cs="Times New Roman"/>
          <w:color w:val="0000FF"/>
          <w:sz w:val="24"/>
          <w:szCs w:val="24"/>
          <w:u w:val="single"/>
          <w:lang w:val="en"/>
        </w:rPr>
        <w:t xml:space="preserve"> 49</w:t>
      </w:r>
      <w:r w:rsidRPr="00F30C0A">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ДАНЪЧНО-ОСИГУРИТЕЛНИЯ ПРОЦЕСУАЛЕН КОДЕКС</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105 ОТ 2005 Г., В СИЛА ОТ 01.01.2006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88. </w:t>
      </w:r>
      <w:r w:rsidRPr="00F30C0A">
        <w:rPr>
          <w:rFonts w:ascii="Times New Roman" w:eastAsia="Times New Roman" w:hAnsi="Times New Roman" w:cs="Times New Roman"/>
          <w:color w:val="0000FF"/>
          <w:sz w:val="24"/>
          <w:szCs w:val="24"/>
          <w:u w:val="single"/>
          <w:lang w:val="en"/>
        </w:rPr>
        <w:t>Кодексът</w:t>
      </w:r>
      <w:r w:rsidRPr="00F30C0A">
        <w:rPr>
          <w:rFonts w:ascii="Times New Roman" w:eastAsia="Times New Roman" w:hAnsi="Times New Roman" w:cs="Times New Roman"/>
          <w:color w:val="000000"/>
          <w:sz w:val="24"/>
          <w:szCs w:val="24"/>
          <w:lang w:val="en"/>
        </w:rPr>
        <w:t xml:space="preserve"> влиза в сила от 1 януари 2006 г., с изключение на </w:t>
      </w:r>
      <w:r w:rsidRPr="00F30C0A">
        <w:rPr>
          <w:rFonts w:ascii="Times New Roman" w:eastAsia="Times New Roman" w:hAnsi="Times New Roman" w:cs="Times New Roman"/>
          <w:color w:val="0000FF"/>
          <w:sz w:val="24"/>
          <w:szCs w:val="24"/>
          <w:u w:val="single"/>
          <w:lang w:val="en"/>
        </w:rPr>
        <w:t>чл. 179, ал. 3</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183, ал. 9</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10, т. 1, буква "д" и т. 4, буква "в"</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11, т. 1, буква "б"</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14, т. 12</w:t>
      </w:r>
      <w:r w:rsidRPr="00F30C0A">
        <w:rPr>
          <w:rFonts w:ascii="Times New Roman" w:eastAsia="Times New Roman" w:hAnsi="Times New Roman" w:cs="Times New Roman"/>
          <w:color w:val="000000"/>
          <w:sz w:val="24"/>
          <w:szCs w:val="24"/>
          <w:lang w:val="en"/>
        </w:rPr>
        <w:t xml:space="preserve"> от преходните и заключителните разпоредби, които влизат в сила от деня на обнародването на кодекса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ГЕОДЕЗИЯТА И КАРТОГРАФИЯТА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29 ОТ 2006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11. В Закона за устройство на територията (обн., ДВ, бр. 1 от 2001 г.; изм., бр. 41 и 111 от 2001 г., бр. 43 от 2002 г., бр. 20, 65 и 107 от 2003 г., бр. 36 и 65 от 2004 г., бр. 28, 76, 77, 88, 94, 95, 103 и 105 от 2005 г.) навсякъде думите "Агенцията по кадастъра" се заменят с "Агенцията по геодезия, картография и кадастър".</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АДМИНИСТРАТИВНОПРОЦЕСУАЛНИЯ КОДЕКС</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30 ОТ 2006 Г., В СИЛА ОТ 12.07.2006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142. </w:t>
      </w:r>
      <w:r w:rsidRPr="00F30C0A">
        <w:rPr>
          <w:rFonts w:ascii="Times New Roman" w:eastAsia="Times New Roman" w:hAnsi="Times New Roman" w:cs="Times New Roman"/>
          <w:color w:val="0000FF"/>
          <w:sz w:val="24"/>
          <w:szCs w:val="24"/>
          <w:u w:val="single"/>
          <w:lang w:val="en"/>
        </w:rPr>
        <w:t>Кодексът</w:t>
      </w:r>
      <w:r w:rsidRPr="00F30C0A">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 с изключение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дял трети, </w:t>
      </w:r>
      <w:r w:rsidRPr="00F30C0A">
        <w:rPr>
          <w:rFonts w:ascii="Times New Roman" w:eastAsia="Times New Roman" w:hAnsi="Times New Roman" w:cs="Times New Roman"/>
          <w:color w:val="0000FF"/>
          <w:sz w:val="24"/>
          <w:szCs w:val="24"/>
          <w:u w:val="single"/>
          <w:lang w:val="en"/>
        </w:rPr>
        <w:t>§ 2, т. 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2, т. 2</w:t>
      </w:r>
      <w:r w:rsidRPr="00F30C0A">
        <w:rPr>
          <w:rFonts w:ascii="Times New Roman" w:eastAsia="Times New Roman" w:hAnsi="Times New Roman" w:cs="Times New Roman"/>
          <w:color w:val="000000"/>
          <w:sz w:val="24"/>
          <w:szCs w:val="24"/>
          <w:lang w:val="en"/>
        </w:rPr>
        <w:t xml:space="preserve"> - относно отмяната на глава трета, раздел II "Обжалване по съдебен ред", </w:t>
      </w:r>
      <w:r w:rsidRPr="00F30C0A">
        <w:rPr>
          <w:rFonts w:ascii="Times New Roman" w:eastAsia="Times New Roman" w:hAnsi="Times New Roman" w:cs="Times New Roman"/>
          <w:color w:val="0000FF"/>
          <w:sz w:val="24"/>
          <w:szCs w:val="24"/>
          <w:u w:val="single"/>
          <w:lang w:val="en"/>
        </w:rPr>
        <w:t>§ 9, т. 1 и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11, т. 1 и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44, т. 1 и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51, т.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53, т.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61, т.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66, т. 3</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76, т. 1 - 3</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78</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79</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83, т.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84, т. 1 и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89, т. 1 - 4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101, т.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102, т.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107</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117, т. 1 и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125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128, т. 1 и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132, т. 2</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136, т. 1</w:t>
      </w:r>
      <w:r w:rsidRPr="00F30C0A">
        <w:rPr>
          <w:rFonts w:ascii="Times New Roman" w:eastAsia="Times New Roman" w:hAnsi="Times New Roman" w:cs="Times New Roman"/>
          <w:color w:val="000000"/>
          <w:sz w:val="24"/>
          <w:szCs w:val="24"/>
          <w:lang w:val="en"/>
        </w:rPr>
        <w:t xml:space="preserve">, както и </w:t>
      </w:r>
      <w:r w:rsidRPr="00F30C0A">
        <w:rPr>
          <w:rFonts w:ascii="Times New Roman" w:eastAsia="Times New Roman" w:hAnsi="Times New Roman" w:cs="Times New Roman"/>
          <w:color w:val="0000FF"/>
          <w:sz w:val="24"/>
          <w:szCs w:val="24"/>
          <w:u w:val="single"/>
          <w:lang w:val="en"/>
        </w:rPr>
        <w:t>§ 34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35, т.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43, т.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62, т.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66, т. 2 и 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97, т. 2</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125, т. 1</w:t>
      </w:r>
      <w:r w:rsidRPr="00F30C0A">
        <w:rPr>
          <w:rFonts w:ascii="Times New Roman" w:eastAsia="Times New Roman" w:hAnsi="Times New Roman" w:cs="Times New Roman"/>
          <w:color w:val="000000"/>
          <w:sz w:val="24"/>
          <w:szCs w:val="24"/>
          <w:lang w:val="en"/>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параграф 120</w:t>
      </w:r>
      <w:r w:rsidRPr="00F30C0A">
        <w:rPr>
          <w:rFonts w:ascii="Times New Roman" w:eastAsia="Times New Roman" w:hAnsi="Times New Roman" w:cs="Times New Roman"/>
          <w:color w:val="000000"/>
          <w:sz w:val="24"/>
          <w:szCs w:val="24"/>
          <w:lang w:val="en"/>
        </w:rPr>
        <w:t>, който влиза в сила от 1 януари 2007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w:t>
      </w:r>
      <w:r w:rsidRPr="00F30C0A">
        <w:rPr>
          <w:rFonts w:ascii="Times New Roman" w:eastAsia="Times New Roman" w:hAnsi="Times New Roman" w:cs="Times New Roman"/>
          <w:color w:val="0000FF"/>
          <w:sz w:val="24"/>
          <w:szCs w:val="24"/>
          <w:u w:val="single"/>
          <w:lang w:val="en"/>
        </w:rPr>
        <w:t>параграф 3</w:t>
      </w:r>
      <w:r w:rsidRPr="00F30C0A">
        <w:rPr>
          <w:rFonts w:ascii="Times New Roman" w:eastAsia="Times New Roman" w:hAnsi="Times New Roman" w:cs="Times New Roman"/>
          <w:color w:val="000000"/>
          <w:sz w:val="24"/>
          <w:szCs w:val="24"/>
          <w:lang w:val="en"/>
        </w:rPr>
        <w:t>, който влиза в сила от деня на обнародването на кодекса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ТЪРГОВСКИЯ РЕГИСТЪР</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(ОБН. - ДВ, БР. 34 ОТ 2006 Г., ИЗМ. - ДВ, БР. 80 ОТ 2006 Г., ИЗМ. - ДВ, БР. 53 ОТ 2007 Г., В СИЛА ОТ 01.01.2008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56. (Изм. - ДВ, бр. 80 от 2006 г., изм. - ДВ, бр. 53 от 2007 г.)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влиза в сила от 1 януари 2008 г., с изключение на </w:t>
      </w:r>
      <w:r w:rsidRPr="00F30C0A">
        <w:rPr>
          <w:rFonts w:ascii="Times New Roman" w:eastAsia="Times New Roman" w:hAnsi="Times New Roman" w:cs="Times New Roman"/>
          <w:color w:val="0000FF"/>
          <w:sz w:val="24"/>
          <w:szCs w:val="24"/>
          <w:u w:val="single"/>
          <w:lang w:val="en"/>
        </w:rPr>
        <w:t>§ 2</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3</w:t>
      </w:r>
      <w:r w:rsidRPr="00F30C0A">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ОБЩЕСТВЕНИТЕ ПОРЪЧКИ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37 ОТ 2006 Г., В СИЛА ОТ 01.07.2006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160.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юли 2006 г. с изключение на </w:t>
      </w:r>
      <w:r w:rsidRPr="00F30C0A">
        <w:rPr>
          <w:rFonts w:ascii="Times New Roman" w:eastAsia="Times New Roman" w:hAnsi="Times New Roman" w:cs="Times New Roman"/>
          <w:color w:val="0000FF"/>
          <w:sz w:val="24"/>
          <w:szCs w:val="24"/>
          <w:u w:val="single"/>
          <w:lang w:val="en"/>
        </w:rPr>
        <w:t>§ 12, т. 1, буква "а"</w:t>
      </w:r>
      <w:r w:rsidRPr="00F30C0A">
        <w:rPr>
          <w:rFonts w:ascii="Times New Roman" w:eastAsia="Times New Roman" w:hAnsi="Times New Roman" w:cs="Times New Roman"/>
          <w:color w:val="000000"/>
          <w:sz w:val="24"/>
          <w:szCs w:val="24"/>
          <w:lang w:val="en"/>
        </w:rPr>
        <w:t xml:space="preserve"> (относно т. 2) и буква "ж" (относно изречение второ), </w:t>
      </w:r>
      <w:r w:rsidRPr="00F30C0A">
        <w:rPr>
          <w:rFonts w:ascii="Times New Roman" w:eastAsia="Times New Roman" w:hAnsi="Times New Roman" w:cs="Times New Roman"/>
          <w:color w:val="0000FF"/>
          <w:sz w:val="24"/>
          <w:szCs w:val="24"/>
          <w:u w:val="single"/>
          <w:lang w:val="en"/>
        </w:rPr>
        <w:t>§ 13, т. 1, буква "в"</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20, т. 2, буква "в"</w:t>
      </w:r>
      <w:r w:rsidRPr="00F30C0A">
        <w:rPr>
          <w:rFonts w:ascii="Times New Roman" w:eastAsia="Times New Roman" w:hAnsi="Times New Roman" w:cs="Times New Roman"/>
          <w:color w:val="000000"/>
          <w:sz w:val="24"/>
          <w:szCs w:val="24"/>
          <w:lang w:val="en"/>
        </w:rPr>
        <w:t xml:space="preserve"> (в частта относно уведомяването на Европейската комисия за промени в списъците) и буква "и" (относно т. 17 - 22), </w:t>
      </w:r>
      <w:r w:rsidRPr="00F30C0A">
        <w:rPr>
          <w:rFonts w:ascii="Times New Roman" w:eastAsia="Times New Roman" w:hAnsi="Times New Roman" w:cs="Times New Roman"/>
          <w:color w:val="0000FF"/>
          <w:sz w:val="24"/>
          <w:szCs w:val="24"/>
          <w:u w:val="single"/>
          <w:lang w:val="en"/>
        </w:rPr>
        <w:t>§ 46, т. 4</w:t>
      </w:r>
      <w:r w:rsidRPr="00F30C0A">
        <w:rPr>
          <w:rFonts w:ascii="Times New Roman" w:eastAsia="Times New Roman" w:hAnsi="Times New Roman" w:cs="Times New Roman"/>
          <w:color w:val="000000"/>
          <w:sz w:val="24"/>
          <w:szCs w:val="24"/>
          <w:lang w:val="en"/>
        </w:rPr>
        <w:t xml:space="preserve"> (относно ал. 7), </w:t>
      </w:r>
      <w:r w:rsidRPr="00F30C0A">
        <w:rPr>
          <w:rFonts w:ascii="Times New Roman" w:eastAsia="Times New Roman" w:hAnsi="Times New Roman" w:cs="Times New Roman"/>
          <w:color w:val="0000FF"/>
          <w:sz w:val="24"/>
          <w:szCs w:val="24"/>
          <w:u w:val="single"/>
          <w:lang w:val="en"/>
        </w:rPr>
        <w:t>§ 47</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78, т. 3</w:t>
      </w:r>
      <w:r w:rsidRPr="00F30C0A">
        <w:rPr>
          <w:rFonts w:ascii="Times New Roman" w:eastAsia="Times New Roman" w:hAnsi="Times New Roman" w:cs="Times New Roman"/>
          <w:color w:val="000000"/>
          <w:sz w:val="24"/>
          <w:szCs w:val="24"/>
          <w:lang w:val="en"/>
        </w:rPr>
        <w:t xml:space="preserve"> (относно изречение второ) и </w:t>
      </w:r>
      <w:r w:rsidRPr="00F30C0A">
        <w:rPr>
          <w:rFonts w:ascii="Times New Roman" w:eastAsia="Times New Roman" w:hAnsi="Times New Roman" w:cs="Times New Roman"/>
          <w:color w:val="0000FF"/>
          <w:sz w:val="24"/>
          <w:szCs w:val="24"/>
          <w:u w:val="single"/>
          <w:lang w:val="en"/>
        </w:rPr>
        <w:t>§ 125</w:t>
      </w:r>
      <w:r w:rsidRPr="00F30C0A">
        <w:rPr>
          <w:rFonts w:ascii="Times New Roman" w:eastAsia="Times New Roman" w:hAnsi="Times New Roman" w:cs="Times New Roman"/>
          <w:color w:val="000000"/>
          <w:sz w:val="24"/>
          <w:szCs w:val="24"/>
          <w:lang w:val="en"/>
        </w:rPr>
        <w:t>, които влизат в сила от 1 януари 2007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ВОДИТЕ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65 ОТ 2006 Г., В СИЛА ОТ 11.08.2006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145.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разпоредбите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w:t>
      </w:r>
      <w:r w:rsidRPr="00F30C0A">
        <w:rPr>
          <w:rFonts w:ascii="Times New Roman" w:eastAsia="Times New Roman" w:hAnsi="Times New Roman" w:cs="Times New Roman"/>
          <w:color w:val="0000FF"/>
          <w:sz w:val="24"/>
          <w:szCs w:val="24"/>
          <w:u w:val="single"/>
          <w:lang w:val="en"/>
        </w:rPr>
        <w:t>параграф 18, т. 3</w:t>
      </w:r>
      <w:r w:rsidRPr="00F30C0A">
        <w:rPr>
          <w:rFonts w:ascii="Times New Roman" w:eastAsia="Times New Roman" w:hAnsi="Times New Roman" w:cs="Times New Roman"/>
          <w:color w:val="000000"/>
          <w:sz w:val="24"/>
          <w:szCs w:val="24"/>
          <w:lang w:val="en"/>
        </w:rPr>
        <w:t>, която влиза в сила една година след влизането в сила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параграф 48</w:t>
      </w:r>
      <w:r w:rsidRPr="00F30C0A">
        <w:rPr>
          <w:rFonts w:ascii="Times New Roman" w:eastAsia="Times New Roman" w:hAnsi="Times New Roman" w:cs="Times New Roman"/>
          <w:color w:val="000000"/>
          <w:sz w:val="24"/>
          <w:szCs w:val="24"/>
          <w:lang w:val="en"/>
        </w:rPr>
        <w:t xml:space="preserve"> - в частта му относно разпоредбата на </w:t>
      </w:r>
      <w:r w:rsidRPr="00F30C0A">
        <w:rPr>
          <w:rFonts w:ascii="Times New Roman" w:eastAsia="Times New Roman" w:hAnsi="Times New Roman" w:cs="Times New Roman"/>
          <w:color w:val="0000FF"/>
          <w:sz w:val="24"/>
          <w:szCs w:val="24"/>
          <w:u w:val="single"/>
          <w:lang w:val="en"/>
        </w:rPr>
        <w:t>чл. 118а, ал. 1, т. 1</w:t>
      </w:r>
      <w:r w:rsidRPr="00F30C0A">
        <w:rPr>
          <w:rFonts w:ascii="Times New Roman" w:eastAsia="Times New Roman" w:hAnsi="Times New Roman" w:cs="Times New Roman"/>
          <w:color w:val="000000"/>
          <w:sz w:val="24"/>
          <w:szCs w:val="24"/>
          <w:lang w:val="en"/>
        </w:rPr>
        <w:t>, която влиза в сила от 22 декември 2013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w:t>
      </w:r>
      <w:r w:rsidRPr="00F30C0A">
        <w:rPr>
          <w:rFonts w:ascii="Times New Roman" w:eastAsia="Times New Roman" w:hAnsi="Times New Roman" w:cs="Times New Roman"/>
          <w:color w:val="0000FF"/>
          <w:sz w:val="24"/>
          <w:szCs w:val="24"/>
          <w:u w:val="single"/>
          <w:lang w:val="en"/>
        </w:rPr>
        <w:t>параграф 60, т. 5</w:t>
      </w:r>
      <w:r w:rsidRPr="00F30C0A">
        <w:rPr>
          <w:rFonts w:ascii="Times New Roman" w:eastAsia="Times New Roman" w:hAnsi="Times New Roman" w:cs="Times New Roman"/>
          <w:color w:val="000000"/>
          <w:sz w:val="24"/>
          <w:szCs w:val="24"/>
          <w:lang w:val="en"/>
        </w:rPr>
        <w:t>, която влиза в сила от 1 март 2007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w:t>
      </w:r>
      <w:r w:rsidRPr="00F30C0A">
        <w:rPr>
          <w:rFonts w:ascii="Times New Roman" w:eastAsia="Times New Roman" w:hAnsi="Times New Roman" w:cs="Times New Roman"/>
          <w:color w:val="0000FF"/>
          <w:sz w:val="24"/>
          <w:szCs w:val="24"/>
          <w:u w:val="single"/>
          <w:lang w:val="en"/>
        </w:rPr>
        <w:t>параграф 73</w:t>
      </w:r>
      <w:r w:rsidRPr="00F30C0A">
        <w:rPr>
          <w:rFonts w:ascii="Times New Roman" w:eastAsia="Times New Roman" w:hAnsi="Times New Roman" w:cs="Times New Roman"/>
          <w:color w:val="000000"/>
          <w:sz w:val="24"/>
          <w:szCs w:val="24"/>
          <w:lang w:val="en"/>
        </w:rPr>
        <w:t xml:space="preserve"> - в частта му относно разпоредбата на </w:t>
      </w:r>
      <w:r w:rsidRPr="00F30C0A">
        <w:rPr>
          <w:rFonts w:ascii="Times New Roman" w:eastAsia="Times New Roman" w:hAnsi="Times New Roman" w:cs="Times New Roman"/>
          <w:color w:val="0000FF"/>
          <w:sz w:val="24"/>
          <w:szCs w:val="24"/>
          <w:u w:val="single"/>
          <w:lang w:val="en"/>
        </w:rPr>
        <w:t>чл. 155а, ал. 1, т. 1</w:t>
      </w:r>
      <w:r w:rsidRPr="00F30C0A">
        <w:rPr>
          <w:rFonts w:ascii="Times New Roman" w:eastAsia="Times New Roman" w:hAnsi="Times New Roman" w:cs="Times New Roman"/>
          <w:color w:val="000000"/>
          <w:sz w:val="24"/>
          <w:szCs w:val="24"/>
          <w:lang w:val="en"/>
        </w:rPr>
        <w:t>, която влиза в сила една година след влизането в сила на този закон.</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76 ОТ 2006 Г., В СИЛА ОТ 01.01.2007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 Техническите паспорти на съществуващите строежи в експлоатация - държавна и общинска собственост, извън случаите по </w:t>
      </w:r>
      <w:r w:rsidRPr="00F30C0A">
        <w:rPr>
          <w:rFonts w:ascii="Times New Roman" w:eastAsia="Times New Roman" w:hAnsi="Times New Roman" w:cs="Times New Roman"/>
          <w:color w:val="8B0000"/>
          <w:sz w:val="24"/>
          <w:szCs w:val="24"/>
          <w:u w:val="single"/>
          <w:lang w:val="en"/>
        </w:rPr>
        <w:t>чл. 176а, ал. 1</w:t>
      </w:r>
      <w:r w:rsidRPr="00F30C0A">
        <w:rPr>
          <w:rFonts w:ascii="Times New Roman" w:eastAsia="Times New Roman" w:hAnsi="Times New Roman" w:cs="Times New Roman"/>
          <w:color w:val="000000"/>
          <w:sz w:val="24"/>
          <w:szCs w:val="24"/>
          <w:lang w:val="en"/>
        </w:rPr>
        <w:t xml:space="preserve">, се съставят до 31 декември 2011 г. Сроковете за съставяне на техническите паспорти за отделните категории строежи се определят в наредбата по </w:t>
      </w:r>
      <w:r w:rsidRPr="00F30C0A">
        <w:rPr>
          <w:rFonts w:ascii="Times New Roman" w:eastAsia="Times New Roman" w:hAnsi="Times New Roman" w:cs="Times New Roman"/>
          <w:color w:val="8B0000"/>
          <w:sz w:val="24"/>
          <w:szCs w:val="24"/>
          <w:u w:val="single"/>
          <w:lang w:val="en"/>
        </w:rPr>
        <w:t>чл. 176а, ал. 6</w:t>
      </w:r>
      <w:r w:rsidRPr="00F30C0A">
        <w:rPr>
          <w:rFonts w:ascii="Times New Roman" w:eastAsia="Times New Roman" w:hAnsi="Times New Roman" w:cs="Times New Roman"/>
          <w:color w:val="000000"/>
          <w:sz w:val="24"/>
          <w:szCs w:val="24"/>
          <w:lang w:val="en"/>
        </w:rPr>
        <w:t xml:space="preserve">.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9. Наредбите по този закон се издават или приемат до 31 декември 2006 г.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10.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януари 2007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УСТРОЙСТВОТО И ЗАСТРОЯВАНЕТО НА СТОЛИЧНАТА ОБЩИНА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106 ОТ 2006 Г., В СИЛА ОТ 28.01.2007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14.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един месец след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КАМАРАТА НА СТРОИТЕЛИТЕ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108 ОТ 2006 Г., В СИЛА ОТ 01.01.2008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 Разпоредбите на </w:t>
      </w:r>
      <w:r w:rsidRPr="00F30C0A">
        <w:rPr>
          <w:rFonts w:ascii="Times New Roman" w:eastAsia="Times New Roman" w:hAnsi="Times New Roman" w:cs="Times New Roman"/>
          <w:color w:val="0000FF"/>
          <w:sz w:val="24"/>
          <w:szCs w:val="24"/>
          <w:u w:val="single"/>
          <w:lang w:val="en"/>
        </w:rPr>
        <w:t>§ 3, т. 1 и 4</w:t>
      </w:r>
      <w:r w:rsidRPr="00F30C0A">
        <w:rPr>
          <w:rFonts w:ascii="Times New Roman" w:eastAsia="Times New Roman" w:hAnsi="Times New Roman" w:cs="Times New Roman"/>
          <w:color w:val="000000"/>
          <w:sz w:val="24"/>
          <w:szCs w:val="24"/>
          <w:lang w:val="en"/>
        </w:rPr>
        <w:t xml:space="preserve"> влизат в сила една година след влизането в сила на </w:t>
      </w:r>
      <w:r w:rsidRPr="00F30C0A">
        <w:rPr>
          <w:rFonts w:ascii="Times New Roman" w:eastAsia="Times New Roman" w:hAnsi="Times New Roman" w:cs="Times New Roman"/>
          <w:color w:val="0000FF"/>
          <w:sz w:val="24"/>
          <w:szCs w:val="24"/>
          <w:u w:val="single"/>
          <w:lang w:val="en"/>
        </w:rPr>
        <w:t>закона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61 ОТ 2007 Г., В СИЛА ОТ 27.07.2007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69. Общинските съвети приемат наредбите по </w:t>
      </w:r>
      <w:r w:rsidRPr="00F30C0A">
        <w:rPr>
          <w:rFonts w:ascii="Times New Roman" w:eastAsia="Times New Roman" w:hAnsi="Times New Roman" w:cs="Times New Roman"/>
          <w:color w:val="8B0000"/>
          <w:sz w:val="24"/>
          <w:szCs w:val="24"/>
          <w:u w:val="single"/>
          <w:lang w:val="en"/>
        </w:rPr>
        <w:t>чл. 62, ал. 10</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196, ал. 5</w:t>
      </w:r>
      <w:r w:rsidRPr="00F30C0A">
        <w:rPr>
          <w:rFonts w:ascii="Times New Roman" w:eastAsia="Times New Roman" w:hAnsi="Times New Roman" w:cs="Times New Roman"/>
          <w:color w:val="000000"/>
          <w:sz w:val="24"/>
          <w:szCs w:val="24"/>
          <w:lang w:val="en"/>
        </w:rPr>
        <w:t xml:space="preserve"> в тримесечен срок от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70. Сроковете по </w:t>
      </w:r>
      <w:r w:rsidRPr="00F30C0A">
        <w:rPr>
          <w:rFonts w:ascii="Times New Roman" w:eastAsia="Times New Roman" w:hAnsi="Times New Roman" w:cs="Times New Roman"/>
          <w:color w:val="8B0000"/>
          <w:sz w:val="24"/>
          <w:szCs w:val="24"/>
          <w:u w:val="single"/>
          <w:lang w:val="en"/>
        </w:rPr>
        <w:t>чл. 208</w:t>
      </w:r>
      <w:r w:rsidRPr="00F30C0A">
        <w:rPr>
          <w:rFonts w:ascii="Times New Roman" w:eastAsia="Times New Roman" w:hAnsi="Times New Roman" w:cs="Times New Roman"/>
          <w:color w:val="000000"/>
          <w:sz w:val="24"/>
          <w:szCs w:val="24"/>
          <w:lang w:val="en"/>
        </w:rPr>
        <w:t xml:space="preserve"> за започване на отчуждителните процедури на недвижими имоти, определени по действащите към датата на влизане в сила на </w:t>
      </w:r>
      <w:r w:rsidRPr="00F30C0A">
        <w:rPr>
          <w:rFonts w:ascii="Times New Roman" w:eastAsia="Times New Roman" w:hAnsi="Times New Roman" w:cs="Times New Roman"/>
          <w:color w:val="0000FF"/>
          <w:sz w:val="24"/>
          <w:szCs w:val="24"/>
          <w:u w:val="single"/>
          <w:lang w:val="en"/>
        </w:rPr>
        <w:t>закона</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00"/>
          <w:sz w:val="24"/>
          <w:szCs w:val="24"/>
          <w:lang w:val="en"/>
        </w:rPr>
        <w:lastRenderedPageBreak/>
        <w:t xml:space="preserve">подробни устройствени планове, за изграждане на обекти - публична държавна или публична общинска собственост, текат от 31 март 2001 г.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71. В едномесечен срок от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Министерският съвет приема измененията в подзаконовите нормативни актове, свързани със статута на главния архитект, произтичащи от този закон, които се прилагат от деня на влизането му в сила.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72. (1) Заварените обекти по </w:t>
      </w:r>
      <w:r w:rsidRPr="00F30C0A">
        <w:rPr>
          <w:rFonts w:ascii="Times New Roman" w:eastAsia="Times New Roman" w:hAnsi="Times New Roman" w:cs="Times New Roman"/>
          <w:color w:val="8B0000"/>
          <w:sz w:val="24"/>
          <w:szCs w:val="24"/>
          <w:u w:val="single"/>
          <w:lang w:val="en"/>
        </w:rPr>
        <w:t>§ 24, ал. 1</w:t>
      </w:r>
      <w:r w:rsidRPr="00F30C0A">
        <w:rPr>
          <w:rFonts w:ascii="Times New Roman" w:eastAsia="Times New Roman" w:hAnsi="Times New Roman" w:cs="Times New Roman"/>
          <w:color w:val="000000"/>
          <w:sz w:val="24"/>
          <w:szCs w:val="24"/>
          <w:lang w:val="en"/>
        </w:rPr>
        <w:t xml:space="preserve"> от заключителните разпоредби, чието строителство е започнало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се довършват по досегашния ред, а по желание на възложителя - по реда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срок до 31 декември 2008 г. министърът на регионалното развитие и благоустройството организира официалния превод на български език на документите - издания на Международната федерация на инженерите консултанти (ФИДИК): Договорни условия за строителство (CONS), Договорни условия за инженеринг, реализация и строителство "на ключ" (EPCT), Кратка форма на договор, Бялата книга - Клиент консултант, и Ръководство за договорите на FIDIC.</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Документите по ал. 2 се публикуват на </w:t>
      </w:r>
      <w:hyperlink r:id="rId9" w:tgtFrame="_blank" w:history="1">
        <w:r w:rsidRPr="00F30C0A">
          <w:rPr>
            <w:rFonts w:ascii="Times New Roman" w:eastAsia="Times New Roman" w:hAnsi="Times New Roman" w:cs="Times New Roman"/>
            <w:color w:val="0000FF"/>
            <w:sz w:val="24"/>
            <w:szCs w:val="24"/>
            <w:u w:val="single"/>
            <w:lang w:val="en"/>
          </w:rPr>
          <w:t>интернет страницата</w:t>
        </w:r>
      </w:hyperlink>
      <w:r w:rsidRPr="00F30C0A">
        <w:rPr>
          <w:rFonts w:ascii="Times New Roman" w:eastAsia="Times New Roman" w:hAnsi="Times New Roman" w:cs="Times New Roman"/>
          <w:color w:val="000000"/>
          <w:sz w:val="24"/>
          <w:szCs w:val="24"/>
          <w:lang w:val="en"/>
        </w:rPr>
        <w:t xml:space="preserve"> на Министерството на регионалното развитие и благоустройството.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73.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разпоредби</w:t>
      </w:r>
      <w:r w:rsidRPr="00F30C0A">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 НА ТЕРИТОРИЯТА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33 ОТ 2008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19. Образуваните преди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дела в административните съдилища се довършват от същите съдилища по досегашния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ЕНЕРГИЙНАТА ЕФЕКТИВНОСТ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98 ОТ 2008 Г., В СИЛА ОТ 14.11.2008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20.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разпоредбата на </w:t>
      </w:r>
      <w:r w:rsidRPr="00F30C0A">
        <w:rPr>
          <w:rFonts w:ascii="Times New Roman" w:eastAsia="Times New Roman" w:hAnsi="Times New Roman" w:cs="Times New Roman"/>
          <w:color w:val="0000FF"/>
          <w:sz w:val="24"/>
          <w:szCs w:val="24"/>
          <w:u w:val="single"/>
          <w:lang w:val="en"/>
        </w:rPr>
        <w:t>чл. 29, ал. 2</w:t>
      </w:r>
      <w:r w:rsidRPr="00F30C0A">
        <w:rPr>
          <w:rFonts w:ascii="Times New Roman" w:eastAsia="Times New Roman" w:hAnsi="Times New Roman" w:cs="Times New Roman"/>
          <w:color w:val="000000"/>
          <w:sz w:val="24"/>
          <w:szCs w:val="24"/>
          <w:lang w:val="en"/>
        </w:rPr>
        <w:t xml:space="preserve">, която влиза в сила една година след влизането в сила на закона, и на разпоредбите на </w:t>
      </w:r>
      <w:r w:rsidRPr="00F30C0A">
        <w:rPr>
          <w:rFonts w:ascii="Times New Roman" w:eastAsia="Times New Roman" w:hAnsi="Times New Roman" w:cs="Times New Roman"/>
          <w:color w:val="0000FF"/>
          <w:sz w:val="24"/>
          <w:szCs w:val="24"/>
          <w:u w:val="single"/>
          <w:lang w:val="en"/>
        </w:rPr>
        <w:t>чл. 38, ал. 3 и 4</w:t>
      </w:r>
      <w:r w:rsidRPr="00F30C0A">
        <w:rPr>
          <w:rFonts w:ascii="Times New Roman" w:eastAsia="Times New Roman" w:hAnsi="Times New Roman" w:cs="Times New Roman"/>
          <w:color w:val="000000"/>
          <w:sz w:val="24"/>
          <w:szCs w:val="24"/>
          <w:lang w:val="en"/>
        </w:rPr>
        <w:t>, които влизат в сила 6 месеца след влизането му в сила.</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lastRenderedPageBreak/>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УПРАВЛЕНИЕ НА ЕТАЖНАТА СОБСТВЕНОСТ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6 ОТ 2009 Г., В СИЛА ОТ 01.05.2009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13.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май 2009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17 ОТ 2009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12. Имотите или части от имоти - държавна собственост, които съгласно действащите подробни устройствени планове са отредени или предназначени за нужди на образованието, науката, здравеопазването или културата, се предоставят от Министерския съвет за управление на съответното министерство съобразно предназначението им в подробния устройствен план в тримесечен срок от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13. (1) С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се спира прилагането на действащите подробни устройствени планове в частите им за имоти, чиято собственост е възстановена върху обекти на образованието, науката, здравеопазването или културата и с тези планове предназначението им е променено за други нужди.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При наличие на държавна или общинска нужда в едногодишен срок от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компетентните органи по </w:t>
      </w:r>
      <w:r w:rsidRPr="00F30C0A">
        <w:rPr>
          <w:rFonts w:ascii="Times New Roman" w:eastAsia="Times New Roman" w:hAnsi="Times New Roman" w:cs="Times New Roman"/>
          <w:color w:val="8B0000"/>
          <w:sz w:val="24"/>
          <w:szCs w:val="24"/>
          <w:u w:val="single"/>
          <w:lang w:val="en"/>
        </w:rPr>
        <w:t>чл. 135, ал. 1</w:t>
      </w:r>
      <w:r w:rsidRPr="00F30C0A">
        <w:rPr>
          <w:rFonts w:ascii="Times New Roman" w:eastAsia="Times New Roman" w:hAnsi="Times New Roman" w:cs="Times New Roman"/>
          <w:color w:val="000000"/>
          <w:sz w:val="24"/>
          <w:szCs w:val="24"/>
          <w:lang w:val="en"/>
        </w:rPr>
        <w:t xml:space="preserve"> издават заповед по </w:t>
      </w:r>
      <w:r w:rsidRPr="00F30C0A">
        <w:rPr>
          <w:rFonts w:ascii="Times New Roman" w:eastAsia="Times New Roman" w:hAnsi="Times New Roman" w:cs="Times New Roman"/>
          <w:color w:val="8B0000"/>
          <w:sz w:val="24"/>
          <w:szCs w:val="24"/>
          <w:u w:val="single"/>
          <w:lang w:val="en"/>
        </w:rPr>
        <w:t>чл. 135, ал. 5</w:t>
      </w:r>
      <w:r w:rsidRPr="00F30C0A">
        <w:rPr>
          <w:rFonts w:ascii="Times New Roman" w:eastAsia="Times New Roman" w:hAnsi="Times New Roman" w:cs="Times New Roman"/>
          <w:color w:val="000000"/>
          <w:sz w:val="24"/>
          <w:szCs w:val="24"/>
          <w:lang w:val="en"/>
        </w:rPr>
        <w:t xml:space="preserve"> за изменение на подробните устройствени планове по ал. 1. Държавната или общинска нужда за изменение на плановете е налице, ако в същия срок съответният министър или общински съвет е направил предложение до компетентния орган за изменение на плановете по ал. 1.</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В едногодишен срок от влизането в сила на изменените подробни устройствени планове по ал. 2 държавата или общината отчуждават съответните имоти или части от тях по реда на </w:t>
      </w:r>
      <w:r w:rsidRPr="00F30C0A">
        <w:rPr>
          <w:rFonts w:ascii="Times New Roman" w:eastAsia="Times New Roman" w:hAnsi="Times New Roman" w:cs="Times New Roman"/>
          <w:color w:val="0000FF"/>
          <w:sz w:val="24"/>
          <w:szCs w:val="24"/>
          <w:u w:val="single"/>
          <w:lang w:val="en"/>
        </w:rPr>
        <w:t>Закона за държавната собственост</w:t>
      </w:r>
      <w:r w:rsidRPr="00F30C0A">
        <w:rPr>
          <w:rFonts w:ascii="Times New Roman" w:eastAsia="Times New Roman" w:hAnsi="Times New Roman" w:cs="Times New Roman"/>
          <w:color w:val="000000"/>
          <w:sz w:val="24"/>
          <w:szCs w:val="24"/>
          <w:lang w:val="en"/>
        </w:rPr>
        <w:t xml:space="preserve">, съответно по реда на </w:t>
      </w:r>
      <w:r w:rsidRPr="00F30C0A">
        <w:rPr>
          <w:rFonts w:ascii="Times New Roman" w:eastAsia="Times New Roman" w:hAnsi="Times New Roman" w:cs="Times New Roman"/>
          <w:color w:val="0000FF"/>
          <w:sz w:val="24"/>
          <w:szCs w:val="24"/>
          <w:u w:val="single"/>
          <w:lang w:val="en"/>
        </w:rPr>
        <w:t>Закона за общинската собственост</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Алинея 1 не се прилага, ако в срока по ал. 2 не е издадена заповед за изменение на съответния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Собствениците на имоти или части от тях, предмет на плана по ал. 2, които не са отчуждени в срока по ал. 3, имат правата по </w:t>
      </w:r>
      <w:r w:rsidRPr="00F30C0A">
        <w:rPr>
          <w:rFonts w:ascii="Times New Roman" w:eastAsia="Times New Roman" w:hAnsi="Times New Roman" w:cs="Times New Roman"/>
          <w:color w:val="8B0000"/>
          <w:sz w:val="24"/>
          <w:szCs w:val="24"/>
          <w:u w:val="single"/>
          <w:lang w:val="en"/>
        </w:rPr>
        <w:t>чл. 135,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 . . . . . . . . . . . . . . . . . . . . . . . . . . . . . . . . .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16. Неприключилите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производства по възстановяване на собствеността върху имоти - публична държавна собственост, и имоти - публична общинска собственост, се прекратяват.</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КУЛТУРНОТО НАСЛЕДСТВО</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19 ОТ 2009 Г., В СИЛА ОТ 10.04.2009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44.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10 април 2009 г., с изключение на </w:t>
      </w:r>
      <w:r w:rsidRPr="00F30C0A">
        <w:rPr>
          <w:rFonts w:ascii="Times New Roman" w:eastAsia="Times New Roman" w:hAnsi="Times New Roman" w:cs="Times New Roman"/>
          <w:color w:val="0000FF"/>
          <w:sz w:val="24"/>
          <w:szCs w:val="24"/>
          <w:u w:val="single"/>
          <w:lang w:val="en"/>
        </w:rPr>
        <w:t>чл. 114, ал. 2</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чл. 126</w:t>
      </w:r>
      <w:r w:rsidRPr="00F30C0A">
        <w:rPr>
          <w:rFonts w:ascii="Times New Roman" w:eastAsia="Times New Roman" w:hAnsi="Times New Roman" w:cs="Times New Roman"/>
          <w:color w:val="000000"/>
          <w:sz w:val="24"/>
          <w:szCs w:val="24"/>
          <w:lang w:val="en"/>
        </w:rPr>
        <w:t>, които влизат в сила от 10 април 2010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КУЛТУРНОТО НАСЛЕДСТВО</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92 ОТ 2009 Г., В СИЛА ОТ 20.11.2009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47. В Закона за устройство на територията (обн.,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и бр. 6, 17, 19 и 80 от 2009 г.) навсякъде думите "Националния институт за опазване на недвижимите културни ценности" се заменят с "Министерството на културата".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48.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МИНИСТЕРСТВОТО НА ВЪТРЕШНИТЕ РАБОТИ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93 ОТ 2009 Г., В СИЛА ОТ 25.12.2009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100.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един месец след обнародването му в "Държавен вестник" с изключение на </w:t>
      </w:r>
      <w:r w:rsidRPr="00F30C0A">
        <w:rPr>
          <w:rFonts w:ascii="Times New Roman" w:eastAsia="Times New Roman" w:hAnsi="Times New Roman" w:cs="Times New Roman"/>
          <w:color w:val="0000FF"/>
          <w:sz w:val="24"/>
          <w:szCs w:val="24"/>
          <w:u w:val="single"/>
          <w:lang w:val="en"/>
        </w:rPr>
        <w:t>§ 1</w:t>
      </w:r>
      <w:r w:rsidRPr="00F30C0A">
        <w:rPr>
          <w:rFonts w:ascii="Times New Roman" w:eastAsia="Times New Roman" w:hAnsi="Times New Roman" w:cs="Times New Roman"/>
          <w:color w:val="000000"/>
          <w:sz w:val="24"/>
          <w:szCs w:val="24"/>
          <w:lang w:val="en"/>
        </w:rPr>
        <w:t>,</w:t>
      </w:r>
      <w:r w:rsidRPr="00F30C0A">
        <w:rPr>
          <w:rFonts w:ascii="Times New Roman" w:eastAsia="Times New Roman" w:hAnsi="Times New Roman" w:cs="Times New Roman"/>
          <w:color w:val="0000FF"/>
          <w:sz w:val="24"/>
          <w:szCs w:val="24"/>
          <w:u w:val="single"/>
          <w:lang w:val="en"/>
        </w:rPr>
        <w:t xml:space="preserve">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21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36</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39</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41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44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45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49</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50</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51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53</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55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56</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57</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59</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62</w:t>
      </w:r>
      <w:r w:rsidRPr="00F30C0A">
        <w:rPr>
          <w:rFonts w:ascii="Times New Roman" w:eastAsia="Times New Roman" w:hAnsi="Times New Roman" w:cs="Times New Roman"/>
          <w:color w:val="000000"/>
          <w:sz w:val="24"/>
          <w:szCs w:val="24"/>
          <w:lang w:val="en"/>
        </w:rPr>
        <w:t>,</w:t>
      </w:r>
      <w:r w:rsidRPr="00F30C0A">
        <w:rPr>
          <w:rFonts w:ascii="Times New Roman" w:eastAsia="Times New Roman" w:hAnsi="Times New Roman" w:cs="Times New Roman"/>
          <w:color w:val="0000FF"/>
          <w:sz w:val="24"/>
          <w:szCs w:val="24"/>
          <w:u w:val="single"/>
          <w:lang w:val="en"/>
        </w:rPr>
        <w:t xml:space="preserve"> 63</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64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65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70</w:t>
      </w:r>
      <w:r w:rsidRPr="00F30C0A">
        <w:rPr>
          <w:rFonts w:ascii="Times New Roman" w:eastAsia="Times New Roman" w:hAnsi="Times New Roman" w:cs="Times New Roman"/>
          <w:color w:val="000000"/>
          <w:sz w:val="24"/>
          <w:szCs w:val="24"/>
          <w:lang w:val="en"/>
        </w:rPr>
        <w:t xml:space="preserve"> и</w:t>
      </w:r>
      <w:r w:rsidRPr="00F30C0A">
        <w:rPr>
          <w:rFonts w:ascii="Times New Roman" w:eastAsia="Times New Roman" w:hAnsi="Times New Roman" w:cs="Times New Roman"/>
          <w:color w:val="0000FF"/>
          <w:sz w:val="24"/>
          <w:szCs w:val="24"/>
          <w:u w:val="single"/>
          <w:lang w:val="en"/>
        </w:rPr>
        <w:t xml:space="preserve"> 91</w:t>
      </w:r>
      <w:r w:rsidRPr="00F30C0A">
        <w:rPr>
          <w:rFonts w:ascii="Times New Roman" w:eastAsia="Times New Roman" w:hAnsi="Times New Roman" w:cs="Times New Roman"/>
          <w:color w:val="000000"/>
          <w:sz w:val="24"/>
          <w:szCs w:val="24"/>
          <w:lang w:val="en"/>
        </w:rPr>
        <w:t>, които влизат в сила от деня на обнародването му.</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ДЕЙНОСТИТЕ ПО ПРЕДОСТАВЯНЕ НА УСЛУГИ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(ОБН. - ДВ, БР. 15 ОТ 2010 Г., В СИЛА ОТ 23.02.2010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13.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УПРАВЛЕНИЕ НА ОТПАДЪЦИТЕ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41 ОТ 2010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117. Разпоредбите на </w:t>
      </w:r>
      <w:r w:rsidRPr="00F30C0A">
        <w:rPr>
          <w:rFonts w:ascii="Times New Roman" w:eastAsia="Times New Roman" w:hAnsi="Times New Roman" w:cs="Times New Roman"/>
          <w:color w:val="0000FF"/>
          <w:sz w:val="24"/>
          <w:szCs w:val="24"/>
          <w:u w:val="single"/>
          <w:lang w:val="en"/>
        </w:rPr>
        <w:t>§ 50</w:t>
      </w:r>
      <w:r w:rsidRPr="00F30C0A">
        <w:rPr>
          <w:rFonts w:ascii="Times New Roman" w:eastAsia="Times New Roman" w:hAnsi="Times New Roman" w:cs="Times New Roman"/>
          <w:color w:val="000000"/>
          <w:sz w:val="24"/>
          <w:szCs w:val="24"/>
          <w:lang w:val="en"/>
        </w:rPr>
        <w:t xml:space="preserve"> (с изключение на </w:t>
      </w:r>
      <w:r w:rsidRPr="00F30C0A">
        <w:rPr>
          <w:rFonts w:ascii="Times New Roman" w:eastAsia="Times New Roman" w:hAnsi="Times New Roman" w:cs="Times New Roman"/>
          <w:color w:val="0000FF"/>
          <w:sz w:val="24"/>
          <w:szCs w:val="24"/>
          <w:u w:val="single"/>
          <w:lang w:val="en"/>
        </w:rPr>
        <w:t>чл. 71д</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105</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112, т. 2</w:t>
      </w:r>
      <w:r w:rsidRPr="00F30C0A">
        <w:rPr>
          <w:rFonts w:ascii="Times New Roman" w:eastAsia="Times New Roman" w:hAnsi="Times New Roman" w:cs="Times New Roman"/>
          <w:color w:val="000000"/>
          <w:sz w:val="24"/>
          <w:szCs w:val="24"/>
          <w:lang w:val="en"/>
        </w:rPr>
        <w:t xml:space="preserve"> влизат в сила от 1 януари 2011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ЕНЕРГЕТИКАТА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54 ОТ 2010 Г., В СИЛА ОТ 16.07.2010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29.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разпоредби</w:t>
      </w:r>
      <w:r w:rsidRPr="00F30C0A">
        <w:rPr>
          <w:rFonts w:ascii="Times New Roman" w:eastAsia="Times New Roman" w:hAnsi="Times New Roman" w:cs="Times New Roman"/>
          <w:b/>
          <w:bCs/>
          <w:color w:val="000000"/>
          <w:sz w:val="26"/>
          <w:szCs w:val="26"/>
          <w:lang w:val="en"/>
        </w:rPr>
        <w:br/>
        <w:t>КЪМ ЗАКОНА ЗА ГОРИТЕ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19 ОТ 2011 Г., В СИЛА ОТ 09.04.2011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42.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в едномесечен срок от обнародването му в "Държавен вестник" с изключение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w:t>
      </w:r>
      <w:r w:rsidRPr="00F30C0A">
        <w:rPr>
          <w:rFonts w:ascii="Times New Roman" w:eastAsia="Times New Roman" w:hAnsi="Times New Roman" w:cs="Times New Roman"/>
          <w:color w:val="0000FF"/>
          <w:sz w:val="24"/>
          <w:szCs w:val="24"/>
          <w:u w:val="single"/>
          <w:lang w:val="en"/>
        </w:rPr>
        <w:t>параграф 3</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9, ал. 9 - 11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16, т. 41</w:t>
      </w:r>
      <w:r w:rsidRPr="00F30C0A">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чл. 14, ал. 1, т.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115, ал. 1, т.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116, ал.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183, ал. 2, т. 3</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чл. 249, ал. 5, т. 3</w:t>
      </w:r>
      <w:r w:rsidRPr="00F30C0A">
        <w:rPr>
          <w:rFonts w:ascii="Times New Roman" w:eastAsia="Times New Roman" w:hAnsi="Times New Roman" w:cs="Times New Roman"/>
          <w:color w:val="000000"/>
          <w:sz w:val="24"/>
          <w:szCs w:val="24"/>
          <w:lang w:val="en"/>
        </w:rPr>
        <w:t>, които влизат в сила от 1 януари 2016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ЕНЕРГИЯТА ОТ ВЪЗОБНОВЯЕМИ ИЗТОЧНИЦИ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35 ОТ 2011 Г., В СИЛА ОТ 03.05.2011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 25.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разпоредбите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w:t>
      </w:r>
      <w:r w:rsidRPr="00F30C0A">
        <w:rPr>
          <w:rFonts w:ascii="Times New Roman" w:eastAsia="Times New Roman" w:hAnsi="Times New Roman" w:cs="Times New Roman"/>
          <w:color w:val="0000FF"/>
          <w:sz w:val="24"/>
          <w:szCs w:val="24"/>
          <w:u w:val="single"/>
          <w:lang w:val="en"/>
        </w:rPr>
        <w:t>член 20, ал. 1, 2 и 3</w:t>
      </w:r>
      <w:r w:rsidRPr="00F30C0A">
        <w:rPr>
          <w:rFonts w:ascii="Times New Roman" w:eastAsia="Times New Roman" w:hAnsi="Times New Roman" w:cs="Times New Roman"/>
          <w:color w:val="000000"/>
          <w:sz w:val="24"/>
          <w:szCs w:val="24"/>
          <w:lang w:val="en"/>
        </w:rPr>
        <w:t>, които влизат в сила от 1 януари 2012 г. за сгради за обществено обслужване, а за останалите сгради - от 31 декември 2014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член 21, ал. 1, 2, 3 и 4</w:t>
      </w:r>
      <w:r w:rsidRPr="00F30C0A">
        <w:rPr>
          <w:rFonts w:ascii="Times New Roman" w:eastAsia="Times New Roman" w:hAnsi="Times New Roman" w:cs="Times New Roman"/>
          <w:color w:val="000000"/>
          <w:sz w:val="24"/>
          <w:szCs w:val="24"/>
          <w:lang w:val="en"/>
        </w:rPr>
        <w:t>, които влизат в сила от 31 декември 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w:t>
      </w:r>
      <w:r w:rsidRPr="00F30C0A">
        <w:rPr>
          <w:rFonts w:ascii="Times New Roman" w:eastAsia="Times New Roman" w:hAnsi="Times New Roman" w:cs="Times New Roman"/>
          <w:color w:val="0000FF"/>
          <w:sz w:val="24"/>
          <w:szCs w:val="24"/>
          <w:u w:val="single"/>
          <w:lang w:val="en"/>
        </w:rPr>
        <w:t>член 22, ал. 1, 2, 3, 4 и 5</w:t>
      </w:r>
      <w:r w:rsidRPr="00F30C0A">
        <w:rPr>
          <w:rFonts w:ascii="Times New Roman" w:eastAsia="Times New Roman" w:hAnsi="Times New Roman" w:cs="Times New Roman"/>
          <w:color w:val="000000"/>
          <w:sz w:val="24"/>
          <w:szCs w:val="24"/>
          <w:lang w:val="en"/>
        </w:rPr>
        <w:t>, които влизат в сила от 1 януари 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w:t>
      </w:r>
      <w:r w:rsidRPr="00F30C0A">
        <w:rPr>
          <w:rFonts w:ascii="Times New Roman" w:eastAsia="Times New Roman" w:hAnsi="Times New Roman" w:cs="Times New Roman"/>
          <w:color w:val="0000FF"/>
          <w:sz w:val="24"/>
          <w:szCs w:val="24"/>
          <w:u w:val="single"/>
          <w:lang w:val="en"/>
        </w:rPr>
        <w:t>член 23, ал. 1, 2, 3, 4, 5, 6, 7, 8, 9, 10, 11 и 12</w:t>
      </w:r>
      <w:r w:rsidRPr="00F30C0A">
        <w:rPr>
          <w:rFonts w:ascii="Times New Roman" w:eastAsia="Times New Roman" w:hAnsi="Times New Roman" w:cs="Times New Roman"/>
          <w:color w:val="000000"/>
          <w:sz w:val="24"/>
          <w:szCs w:val="24"/>
          <w:lang w:val="en"/>
        </w:rPr>
        <w:t>, които влизат в сила от 1 юли 2012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ЗАЩИТА ПРИ БЕДСТВИЯ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80 ОТ 2011 Г., В СИЛА ОТ 14.10.2011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57.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ЕНЕРГИЯТА ОТ ВЪЗОБНОВЯЕМИ ИЗТОЧНИЦИ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29 ОТ 2012 Г., В СИЛА ОТ 10.04.2012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23.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F30C0A">
        <w:rPr>
          <w:rFonts w:ascii="Times New Roman" w:eastAsia="Times New Roman" w:hAnsi="Times New Roman" w:cs="Times New Roman"/>
          <w:color w:val="0000FF"/>
          <w:sz w:val="24"/>
          <w:szCs w:val="24"/>
          <w:u w:val="single"/>
          <w:lang w:val="en"/>
        </w:rPr>
        <w:t>§ 3</w:t>
      </w:r>
      <w:r w:rsidRPr="00F30C0A">
        <w:rPr>
          <w:rFonts w:ascii="Times New Roman" w:eastAsia="Times New Roman" w:hAnsi="Times New Roman" w:cs="Times New Roman"/>
          <w:color w:val="000000"/>
          <w:sz w:val="24"/>
          <w:szCs w:val="24"/>
          <w:lang w:val="en"/>
        </w:rPr>
        <w:t>, който влиза в сила от 1 април 2013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Заключителни разпоредби</w:t>
      </w:r>
      <w:r w:rsidRPr="00F30C0A">
        <w:rPr>
          <w:rFonts w:ascii="Times New Roman" w:eastAsia="Times New Roman" w:hAnsi="Times New Roman" w:cs="Times New Roman"/>
          <w:b/>
          <w:bCs/>
          <w:color w:val="000000"/>
          <w:sz w:val="26"/>
          <w:szCs w:val="26"/>
          <w:lang w:val="en"/>
        </w:rPr>
        <w:br/>
        <w:t>КЪМ ЗАКОНА ЗА ДОПЪЛНЕНИЕ НА ЗАКОНА ЗА МОРСКИТЕ ПРОСТРАНСТВА, ВЪТРЕШНИТЕ ВОДНИ ПЪТИЩА И ПРИСТАНИЩАТА НА РЕПУБЛИКА БЪЛГАРИЯ</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32 ОТ 2012 Г., В СИЛА ОТ 24.04.2012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3.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в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ОПАЗВАНЕ НА ОКОЛНАТА СРЕДА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32 ОТ 2012 Г., В СИЛА ОТ 24.04.2012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98.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разпоредбите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w:t>
      </w:r>
      <w:r w:rsidRPr="00F30C0A">
        <w:rPr>
          <w:rFonts w:ascii="Times New Roman" w:eastAsia="Times New Roman" w:hAnsi="Times New Roman" w:cs="Times New Roman"/>
          <w:color w:val="0000FF"/>
          <w:sz w:val="24"/>
          <w:szCs w:val="24"/>
          <w:u w:val="single"/>
          <w:lang w:val="en"/>
        </w:rPr>
        <w:t>параграфи 20</w:t>
      </w:r>
      <w:r w:rsidRPr="00F30C0A">
        <w:rPr>
          <w:rFonts w:ascii="Times New Roman" w:eastAsia="Times New Roman" w:hAnsi="Times New Roman" w:cs="Times New Roman"/>
          <w:color w:val="000000"/>
          <w:sz w:val="24"/>
          <w:szCs w:val="24"/>
          <w:lang w:val="en"/>
        </w:rPr>
        <w:t xml:space="preserve"> - </w:t>
      </w:r>
      <w:r w:rsidRPr="00F30C0A">
        <w:rPr>
          <w:rFonts w:ascii="Times New Roman" w:eastAsia="Times New Roman" w:hAnsi="Times New Roman" w:cs="Times New Roman"/>
          <w:color w:val="0000FF"/>
          <w:sz w:val="24"/>
          <w:szCs w:val="24"/>
          <w:u w:val="single"/>
          <w:lang w:val="en"/>
        </w:rPr>
        <w:t>42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75</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91</w:t>
      </w:r>
      <w:r w:rsidRPr="00F30C0A">
        <w:rPr>
          <w:rFonts w:ascii="Times New Roman" w:eastAsia="Times New Roman" w:hAnsi="Times New Roman" w:cs="Times New Roman"/>
          <w:color w:val="000000"/>
          <w:sz w:val="24"/>
          <w:szCs w:val="24"/>
          <w:lang w:val="en"/>
        </w:rPr>
        <w:t>, които влизат в сила от 1 януари 2013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параграфи 43</w:t>
      </w:r>
      <w:r w:rsidRPr="00F30C0A">
        <w:rPr>
          <w:rFonts w:ascii="Times New Roman" w:eastAsia="Times New Roman" w:hAnsi="Times New Roman" w:cs="Times New Roman"/>
          <w:color w:val="000000"/>
          <w:sz w:val="24"/>
          <w:szCs w:val="24"/>
          <w:lang w:val="en"/>
        </w:rPr>
        <w:t xml:space="preserve"> - </w:t>
      </w:r>
      <w:r w:rsidRPr="00F30C0A">
        <w:rPr>
          <w:rFonts w:ascii="Times New Roman" w:eastAsia="Times New Roman" w:hAnsi="Times New Roman" w:cs="Times New Roman"/>
          <w:color w:val="0000FF"/>
          <w:sz w:val="24"/>
          <w:szCs w:val="24"/>
          <w:u w:val="single"/>
          <w:lang w:val="en"/>
        </w:rPr>
        <w:t>58</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87</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88</w:t>
      </w:r>
      <w:r w:rsidRPr="00F30C0A">
        <w:rPr>
          <w:rFonts w:ascii="Times New Roman" w:eastAsia="Times New Roman" w:hAnsi="Times New Roman" w:cs="Times New Roman"/>
          <w:color w:val="000000"/>
          <w:sz w:val="24"/>
          <w:szCs w:val="24"/>
          <w:lang w:val="en"/>
        </w:rPr>
        <w:t>, които влизат в сила от 7 януари 2014 г. за операторите: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а) на инсталации, които са въведени в експлоатация и притежават комплексно разрешително преди 7 януари 2013 г. и които изпълняват дейности по </w:t>
      </w:r>
      <w:r w:rsidRPr="00F30C0A">
        <w:rPr>
          <w:rFonts w:ascii="Times New Roman" w:eastAsia="Times New Roman" w:hAnsi="Times New Roman" w:cs="Times New Roman"/>
          <w:color w:val="0000FF"/>
          <w:sz w:val="24"/>
          <w:szCs w:val="24"/>
          <w:u w:val="single"/>
          <w:lang w:val="en"/>
        </w:rPr>
        <w:t>приложение № 4</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аа) точка 1.1 - за дейности с номинална входяща топлинна мощност над 50 МW;</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бб) точки 1.2, 1.3, 1.4, буква "а", т. 2.1 - 2.6, 3.1 - 3.5;</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вв) точки 4.1 - 4.6 - за дейности относно производство чрез химична обработка;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гг) точки 5.1, букви "е", "ж", "и" и "к" и 5.2, буква "а" - само за битови отпадъци;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дд) точки 5.3.1, букви "а" и "б", 5.4, 6.1, букви "а" и "б", 6.2, 6.3, 6.4.1, 6.4.2, буква "а", 6.4.3 и 6.5 - 6.9;</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б) чието заявление за издаване на комплексно разрешително е одобрено не по-късно от 7 януари 2013 г. и съоръженията - обект на заявлението, ще бъдат въведени в експлоатация не по-късно от 7 януари 2014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ДЪРЖАВНИЯ СЛУЖИТЕЛ</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38 ОТ 2012 Г., В СИЛА ОТ 01.07.2012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84. (В сила от 18.05.2012 г.) В срок до един месец от обнародването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в "Държавен вестник":</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Министерският съвет привежда </w:t>
      </w:r>
      <w:r w:rsidRPr="00F30C0A">
        <w:rPr>
          <w:rFonts w:ascii="Times New Roman" w:eastAsia="Times New Roman" w:hAnsi="Times New Roman" w:cs="Times New Roman"/>
          <w:color w:val="0000FF"/>
          <w:sz w:val="24"/>
          <w:szCs w:val="24"/>
          <w:u w:val="single"/>
          <w:lang w:val="en"/>
        </w:rPr>
        <w:t>Класификатора на длъжностите в администрацията</w:t>
      </w:r>
      <w:r w:rsidRPr="00F30C0A">
        <w:rPr>
          <w:rFonts w:ascii="Times New Roman" w:eastAsia="Times New Roman" w:hAnsi="Times New Roman" w:cs="Times New Roman"/>
          <w:color w:val="000000"/>
          <w:sz w:val="24"/>
          <w:szCs w:val="24"/>
          <w:lang w:val="en"/>
        </w:rPr>
        <w:t xml:space="preserve"> в съответствие с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компетентните органи привеждат устройствените актове на съответната администрация в съответствие с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85. (1) Правоотношенията с лицата от администрациите по </w:t>
      </w:r>
      <w:r w:rsidRPr="00F30C0A">
        <w:rPr>
          <w:rFonts w:ascii="Times New Roman" w:eastAsia="Times New Roman" w:hAnsi="Times New Roman" w:cs="Times New Roman"/>
          <w:color w:val="0000FF"/>
          <w:sz w:val="24"/>
          <w:szCs w:val="24"/>
          <w:u w:val="single"/>
          <w:lang w:val="en"/>
        </w:rPr>
        <w:t>Закона за радиото и телевизията</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независимия финансов одит</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електронните съобщения</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Комисията за финансов надзор</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отнемане в полза на държавата на имущество, придобито от престъпна дейност</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предотвратяване и установяване на конфликт на интереси</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Кодекса за социално осигуряване</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здравното осигуряване</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Закона за подпомагане на земеделските производители</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Закона за пътищата</w:t>
      </w:r>
      <w:r w:rsidRPr="00F30C0A">
        <w:rPr>
          <w:rFonts w:ascii="Times New Roman" w:eastAsia="Times New Roman" w:hAnsi="Times New Roman" w:cs="Times New Roman"/>
          <w:color w:val="000000"/>
          <w:sz w:val="24"/>
          <w:szCs w:val="24"/>
          <w:lang w:val="en"/>
        </w:rPr>
        <w:t xml:space="preserve"> се уреждат при условията и по реда на </w:t>
      </w:r>
      <w:r w:rsidRPr="00F30C0A">
        <w:rPr>
          <w:rFonts w:ascii="Times New Roman" w:eastAsia="Times New Roman" w:hAnsi="Times New Roman" w:cs="Times New Roman"/>
          <w:color w:val="0000FF"/>
          <w:sz w:val="24"/>
          <w:szCs w:val="24"/>
          <w:u w:val="single"/>
          <w:lang w:val="en"/>
        </w:rPr>
        <w:t xml:space="preserve">§ 36 от преходните и заключителните </w:t>
      </w:r>
      <w:r w:rsidRPr="00F30C0A">
        <w:rPr>
          <w:rFonts w:ascii="Times New Roman" w:eastAsia="Times New Roman" w:hAnsi="Times New Roman" w:cs="Times New Roman"/>
          <w:color w:val="0000FF"/>
          <w:sz w:val="24"/>
          <w:szCs w:val="24"/>
          <w:u w:val="single"/>
          <w:lang w:val="en"/>
        </w:rPr>
        <w:lastRenderedPageBreak/>
        <w:t>разпоредби на Закона за изменение и допълнение на Закона за държавния служител</w:t>
      </w:r>
      <w:r w:rsidRPr="00F30C0A">
        <w:rPr>
          <w:rFonts w:ascii="Times New Roman" w:eastAsia="Times New Roman" w:hAnsi="Times New Roman" w:cs="Times New Roman"/>
          <w:color w:val="000000"/>
          <w:sz w:val="24"/>
          <w:szCs w:val="24"/>
          <w:lang w:val="en"/>
        </w:rPr>
        <w:t xml:space="preserve"> (ДВ, бр. 24 от 2006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С акта за назначаването на държавния служител се: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присъжда определения в </w:t>
      </w:r>
      <w:r w:rsidRPr="00F30C0A">
        <w:rPr>
          <w:rFonts w:ascii="Times New Roman" w:eastAsia="Times New Roman" w:hAnsi="Times New Roman" w:cs="Times New Roman"/>
          <w:color w:val="0000FF"/>
          <w:sz w:val="24"/>
          <w:szCs w:val="24"/>
          <w:u w:val="single"/>
          <w:lang w:val="en"/>
        </w:rPr>
        <w:t>Класификатора на длъжностите в администрацията</w:t>
      </w:r>
      <w:r w:rsidRPr="00F30C0A">
        <w:rPr>
          <w:rFonts w:ascii="Times New Roman" w:eastAsia="Times New Roman" w:hAnsi="Times New Roman" w:cs="Times New Roman"/>
          <w:color w:val="000000"/>
          <w:sz w:val="24"/>
          <w:szCs w:val="24"/>
          <w:lang w:val="en"/>
        </w:rPr>
        <w:t xml:space="preserve"> минимален ранг за заеманата длъжност, освен ако служителят притежава по-висок ранг;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определя индивидуална основна месечна заплата.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Министерският съвет да извърши необходимите промени по извънбюджетната сметка на Държавен фонд "Земеделие", произтичащи от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Неизползваните отпуски по трудовите правоотношения се запазват и не се компенсират с парични обезщетения.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86. (1) В едномесечен срок от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брутната заплата по ал. 1 се включват: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основната месечна заплата или основното месечно възнаграждение;</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87.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юли 2012 г. с изключение на </w:t>
      </w:r>
      <w:r w:rsidRPr="00F30C0A">
        <w:rPr>
          <w:rFonts w:ascii="Times New Roman" w:eastAsia="Times New Roman" w:hAnsi="Times New Roman" w:cs="Times New Roman"/>
          <w:color w:val="0000FF"/>
          <w:sz w:val="24"/>
          <w:szCs w:val="24"/>
          <w:u w:val="single"/>
          <w:lang w:val="en"/>
        </w:rPr>
        <w:t>§ 84</w:t>
      </w:r>
      <w:r w:rsidRPr="00F30C0A">
        <w:rPr>
          <w:rFonts w:ascii="Times New Roman" w:eastAsia="Times New Roman" w:hAnsi="Times New Roman" w:cs="Times New Roman"/>
          <w:color w:val="000000"/>
          <w:sz w:val="24"/>
          <w:szCs w:val="24"/>
          <w:lang w:val="en"/>
        </w:rPr>
        <w:t>, който влиза в сила от деня на обнародването на закона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ПУБЛИЧНО-ЧАСТНОТО ПАРТНЬОРСТВО</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45 ОТ 2012 Г., В СИЛА ОТ 01.01.2013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16.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януари 2013 г., с изключение на </w:t>
      </w:r>
      <w:r w:rsidRPr="00F30C0A">
        <w:rPr>
          <w:rFonts w:ascii="Times New Roman" w:eastAsia="Times New Roman" w:hAnsi="Times New Roman" w:cs="Times New Roman"/>
          <w:color w:val="0000FF"/>
          <w:sz w:val="24"/>
          <w:szCs w:val="24"/>
          <w:u w:val="single"/>
          <w:lang w:val="en"/>
        </w:rPr>
        <w:t>§ 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7</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8</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9</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10</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13</w:t>
      </w:r>
      <w:r w:rsidRPr="00F30C0A">
        <w:rPr>
          <w:rFonts w:ascii="Times New Roman" w:eastAsia="Times New Roman" w:hAnsi="Times New Roman" w:cs="Times New Roman"/>
          <w:color w:val="000000"/>
          <w:sz w:val="24"/>
          <w:szCs w:val="24"/>
          <w:lang w:val="en"/>
        </w:rPr>
        <w:t>, които влизат в сила от 1 септември 2012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УПРАВЛЕНИЕ НА ОТПАДЪЦИТЕ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53 ОТ 2012 Г., В СИЛА ОТ 13.07.2012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35.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разпоредбите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w:t>
      </w:r>
      <w:r w:rsidRPr="00F30C0A">
        <w:rPr>
          <w:rFonts w:ascii="Times New Roman" w:eastAsia="Times New Roman" w:hAnsi="Times New Roman" w:cs="Times New Roman"/>
          <w:color w:val="0000FF"/>
          <w:sz w:val="24"/>
          <w:szCs w:val="24"/>
          <w:u w:val="single"/>
          <w:lang w:val="en"/>
        </w:rPr>
        <w:t>член 10, ал. 3 и 6</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11, ал.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19, ал. 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38, ал. 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чл. 39, ал. 3</w:t>
      </w:r>
      <w:r w:rsidRPr="00F30C0A">
        <w:rPr>
          <w:rFonts w:ascii="Times New Roman" w:eastAsia="Times New Roman" w:hAnsi="Times New Roman" w:cs="Times New Roman"/>
          <w:color w:val="000000"/>
          <w:sz w:val="24"/>
          <w:szCs w:val="24"/>
          <w:lang w:val="en"/>
        </w:rPr>
        <w:t>, които влизат в сила две години след влизането в сила на закона;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член 33, ал. 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чл. 34</w:t>
      </w:r>
      <w:r w:rsidRPr="00F30C0A">
        <w:rPr>
          <w:rFonts w:ascii="Times New Roman" w:eastAsia="Times New Roman" w:hAnsi="Times New Roman" w:cs="Times New Roman"/>
          <w:color w:val="000000"/>
          <w:sz w:val="24"/>
          <w:szCs w:val="24"/>
          <w:lang w:val="en"/>
        </w:rPr>
        <w:t>, които влизат в сила от 1 януари 2013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w:t>
      </w:r>
      <w:r w:rsidRPr="00F30C0A">
        <w:rPr>
          <w:rFonts w:ascii="Times New Roman" w:eastAsia="Times New Roman" w:hAnsi="Times New Roman" w:cs="Times New Roman"/>
          <w:color w:val="0000FF"/>
          <w:sz w:val="24"/>
          <w:szCs w:val="24"/>
          <w:u w:val="single"/>
          <w:lang w:val="en"/>
        </w:rPr>
        <w:t>член 49, ал. 8</w:t>
      </w:r>
      <w:r w:rsidRPr="00F30C0A">
        <w:rPr>
          <w:rFonts w:ascii="Times New Roman" w:eastAsia="Times New Roman" w:hAnsi="Times New Roman" w:cs="Times New Roman"/>
          <w:color w:val="000000"/>
          <w:sz w:val="24"/>
          <w:szCs w:val="24"/>
          <w:lang w:val="en"/>
        </w:rPr>
        <w:t>, която влиза в сила от 1 януари 2015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НА ЗАКОНА ЗА АДМИНИСТРАТИВНИТЕ НАРУШЕНИЯ И НАКАЗАНИЯ</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77 ОТ 2012 Г., В СИЛА ОТ 09.10.2012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19.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82 ОТ 2012 Г., В СИЛА ОТ 26.11.2012 Г., ИЗМ. - ДВ, БР. 98 ОТ 2014 Г., В СИЛА ОТ 28.11.2014 Г., ИЗМ. И ДОП. - ДВ, БР. 101 ОТ 2015 Г., ИЗМ. - ДВ, БР. 1 ОТ 2019 Г., В СИЛА ОТ 01.01.2019 Г., ИЗМ. - ДВ, БР. 107 ОТ 2020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123. (1) В 6-месечен срок от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кметовете на общини, в които няма действащ общ устройствен план, внасят предложение в съответния общински съвет по </w:t>
      </w:r>
      <w:r w:rsidRPr="00F30C0A">
        <w:rPr>
          <w:rFonts w:ascii="Times New Roman" w:eastAsia="Times New Roman" w:hAnsi="Times New Roman" w:cs="Times New Roman"/>
          <w:color w:val="8B0000"/>
          <w:sz w:val="24"/>
          <w:szCs w:val="24"/>
          <w:u w:val="single"/>
          <w:lang w:val="en"/>
        </w:rPr>
        <w:t>чл. 124, ал. 1</w:t>
      </w:r>
      <w:r w:rsidRPr="00F30C0A">
        <w:rPr>
          <w:rFonts w:ascii="Times New Roman" w:eastAsia="Times New Roman" w:hAnsi="Times New Roman" w:cs="Times New Roman"/>
          <w:color w:val="000000"/>
          <w:sz w:val="24"/>
          <w:szCs w:val="24"/>
          <w:lang w:val="en"/>
        </w:rPr>
        <w:t xml:space="preserve"> за изработването на общ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Финансирането на изработването на плановете се подпомага и със средства от държавния бюджет, които се предвиждат ежегодно в закона за държавния бюджет на Република България за съответната година.</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(Нова - ДВ, бр. 66 от 2013 г., в сила от 26.07.2013 г., изм. - ДВ, бр. 98 от 2014 г., в сила от 28.11.2014 г.) Министърът на регионалното развитие и благоустройството разпределя средствата от държавния бюджет по ал. 2 и осъществява методическо ръководство, координация и контрол при възлагането, изработването, съгласуването и одобряването на плановете по ал. 1.</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124. (1) Започнатите производства по изработване на общи и подробни устройствени планове, които не са приключили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с издаване на акт за одобряването им, се одобряват по досегашния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(2) За дата на започване на производство по изработване на общи или на подробни устройствени планове и на техни изменения се смята датата на допускане изработването на съответния проект.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125. (1) Започнатите производства по съгласуване и одобряване на инвестиционни проекти, които не са приключили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се одобряват по досегашния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За дата на започване на производство по одобряване на инвестиционен проект и издаване на разрешение за строеж се смята денят на внасянето на инвестиционен проект за съгласуване и одобряване от компетентния орган. За започнато производство се смята и наличието на съгласуван от компетентния орган идеен инвестиционен проект.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126. Започнатите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производства по премахване на незаконни строежи или на части от тях от четвърта до шеста категория се довършват по досегашния ред.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127. (1) Строежи, изградени до 31 март 2001 г., за които няма строителни книжа, но са били допустими по разпоредбите, които са действали по времето, когато са извършени, или по действащите разпоредби съгласно този закон, са търпими строежи и не подлежат на премахване или забрана за ползване. Те могат да бъдат предмет на прехвърлителна сделка след представяне на удостоверение от органите, които са овластени да одобряват съответните инвестиционни проекти, че строежите са търпими.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Строежи по </w:t>
      </w:r>
      <w:r w:rsidRPr="00F30C0A">
        <w:rPr>
          <w:rFonts w:ascii="Times New Roman" w:eastAsia="Times New Roman" w:hAnsi="Times New Roman" w:cs="Times New Roman"/>
          <w:color w:val="0000FF"/>
          <w:sz w:val="24"/>
          <w:szCs w:val="24"/>
          <w:u w:val="single"/>
          <w:lang w:val="en"/>
        </w:rPr>
        <w:t>§ 184 от преходните и заключителните разпоредби на Закона за изменение и допълнение на Закона за устройство на територията</w:t>
      </w:r>
      <w:r w:rsidRPr="00F30C0A">
        <w:rPr>
          <w:rFonts w:ascii="Times New Roman" w:eastAsia="Times New Roman" w:hAnsi="Times New Roman" w:cs="Times New Roman"/>
          <w:color w:val="000000"/>
          <w:sz w:val="24"/>
          <w:szCs w:val="24"/>
          <w:lang w:val="en"/>
        </w:rPr>
        <w:t xml:space="preserve"> (ДВ, бр. 65 от 2003 г.), незаявени за узаконяване до влизането в сила на този закон, могат да бъдат узаконени по искане на собственика, ако са били допустими по разпоредбите, които са действали по времето, когато са извършени, или по действащите разпоредби съгласно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Производството по узаконяване на строежите по ал. 2 започва по заявление от собственика до органа, който е издал или е следвало да издаде разрешението за строеж, подадено в едногодишен срок от влизането в сила на този закон.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В едномесечен срок от постъпване на заявлението длъжностните лица от общинската администрация съставят констативен акт за установяване на незаконното строителство, въз основа на който органът по ал. 3 изисква необходимите документи по </w:t>
      </w:r>
      <w:r w:rsidRPr="00F30C0A">
        <w:rPr>
          <w:rFonts w:ascii="Times New Roman" w:eastAsia="Times New Roman" w:hAnsi="Times New Roman" w:cs="Times New Roman"/>
          <w:color w:val="8B0000"/>
          <w:sz w:val="24"/>
          <w:szCs w:val="24"/>
          <w:u w:val="single"/>
          <w:lang w:val="en"/>
        </w:rPr>
        <w:t>чл. 144</w:t>
      </w:r>
      <w:r w:rsidRPr="00F30C0A">
        <w:rPr>
          <w:rFonts w:ascii="Times New Roman" w:eastAsia="Times New Roman" w:hAnsi="Times New Roman" w:cs="Times New Roman"/>
          <w:color w:val="000000"/>
          <w:sz w:val="24"/>
          <w:szCs w:val="24"/>
          <w:lang w:val="en"/>
        </w:rPr>
        <w:t xml:space="preserve"> и определя срок за представянето им.</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(Изм. - ДВ, бр. 101 от 2015 г.) При непредставяне на необходимите документи в определения срок или когато органът по ал. 3 прецени, че не са налице условията за узаконяване, той издава мотивиран отказ, съобщава го на заинтересуваните лица и уведомява компетентния орган за прилагане на мерките по </w:t>
      </w:r>
      <w:r w:rsidRPr="00F30C0A">
        <w:rPr>
          <w:rFonts w:ascii="Times New Roman" w:eastAsia="Times New Roman" w:hAnsi="Times New Roman" w:cs="Times New Roman"/>
          <w:color w:val="8B0000"/>
          <w:sz w:val="24"/>
          <w:szCs w:val="24"/>
          <w:u w:val="single"/>
          <w:lang w:val="en"/>
        </w:rPr>
        <w:t>чл. 225</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225а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Строежите се узаконяват на името на собственика на земята, на името на лицето, на което е учредено право на строеж, или на името на лицето, което има право да строи в чужд имот по силата на специален закон. Ако строежът е изграден от несобственик, отношенията между строителя и собственика се уреждат съгласно изискванията на </w:t>
      </w:r>
      <w:r w:rsidRPr="00F30C0A">
        <w:rPr>
          <w:rFonts w:ascii="Times New Roman" w:eastAsia="Times New Roman" w:hAnsi="Times New Roman" w:cs="Times New Roman"/>
          <w:color w:val="0000FF"/>
          <w:sz w:val="24"/>
          <w:szCs w:val="24"/>
          <w:u w:val="single"/>
          <w:lang w:val="en"/>
        </w:rPr>
        <w:t>чл. 72 - 74 от Закона за собствеността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За незаконно извършените строежи в съсобствени недвижими имоти и в етажна собственост, които са допустими за узаконяване и могат да се ползват </w:t>
      </w:r>
      <w:r w:rsidRPr="00F30C0A">
        <w:rPr>
          <w:rFonts w:ascii="Times New Roman" w:eastAsia="Times New Roman" w:hAnsi="Times New Roman" w:cs="Times New Roman"/>
          <w:color w:val="000000"/>
          <w:sz w:val="24"/>
          <w:szCs w:val="24"/>
          <w:lang w:val="en"/>
        </w:rPr>
        <w:lastRenderedPageBreak/>
        <w:t>самостоятелно, актът за узаконяване може да бъде издаден на името на всички съсобственици, съответно собственици в етажната собственост, ако те не са възразили срещу незаконния строеж по време на извършването му. В този случай споровете относно правата върху узаконения строеж се решават по общия исков ред.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(8) Узаконяването се състои в съгласуване на инвестиционен проект - заснемане за узаконяване, привеждане на строежа в съответствие със съгласувания проект, заплащане на дължимите глоби и такси и издаване на акт за узаконяване. Проектът - заснемане за узаконяване, се изработва в обхват, определен с наредбата по </w:t>
      </w:r>
      <w:r w:rsidRPr="00F30C0A">
        <w:rPr>
          <w:rFonts w:ascii="Times New Roman" w:eastAsia="Times New Roman" w:hAnsi="Times New Roman" w:cs="Times New Roman"/>
          <w:color w:val="8B0000"/>
          <w:sz w:val="24"/>
          <w:szCs w:val="24"/>
          <w:u w:val="single"/>
          <w:lang w:val="en"/>
        </w:rPr>
        <w:t>чл. 139, ал. 5.</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(9) Времето за извършване на незаконния строеж се установява с всички доказателствени средства, допустими по </w:t>
      </w:r>
      <w:r w:rsidRPr="00F30C0A">
        <w:rPr>
          <w:rFonts w:ascii="Times New Roman" w:eastAsia="Times New Roman" w:hAnsi="Times New Roman" w:cs="Times New Roman"/>
          <w:color w:val="0000FF"/>
          <w:sz w:val="24"/>
          <w:szCs w:val="24"/>
          <w:u w:val="single"/>
          <w:lang w:val="en"/>
        </w:rPr>
        <w:t>Гражданския процесуален кодекс</w:t>
      </w:r>
      <w:r w:rsidRPr="00F30C0A">
        <w:rPr>
          <w:rFonts w:ascii="Times New Roman" w:eastAsia="Times New Roman" w:hAnsi="Times New Roman" w:cs="Times New Roman"/>
          <w:color w:val="000000"/>
          <w:sz w:val="24"/>
          <w:szCs w:val="24"/>
          <w:lang w:val="en"/>
        </w:rPr>
        <w:t>, включително и с декларации. За вписване на неверни данни в декларациите лицата носят наказателна отговорност.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(10) За сроковете за съгласуване на инвестиционни проекти - заснемане за узаконяване, и за издаване на актове за узаконяване, за съобщаването на издадените актове за узаконяване или на отказите да се издадат такива актове, за обжалването им по законосъобразност и за уведомяването на съответните регионални дирекции се прилагат изискванията на глава осма.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(11) Актовете за узаконяване заедно с инвестиционните проекти - заснемане за узаконяване, както и отказите по ал. 5 подлежат на обжалване по реда на </w:t>
      </w:r>
      <w:r w:rsidRPr="00F30C0A">
        <w:rPr>
          <w:rFonts w:ascii="Times New Roman" w:eastAsia="Times New Roman" w:hAnsi="Times New Roman" w:cs="Times New Roman"/>
          <w:color w:val="8B0000"/>
          <w:sz w:val="24"/>
          <w:szCs w:val="24"/>
          <w:u w:val="single"/>
          <w:lang w:val="en"/>
        </w:rPr>
        <w:t>чл. 216</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(12) За незавършените части на строежа се съгласува инвестиционен проект и се издава разрешение за строеж по общия ред.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(13) При отчуждаването на строежи по ал. 1 и на узаконени строежи по ал. 2 те се оценяват и за тях се дължи обезщетение на собствениците по общия ред.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(14) Производствата по заявленията за узаконяване на строежите по ал. 2 и по </w:t>
      </w:r>
      <w:r w:rsidRPr="00F30C0A">
        <w:rPr>
          <w:rFonts w:ascii="Times New Roman" w:eastAsia="Times New Roman" w:hAnsi="Times New Roman" w:cs="Times New Roman"/>
          <w:color w:val="0000FF"/>
          <w:sz w:val="24"/>
          <w:szCs w:val="24"/>
          <w:u w:val="single"/>
          <w:lang w:val="en"/>
        </w:rPr>
        <w:t>§ 184, ал. 2 от преходните и заключителните разпоредби на Закона за изменение и допълнение на Закона за устройство на територията</w:t>
      </w:r>
      <w:r w:rsidRPr="00F30C0A">
        <w:rPr>
          <w:rFonts w:ascii="Times New Roman" w:eastAsia="Times New Roman" w:hAnsi="Times New Roman" w:cs="Times New Roman"/>
          <w:color w:val="000000"/>
          <w:sz w:val="24"/>
          <w:szCs w:val="24"/>
          <w:lang w:val="en"/>
        </w:rPr>
        <w:t xml:space="preserve"> (ДВ, бр. 65 от 2003 г.) се приключват в двугодишен срок от влизането в сила на този закон.</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(15) (Доп. - ДВ, бр. 101 от 2015 г.) Строежите по ал. 2, които не са заявени за узаконяване в срок или за които производството по узаконяване е приключило с влязъл в сила отказ за издаване на акт за узаконяване, се премахват по реда на </w:t>
      </w:r>
      <w:r w:rsidRPr="00F30C0A">
        <w:rPr>
          <w:rFonts w:ascii="Times New Roman" w:eastAsia="Times New Roman" w:hAnsi="Times New Roman" w:cs="Times New Roman"/>
          <w:color w:val="8B0000"/>
          <w:sz w:val="24"/>
          <w:szCs w:val="24"/>
          <w:u w:val="single"/>
          <w:lang w:val="en"/>
        </w:rPr>
        <w:t>чл. 225</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225а</w:t>
      </w:r>
      <w:r w:rsidRPr="00F30C0A">
        <w:rPr>
          <w:rFonts w:ascii="Times New Roman" w:eastAsia="Times New Roman" w:hAnsi="Times New Roman" w:cs="Times New Roman"/>
          <w:color w:val="000000"/>
          <w:sz w:val="24"/>
          <w:szCs w:val="24"/>
          <w:lang w:val="en"/>
        </w:rPr>
        <w:t xml:space="preserve">.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128. (1) Лицата, получили лиценз от министъра на регионалното развитие и благоустройството, могат да продължат да извършват дейността си по </w:t>
      </w:r>
      <w:r w:rsidRPr="00F30C0A">
        <w:rPr>
          <w:rFonts w:ascii="Times New Roman" w:eastAsia="Times New Roman" w:hAnsi="Times New Roman" w:cs="Times New Roman"/>
          <w:color w:val="8B0000"/>
          <w:sz w:val="24"/>
          <w:szCs w:val="24"/>
          <w:u w:val="single"/>
          <w:lang w:val="en"/>
        </w:rPr>
        <w:t>чл. 166, ал. 1</w:t>
      </w:r>
      <w:r w:rsidRPr="00F30C0A">
        <w:rPr>
          <w:rFonts w:ascii="Times New Roman" w:eastAsia="Times New Roman" w:hAnsi="Times New Roman" w:cs="Times New Roman"/>
          <w:color w:val="000000"/>
          <w:sz w:val="24"/>
          <w:szCs w:val="24"/>
          <w:lang w:val="en"/>
        </w:rPr>
        <w:t xml:space="preserve"> до изтичане срока на лиценза.</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В тримесечен срок преди изтичането на срока на лиценза лицата по ал. 1 могат да подадат писмено заявление до началника на Дирекцията за национален строителен контрол за издаване на удостоверение с нов срок 5 години. Началникът на Дирекцията за национален строителен контрол се произнася въз основа на декларация от заявителя, че не са отпаднали някои от основанията, послужили за издаване на удостоверение. Новите обстоятелства по </w:t>
      </w:r>
      <w:r w:rsidRPr="00F30C0A">
        <w:rPr>
          <w:rFonts w:ascii="Times New Roman" w:eastAsia="Times New Roman" w:hAnsi="Times New Roman" w:cs="Times New Roman"/>
          <w:color w:val="8B0000"/>
          <w:sz w:val="24"/>
          <w:szCs w:val="24"/>
          <w:u w:val="single"/>
          <w:lang w:val="en"/>
        </w:rPr>
        <w:t>чл. 167</w:t>
      </w:r>
      <w:r w:rsidRPr="00F30C0A">
        <w:rPr>
          <w:rFonts w:ascii="Times New Roman" w:eastAsia="Times New Roman" w:hAnsi="Times New Roman" w:cs="Times New Roman"/>
          <w:color w:val="000000"/>
          <w:sz w:val="24"/>
          <w:szCs w:val="24"/>
          <w:lang w:val="en"/>
        </w:rPr>
        <w:t xml:space="preserve"> се удостоверяват със съответните документи.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129. (1) Действието на издаден от министъра на регионалното развитие и благоустройството лиценз се прекратява от началника на Дирекцията за национален строителен контрол преди изтичането на срока, за който лицензът е издаден, по искане на лицензираното лице при представяне на доказателства, че няма неприключили договори за </w:t>
      </w:r>
      <w:r w:rsidRPr="00F30C0A">
        <w:rPr>
          <w:rFonts w:ascii="Times New Roman" w:eastAsia="Times New Roman" w:hAnsi="Times New Roman" w:cs="Times New Roman"/>
          <w:color w:val="000000"/>
          <w:sz w:val="24"/>
          <w:szCs w:val="24"/>
          <w:lang w:val="en"/>
        </w:rPr>
        <w:lastRenderedPageBreak/>
        <w:t>дейностите по лиценза, както и при прекратяване на юридическото лице или предприятието на едноличния търговец или при: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1. влезли в сила две наказателни постановления, с които са наложени имуществени санкции на юридическото лице или на едноличния търговец по този закон или нормативните актове по прилагането му;</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влезли в сила три наказателни постановления за срок една година на физическите лица, които упражняват дейностите от и за сметка на лицензираното юридическо лице или едноличен търговец;</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отпадане на някое от основанията, послужили за издаване на лиценза.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Действието на издаден от министъра на регионалното развитие и благоустройството лиценз се спира от началника на Дирекцията за национален строителен контрол за срок една година при влязло в сила наказателно постановление, с което е наложена имуществена санкция на лице, което е извършило оценка за съответствие на инвестиционен проект в нарушение на изискванията на </w:t>
      </w:r>
      <w:r w:rsidRPr="00F30C0A">
        <w:rPr>
          <w:rFonts w:ascii="Times New Roman" w:eastAsia="Times New Roman" w:hAnsi="Times New Roman" w:cs="Times New Roman"/>
          <w:color w:val="8B0000"/>
          <w:sz w:val="24"/>
          <w:szCs w:val="24"/>
          <w:u w:val="single"/>
          <w:lang w:val="en"/>
        </w:rPr>
        <w:t>чл. 142, ал. 5</w:t>
      </w:r>
      <w:r w:rsidRPr="00F30C0A">
        <w:rPr>
          <w:rFonts w:ascii="Times New Roman" w:eastAsia="Times New Roman" w:hAnsi="Times New Roman" w:cs="Times New Roman"/>
          <w:color w:val="000000"/>
          <w:sz w:val="24"/>
          <w:szCs w:val="24"/>
          <w:lang w:val="en"/>
        </w:rPr>
        <w:t xml:space="preserve"> и/или при упражняване на строителен надзор е допуснало изпълнение на незаконен строеж по смисъла на </w:t>
      </w:r>
      <w:r w:rsidRPr="00F30C0A">
        <w:rPr>
          <w:rFonts w:ascii="Times New Roman" w:eastAsia="Times New Roman" w:hAnsi="Times New Roman" w:cs="Times New Roman"/>
          <w:color w:val="8B0000"/>
          <w:sz w:val="24"/>
          <w:szCs w:val="24"/>
          <w:u w:val="single"/>
          <w:lang w:val="en"/>
        </w:rPr>
        <w:t>чл. 225.</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 . . . . . . . . . . . . . . . . . . . . . . . . . . . . . . . . .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149. (Изм. - ДВ, бр. 101 от 2015 г., изм. - ДВ, бр. 1 от 2019 г., в сила от 01.01.2019 г., изм. - ДВ, бр. 107 от 2020 г.)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в 30-дневен срок от обнародването му в "Държавен вестник" с изключение на </w:t>
      </w:r>
      <w:r w:rsidRPr="00F30C0A">
        <w:rPr>
          <w:rFonts w:ascii="Times New Roman" w:eastAsia="Times New Roman" w:hAnsi="Times New Roman" w:cs="Times New Roman"/>
          <w:color w:val="0000FF"/>
          <w:sz w:val="24"/>
          <w:szCs w:val="24"/>
          <w:u w:val="single"/>
          <w:lang w:val="en"/>
        </w:rPr>
        <w:t>§ 16,</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35, т. 2</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39</w:t>
      </w:r>
      <w:r w:rsidRPr="00F30C0A">
        <w:rPr>
          <w:rFonts w:ascii="Times New Roman" w:eastAsia="Times New Roman" w:hAnsi="Times New Roman" w:cs="Times New Roman"/>
          <w:color w:val="000000"/>
          <w:sz w:val="24"/>
          <w:szCs w:val="24"/>
          <w:lang w:val="en"/>
        </w:rPr>
        <w:t>, които влизат в сила от 1 януари 2023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Заключителни разпоредби</w:t>
      </w:r>
      <w:r w:rsidRPr="00F30C0A">
        <w:rPr>
          <w:rFonts w:ascii="Times New Roman" w:eastAsia="Times New Roman" w:hAnsi="Times New Roman" w:cs="Times New Roman"/>
          <w:b/>
          <w:bCs/>
          <w:color w:val="000000"/>
          <w:sz w:val="26"/>
          <w:szCs w:val="26"/>
          <w:lang w:val="en"/>
        </w:rPr>
        <w:br/>
        <w:t>КЪМ ЗАКОНА ЗА ДОПЪЛНЕНИЕ НА ЗАКОНА ЗА ДЪРЖАВНАТА СОБСТВЕНОСТ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99 ОТ 2012 Г., В СИЛА ОТ 01.01.2013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3.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януари 2013 г., с изключение на </w:t>
      </w:r>
      <w:r w:rsidRPr="00F30C0A">
        <w:rPr>
          <w:rFonts w:ascii="Times New Roman" w:eastAsia="Times New Roman" w:hAnsi="Times New Roman" w:cs="Times New Roman"/>
          <w:color w:val="0000FF"/>
          <w:sz w:val="24"/>
          <w:szCs w:val="24"/>
          <w:u w:val="single"/>
          <w:lang w:val="en"/>
        </w:rPr>
        <w:t>§ 2,</w:t>
      </w:r>
      <w:r w:rsidRPr="00F30C0A">
        <w:rPr>
          <w:rFonts w:ascii="Times New Roman" w:eastAsia="Times New Roman" w:hAnsi="Times New Roman" w:cs="Times New Roman"/>
          <w:color w:val="000000"/>
          <w:sz w:val="24"/>
          <w:szCs w:val="24"/>
          <w:lang w:val="en"/>
        </w:rPr>
        <w:t xml:space="preserve"> който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ПУБЛИЧНИТЕ ФИНАНСИ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15 ОТ 2013 Г., В СИЛА ОТ 01.01.2014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123.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януари 2014 г. с изключение на </w:t>
      </w:r>
      <w:r w:rsidRPr="00F30C0A">
        <w:rPr>
          <w:rFonts w:ascii="Times New Roman" w:eastAsia="Times New Roman" w:hAnsi="Times New Roman" w:cs="Times New Roman"/>
          <w:color w:val="0000FF"/>
          <w:sz w:val="24"/>
          <w:szCs w:val="24"/>
          <w:u w:val="single"/>
          <w:lang w:val="en"/>
        </w:rPr>
        <w:t>§ 115</w:t>
      </w:r>
      <w:r w:rsidRPr="00F30C0A">
        <w:rPr>
          <w:rFonts w:ascii="Times New Roman" w:eastAsia="Times New Roman" w:hAnsi="Times New Roman" w:cs="Times New Roman"/>
          <w:color w:val="000000"/>
          <w:sz w:val="24"/>
          <w:szCs w:val="24"/>
          <w:lang w:val="en"/>
        </w:rPr>
        <w:t xml:space="preserve">, който влиза в сила от 1 януари 2013 г., и </w:t>
      </w:r>
      <w:r w:rsidRPr="00F30C0A">
        <w:rPr>
          <w:rFonts w:ascii="Times New Roman" w:eastAsia="Times New Roman" w:hAnsi="Times New Roman" w:cs="Times New Roman"/>
          <w:color w:val="0000FF"/>
          <w:sz w:val="24"/>
          <w:szCs w:val="24"/>
          <w:u w:val="single"/>
          <w:lang w:val="en"/>
        </w:rPr>
        <w:t>§ 18</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114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120</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121</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122</w:t>
      </w:r>
      <w:r w:rsidRPr="00F30C0A">
        <w:rPr>
          <w:rFonts w:ascii="Times New Roman" w:eastAsia="Times New Roman" w:hAnsi="Times New Roman" w:cs="Times New Roman"/>
          <w:color w:val="000000"/>
          <w:sz w:val="24"/>
          <w:szCs w:val="24"/>
          <w:lang w:val="en"/>
        </w:rPr>
        <w:t>, които влизат в сила от 1 февруари 2013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lastRenderedPageBreak/>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ЕНЕРГИЙНАТА ЕФЕКТИВНОСТ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24 ОТ 2013 Г., В СИЛА ОТ 12.03.2013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72.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 НА ТЕРИТОРИЯТА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66 ОТ 2013 Г., В СИЛА ОТ 26.07.2013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52. (1) Започнатите производства по изработване и одобряване на общи и подробни устройствени планове или на техните изменения от компетентността на министъра на регионалното развитие и благоустройството, които не са приключили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с издаване на акт за одобряването им, се довършват по досегашния ред от министъра на регионалното развитие.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 дата на започване на производство по изработване и одобряване на общи или на подробни устройствени планове или на техните изменения по ал. 1 се смята датата на допускане (разрешаване) или възлагане изработването на съответния проект.</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Започнатите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производства по съгласуване и одобряване на инвестиционни проекти и издаване на разрешения за строеж, както и по допускане и одобряване на изменения в одобрените инвестиционни проекти по реда на </w:t>
      </w:r>
      <w:r w:rsidRPr="00F30C0A">
        <w:rPr>
          <w:rFonts w:ascii="Times New Roman" w:eastAsia="Times New Roman" w:hAnsi="Times New Roman" w:cs="Times New Roman"/>
          <w:color w:val="8B0000"/>
          <w:sz w:val="24"/>
          <w:szCs w:val="24"/>
          <w:u w:val="single"/>
          <w:lang w:val="en"/>
        </w:rPr>
        <w:t>чл. 154, ал. 5</w:t>
      </w:r>
      <w:r w:rsidRPr="00F30C0A">
        <w:rPr>
          <w:rFonts w:ascii="Times New Roman" w:eastAsia="Times New Roman" w:hAnsi="Times New Roman" w:cs="Times New Roman"/>
          <w:color w:val="000000"/>
          <w:sz w:val="24"/>
          <w:szCs w:val="24"/>
          <w:lang w:val="en"/>
        </w:rPr>
        <w:t>, които са били в правомощията на министъра на регионалното развитие и благоустройството, се довършват по досегашния ред от министъра на регионалното развитие.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За датата на започване на производство по съгласуване и одобряване на инвестиционен проект и издаване на разрешение за строеж по ал. 3 се смята датата на внасяне на инвестиционния проект за съгласуване и одобряване в Министерството на регионалното развитие и благоустройството или Министерството на регионалното развитие.</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За обектите с национално значение, определени с акт на Министерския съвет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подробните устройствени планове или техните изменения, както и съгласуването и одобряването на инвестиционните проекти и издаването на разрешенията за строеж се разрешават, съгласуват и одобряват по досегашния ред от министъра на регионалното развитие.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53. Подзаконовите нормативни актове, издадени от министъра на регионалното развитие и благоустройството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запазват действието си и се прилагат до тяхното изменение и допълнение или до издаването на съответните нови актове, доколкото не му противоречат.</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 . . . . . . . . . . . . . . . . . . . . . . . . . . . . . . . . . .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117.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98 ОТ 2014 Г., В СИЛА ОТ 28.11.2014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52. (1) Започнатите производства по изработване и одобряване на общи устройствени планове или на техните изменения от компетентността на министъра на регионалното развитие, които не са приключили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с издаване на акт за одобряването им, се довършват по досегашния ред от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Започнатите производства по изработване и одобряване на подробни устройствени планове или на техните изменения от компетентността на министъра на регионалното развитие, които не са приключили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с издаване на акт за одобряването им, се довършват по досегашния ред от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Започнатите производства по изработване и одобряване на подробни устройствени планове или на техните изменения от компетентността на министъра на инвестиционното проектиране, които не са приключили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с издаване на акт за одобряването им, се довършват по досегашния ред от съответния областен управител, общински съвет или кмет на община в зависимост от териториалния обхват на плана.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За дата на започване на производство по изработване и одобряване на общи или на подробни устройствени планове или на техните изменения по ал. 1, 2 и 3 се смята датата на допускане (разрешаване) или възлагане изработването на съответния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(5) Започнатите производства по съгласуване и одобряване на инвестиционни проекти и издаване на разрешения за строеж, които са били в правомощията на министъра на регионалното развитие или на министъра на инвестиционното проектиране, се довършват по досегашния ред от министъра на регионалното развитие и благоустройството.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(6) Производството по ал. 5 се смята за започнато, ако инвестиционният проект е внесен за съгласуване и одобряване в Министерството на регионалното развитие или в Министерството на инвестиционното проектиране до 7 ноември 2014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(7) Изменения по реда на </w:t>
      </w:r>
      <w:r w:rsidRPr="00F30C0A">
        <w:rPr>
          <w:rFonts w:ascii="Times New Roman" w:eastAsia="Times New Roman" w:hAnsi="Times New Roman" w:cs="Times New Roman"/>
          <w:color w:val="8B0000"/>
          <w:sz w:val="24"/>
          <w:szCs w:val="24"/>
          <w:u w:val="single"/>
          <w:lang w:val="en"/>
        </w:rPr>
        <w:t>чл. 154, ал. 5</w:t>
      </w:r>
      <w:r w:rsidRPr="00F30C0A">
        <w:rPr>
          <w:rFonts w:ascii="Times New Roman" w:eastAsia="Times New Roman" w:hAnsi="Times New Roman" w:cs="Times New Roman"/>
          <w:color w:val="000000"/>
          <w:sz w:val="24"/>
          <w:szCs w:val="24"/>
          <w:lang w:val="en"/>
        </w:rPr>
        <w:t xml:space="preserve"> в инвестиционни проекти, одобрени от министъра на инвестиционното проектиране или от министъра на регионалното развитие до 7 ноември 2014 г., се допускат от министъра на регионалното развитие и благоустройството.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 53. Подзаконовите нормативни актове, издадени от министъра на регионалното развитие или от министъра на инвестиционното проектиране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запазват действието си и се прилагат до тяхното изменение и допълнение или до издаването на съответните нови актове, доколкото не му противоречат.</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 . . . . . . . . . . . . . . . . . . . . . . . . . . . . . . . . .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117.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ЕНЕРГИЙНАТА ЕФЕКТИВНОСТ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35 ОТ 2015 Г., В СИЛА ОТ 15.05.2015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32.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ОПАЗВАНЕ НА ОКОЛНАТА СРЕДА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62 ОТ 2015 Г., В СИЛА ОТ 14.08.2015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34.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 xml:space="preserve">КЪМ ЗАКОНА ЗА ДЪРЖАВНА АГЕНЦИЯ "РАЗУЗНАВАНЕ"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79 ОТ 2015 Г., В СИЛА ОТ 01.11.2015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31.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ноември 2015 г., с изключение на </w:t>
      </w:r>
      <w:r w:rsidRPr="00F30C0A">
        <w:rPr>
          <w:rFonts w:ascii="Times New Roman" w:eastAsia="Times New Roman" w:hAnsi="Times New Roman" w:cs="Times New Roman"/>
          <w:color w:val="0000FF"/>
          <w:sz w:val="24"/>
          <w:szCs w:val="24"/>
          <w:u w:val="single"/>
          <w:lang w:val="en"/>
        </w:rPr>
        <w:t>§ 17, т. 4</w:t>
      </w:r>
      <w:r w:rsidRPr="00F30C0A">
        <w:rPr>
          <w:rFonts w:ascii="Times New Roman" w:eastAsia="Times New Roman" w:hAnsi="Times New Roman" w:cs="Times New Roman"/>
          <w:color w:val="000000"/>
          <w:sz w:val="24"/>
          <w:szCs w:val="24"/>
          <w:lang w:val="en"/>
        </w:rPr>
        <w:t xml:space="preserve"> относно </w:t>
      </w:r>
      <w:r w:rsidRPr="00F30C0A">
        <w:rPr>
          <w:rFonts w:ascii="Times New Roman" w:eastAsia="Times New Roman" w:hAnsi="Times New Roman" w:cs="Times New Roman"/>
          <w:color w:val="0000FF"/>
          <w:sz w:val="24"/>
          <w:szCs w:val="24"/>
          <w:u w:val="single"/>
          <w:lang w:val="en"/>
        </w:rPr>
        <w:t>чл. 69</w:t>
      </w:r>
      <w:r w:rsidRPr="00F30C0A">
        <w:rPr>
          <w:rFonts w:ascii="Times New Roman" w:eastAsia="Times New Roman" w:hAnsi="Times New Roman" w:cs="Times New Roman"/>
          <w:color w:val="000000"/>
          <w:sz w:val="24"/>
          <w:szCs w:val="24"/>
          <w:lang w:val="en"/>
        </w:rPr>
        <w:t>, който влиза в сила от 1 януари 2016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 xml:space="preserve">ЗАКОН ЗА ИЗМЕНЕНИЕ И ДОПЪЛНЕНИЕ НА ЗАКОНА ЗА УСТРОЙСТВО НА ТЕРИТОРИЯТА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101 ОТ 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52. В останалите текстове на закона думите "съществените изисквания" и "със съществените изисквания" се заменят съответно с "основните изисквания" и "с основните </w:t>
      </w:r>
      <w:r w:rsidRPr="00F30C0A">
        <w:rPr>
          <w:rFonts w:ascii="Times New Roman" w:eastAsia="Times New Roman" w:hAnsi="Times New Roman" w:cs="Times New Roman"/>
          <w:color w:val="000000"/>
          <w:sz w:val="24"/>
          <w:szCs w:val="24"/>
          <w:lang w:val="en"/>
        </w:rPr>
        <w:lastRenderedPageBreak/>
        <w:t>изисквания", а думите "чл. 169, ал. 1 и 2" и "чл. 169, ал. 1 - 3" се заменят с "чл. 169, ал. 1 и 3".</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101 ОТ 2015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53. (1) Търпимите строежи по </w:t>
      </w:r>
      <w:r w:rsidRPr="00F30C0A">
        <w:rPr>
          <w:rFonts w:ascii="Times New Roman" w:eastAsia="Times New Roman" w:hAnsi="Times New Roman" w:cs="Times New Roman"/>
          <w:color w:val="8B0000"/>
          <w:sz w:val="24"/>
          <w:szCs w:val="24"/>
          <w:u w:val="single"/>
          <w:lang w:val="en"/>
        </w:rPr>
        <w:t>§ 16, ал. 1</w:t>
      </w:r>
      <w:r w:rsidRPr="00F30C0A">
        <w:rPr>
          <w:rFonts w:ascii="Times New Roman" w:eastAsia="Times New Roman" w:hAnsi="Times New Roman" w:cs="Times New Roman"/>
          <w:color w:val="000000"/>
          <w:sz w:val="24"/>
          <w:szCs w:val="24"/>
          <w:lang w:val="en"/>
        </w:rPr>
        <w:t xml:space="preserve"> от преходните разпоредби на закона и по </w:t>
      </w:r>
      <w:r w:rsidRPr="00F30C0A">
        <w:rPr>
          <w:rFonts w:ascii="Times New Roman" w:eastAsia="Times New Roman" w:hAnsi="Times New Roman" w:cs="Times New Roman"/>
          <w:color w:val="8B0000"/>
          <w:sz w:val="24"/>
          <w:szCs w:val="24"/>
          <w:u w:val="single"/>
          <w:lang w:val="en"/>
        </w:rPr>
        <w:t>§ 127, ал. 1</w:t>
      </w:r>
      <w:r w:rsidRPr="00F30C0A">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изменение и допълнение на Закона за устройство на територията (обн., ДВ, бр. 82 от 2012 г.; изм., бр. 66 от 2013 г. и бр. 98 от 2014 г.), които са с постоянен устройствен статут по действащ подробен устройствен план, могат да се пристрояват и надстрояват и в тях могат да се извършват основни ремонти, реконструкции и преустройства, включително с промяна на предназначението, както и всички допустими строителни и монтажни работи в съответствие с предвижданията на действащия подробен устройствен план.</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Търпимите строежи по ал. 1, които нямат постоянен устройствен статут по действащ подробен устройствен план, могат при спазване на изискванията на този закон да се преустройват вътрешно, да се променя предназначението им и да се ремонтират, без да се изменя външното им очертание в хоризонтално и вертикално отношение и без да се правят нови или да се укрепват носещите конструкции.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Дейностите по ал. 1 и 2 могат да се разрешават след представяне на проект-заснемане на съществуващия строеж, одобряване на инвестиционния проект за новия строеж и издаване на разрешение за строеж по общия ред на този закон.</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За търпими строежи, представляващи линейни обекти на техническата инфраструктура, може да се разрешава реконструкция или основен ремонт, без да се променят трасето, обхватът и границите на сервитутните зони, нанесени в кадастрална карта, специализирана карта, кадастрален план или карта на възстановената собственост, след одобряване на инвестиционен проект и издаване на разрешение за строеж. Промяна на трасето, обхвата и границите на сервитутните зони за тези строежи може да се разреши по общия ред на този закон в съответствие с предвижданията на влязъл в сила подробен устройствен план.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54. Издадените заповеди от началника на Дирекцията за национален строителен контрол или от оправомощено от него длъжностно лице до 26 ноември 2012 г., както и заповеди, издадени на основание </w:t>
      </w:r>
      <w:r w:rsidRPr="00F30C0A">
        <w:rPr>
          <w:rFonts w:ascii="Times New Roman" w:eastAsia="Times New Roman" w:hAnsi="Times New Roman" w:cs="Times New Roman"/>
          <w:color w:val="8B0000"/>
          <w:sz w:val="24"/>
          <w:szCs w:val="24"/>
          <w:u w:val="single"/>
          <w:lang w:val="en"/>
        </w:rPr>
        <w:t>§ 126</w:t>
      </w:r>
      <w:r w:rsidRPr="00F30C0A">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изменение и допълнение на Закона за устройство на територията ( обн., ДВ, бр. 82 от 2012 г.; изм., бр. 66 от 2013 г. и бр. 98 от 2014 г.), за строежи от четвърта, пета и шеста категория, се изпълняват от органите на Дирекцията за национален строителен контрол.</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 55. (1) Започнатите производства по одобряване на инвестиционни проекти и издаване на разрешения за строеж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се довършват по досегашния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 започнато производство по одобряване на инвестиционен проект и издаване на разрешение за строеж се смята внасянето на инвестиционен проект за одобряване от компетентния орган.</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ЗАЩИТА ПРИ БЕДСТВИЯ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51 ОТ 2016 Г., В СИЛА ОТ 05.07.2016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62.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в деня на обнародването му в "Държавен вестник" с изключение на </w:t>
      </w:r>
      <w:r w:rsidRPr="00F30C0A">
        <w:rPr>
          <w:rFonts w:ascii="Times New Roman" w:eastAsia="Times New Roman" w:hAnsi="Times New Roman" w:cs="Times New Roman"/>
          <w:color w:val="0000FF"/>
          <w:sz w:val="24"/>
          <w:szCs w:val="24"/>
          <w:u w:val="single"/>
          <w:lang w:val="en"/>
        </w:rPr>
        <w:t>§ 9</w:t>
      </w:r>
      <w:r w:rsidRPr="00F30C0A">
        <w:rPr>
          <w:rFonts w:ascii="Times New Roman" w:eastAsia="Times New Roman" w:hAnsi="Times New Roman" w:cs="Times New Roman"/>
          <w:color w:val="000000"/>
          <w:sz w:val="24"/>
          <w:szCs w:val="24"/>
          <w:lang w:val="en"/>
        </w:rPr>
        <w:t>, който влиза в сила от 1 август 2016 г.</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13 ОТ 2017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57. (1) Започнатите производства по изработване и одобряване на устройствени планове и на техните изменения до влизането в сила на този закон се довършват по реда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 започнато производство по изработване и одобряване на устройствени планове или на техните изменения по ал. 1 се смята датата на допускане (разрешаване) или възлагане на изработването на съответния проект.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58. (1) Започнатите производства по одобряване на инвестиционни проекти и издаване на разрешения за строеж до влизането в сила на този закон се довършват по досегашния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За започнато производство по одобряване на инвестиционен проект и издаване на разрешение за строеж се смята внасянето на инвестиционен проект за одобряване от компетентния орган.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59. Започнатите отчуждителни производства, по които не е издаден отчуждителен акт до влизането в сила на този закон, се довършват по реда на този закон.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60. Неприключилите съдебни производства по </w:t>
      </w:r>
      <w:r w:rsidRPr="00F30C0A">
        <w:rPr>
          <w:rFonts w:ascii="Times New Roman" w:eastAsia="Times New Roman" w:hAnsi="Times New Roman" w:cs="Times New Roman"/>
          <w:color w:val="8B0000"/>
          <w:sz w:val="24"/>
          <w:szCs w:val="24"/>
          <w:u w:val="single"/>
          <w:lang w:val="en"/>
        </w:rPr>
        <w:t>чл. 215, ал. 7</w:t>
      </w:r>
      <w:r w:rsidRPr="00F30C0A">
        <w:rPr>
          <w:rFonts w:ascii="Times New Roman" w:eastAsia="Times New Roman" w:hAnsi="Times New Roman" w:cs="Times New Roman"/>
          <w:color w:val="000000"/>
          <w:sz w:val="24"/>
          <w:szCs w:val="24"/>
          <w:lang w:val="en"/>
        </w:rPr>
        <w:t xml:space="preserve"> се приключват по реда на този закон.</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 61. (1) Подзаконовите нормативни актове по </w:t>
      </w:r>
      <w:r w:rsidRPr="00F30C0A">
        <w:rPr>
          <w:rFonts w:ascii="Times New Roman" w:eastAsia="Times New Roman" w:hAnsi="Times New Roman" w:cs="Times New Roman"/>
          <w:color w:val="8B0000"/>
          <w:sz w:val="24"/>
          <w:szCs w:val="24"/>
          <w:u w:val="single"/>
          <w:lang w:val="en"/>
        </w:rPr>
        <w:t>чл. 139, ал. 5</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чл. 177, ал. 2</w:t>
      </w:r>
      <w:r w:rsidRPr="00F30C0A">
        <w:rPr>
          <w:rFonts w:ascii="Times New Roman" w:eastAsia="Times New Roman" w:hAnsi="Times New Roman" w:cs="Times New Roman"/>
          <w:color w:val="000000"/>
          <w:sz w:val="24"/>
          <w:szCs w:val="24"/>
          <w:lang w:val="en"/>
        </w:rPr>
        <w:t xml:space="preserve"> се привеждат в съответствие с този закон в 6-месечен срок от влизането му в сила.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До влизането в сила на изменението и допълнението на наредбата по </w:t>
      </w:r>
      <w:r w:rsidRPr="00F30C0A">
        <w:rPr>
          <w:rFonts w:ascii="Times New Roman" w:eastAsia="Times New Roman" w:hAnsi="Times New Roman" w:cs="Times New Roman"/>
          <w:color w:val="8B0000"/>
          <w:sz w:val="24"/>
          <w:szCs w:val="24"/>
          <w:u w:val="single"/>
          <w:lang w:val="en"/>
        </w:rPr>
        <w:t>чл. 139, ал. 5</w:t>
      </w:r>
      <w:r w:rsidRPr="00F30C0A">
        <w:rPr>
          <w:rFonts w:ascii="Times New Roman" w:eastAsia="Times New Roman" w:hAnsi="Times New Roman" w:cs="Times New Roman"/>
          <w:color w:val="000000"/>
          <w:sz w:val="24"/>
          <w:szCs w:val="24"/>
          <w:lang w:val="en"/>
        </w:rPr>
        <w:t xml:space="preserve"> се прилага досегашният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ДАНЪЧНО-ОСИГУРИТЕЛНИЯ ПРОЦЕСУАЛЕН КОДЕКС</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63 ОТ 2017 Г., В СИЛА ОТ 04.08.2017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83. (1)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w:t>
      </w:r>
      <w:r w:rsidRPr="00F30C0A">
        <w:rPr>
          <w:rFonts w:ascii="Times New Roman" w:eastAsia="Times New Roman" w:hAnsi="Times New Roman" w:cs="Times New Roman"/>
          <w:color w:val="0000FF"/>
          <w:sz w:val="24"/>
          <w:szCs w:val="24"/>
          <w:u w:val="single"/>
          <w:lang w:val="en"/>
        </w:rPr>
        <w:t>параграф 64</w:t>
      </w:r>
      <w:r w:rsidRPr="00F30C0A">
        <w:rPr>
          <w:rFonts w:ascii="Times New Roman" w:eastAsia="Times New Roman" w:hAnsi="Times New Roman" w:cs="Times New Roman"/>
          <w:color w:val="000000"/>
          <w:sz w:val="24"/>
          <w:szCs w:val="24"/>
          <w:lang w:val="en"/>
        </w:rPr>
        <w:t>, който влиза в сила от 1 януари 2022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параграф 68, т. 1</w:t>
      </w:r>
      <w:r w:rsidRPr="00F30C0A">
        <w:rPr>
          <w:rFonts w:ascii="Times New Roman" w:eastAsia="Times New Roman" w:hAnsi="Times New Roman" w:cs="Times New Roman"/>
          <w:color w:val="000000"/>
          <w:sz w:val="24"/>
          <w:szCs w:val="24"/>
          <w:lang w:val="en"/>
        </w:rPr>
        <w:t>, която влиза в сила от 1 януари 2018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w:t>
      </w:r>
      <w:r w:rsidRPr="00F30C0A">
        <w:rPr>
          <w:rFonts w:ascii="Times New Roman" w:eastAsia="Times New Roman" w:hAnsi="Times New Roman" w:cs="Times New Roman"/>
          <w:color w:val="0000FF"/>
          <w:sz w:val="24"/>
          <w:szCs w:val="24"/>
          <w:u w:val="single"/>
          <w:lang w:val="en"/>
        </w:rPr>
        <w:t>параграф 68, т. 2</w:t>
      </w:r>
      <w:r w:rsidRPr="00F30C0A">
        <w:rPr>
          <w:rFonts w:ascii="Times New Roman" w:eastAsia="Times New Roman" w:hAnsi="Times New Roman" w:cs="Times New Roman"/>
          <w:color w:val="000000"/>
          <w:sz w:val="24"/>
          <w:szCs w:val="24"/>
          <w:lang w:val="en"/>
        </w:rPr>
        <w:t>, която влиза в сила от 30 юни 2017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 </w:t>
      </w:r>
      <w:r w:rsidRPr="00F30C0A">
        <w:rPr>
          <w:rFonts w:ascii="Times New Roman" w:eastAsia="Times New Roman" w:hAnsi="Times New Roman" w:cs="Times New Roman"/>
          <w:color w:val="0000FF"/>
          <w:sz w:val="24"/>
          <w:szCs w:val="24"/>
          <w:u w:val="single"/>
          <w:lang w:val="en"/>
        </w:rPr>
        <w:t>параграф 69</w:t>
      </w:r>
      <w:r w:rsidRPr="00F30C0A">
        <w:rPr>
          <w:rFonts w:ascii="Times New Roman" w:eastAsia="Times New Roman" w:hAnsi="Times New Roman" w:cs="Times New Roman"/>
          <w:color w:val="000000"/>
          <w:sz w:val="24"/>
          <w:szCs w:val="24"/>
          <w:lang w:val="en"/>
        </w:rPr>
        <w:t>, който влиза в сила от 1 януари 2018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5. </w:t>
      </w:r>
      <w:r w:rsidRPr="00F30C0A">
        <w:rPr>
          <w:rFonts w:ascii="Times New Roman" w:eastAsia="Times New Roman" w:hAnsi="Times New Roman" w:cs="Times New Roman"/>
          <w:color w:val="0000FF"/>
          <w:sz w:val="24"/>
          <w:szCs w:val="24"/>
          <w:u w:val="single"/>
          <w:lang w:val="en"/>
        </w:rPr>
        <w:t>параграф 71, ал. 1</w:t>
      </w:r>
      <w:r w:rsidRPr="00F30C0A">
        <w:rPr>
          <w:rFonts w:ascii="Times New Roman" w:eastAsia="Times New Roman" w:hAnsi="Times New Roman" w:cs="Times New Roman"/>
          <w:color w:val="000000"/>
          <w:sz w:val="24"/>
          <w:szCs w:val="24"/>
          <w:lang w:val="en"/>
        </w:rPr>
        <w:t>, която влиза в сила от 26 април 2017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6. </w:t>
      </w:r>
      <w:r w:rsidRPr="00F30C0A">
        <w:rPr>
          <w:rFonts w:ascii="Times New Roman" w:eastAsia="Times New Roman" w:hAnsi="Times New Roman" w:cs="Times New Roman"/>
          <w:color w:val="0000FF"/>
          <w:sz w:val="24"/>
          <w:szCs w:val="24"/>
          <w:u w:val="single"/>
          <w:lang w:val="en"/>
        </w:rPr>
        <w:t>параграфи 6</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72 - 82</w:t>
      </w:r>
      <w:r w:rsidRPr="00F30C0A">
        <w:rPr>
          <w:rFonts w:ascii="Times New Roman" w:eastAsia="Times New Roman" w:hAnsi="Times New Roman" w:cs="Times New Roman"/>
          <w:color w:val="000000"/>
          <w:sz w:val="24"/>
          <w:szCs w:val="24"/>
          <w:lang w:val="en"/>
        </w:rPr>
        <w:t>, които влизат в сила от 1 януари 2018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В 6-месечен срок от влизането в сила на този закон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него.</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ДАНЪЧНО-ОСИГУРИТЕЛНИЯ ПРОЦЕСУАЛЕН КОДЕКС</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92 ОТ 2017 Г., В СИЛА ОТ 01.01.2018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31.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януари 2018 г. с изключение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w:t>
      </w:r>
      <w:r w:rsidRPr="00F30C0A">
        <w:rPr>
          <w:rFonts w:ascii="Times New Roman" w:eastAsia="Times New Roman" w:hAnsi="Times New Roman" w:cs="Times New Roman"/>
          <w:color w:val="0000FF"/>
          <w:sz w:val="24"/>
          <w:szCs w:val="24"/>
          <w:u w:val="single"/>
          <w:lang w:val="en"/>
        </w:rPr>
        <w:t>параграфи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4</w:t>
      </w:r>
      <w:r w:rsidRPr="00F30C0A">
        <w:rPr>
          <w:rFonts w:ascii="Times New Roman" w:eastAsia="Times New Roman" w:hAnsi="Times New Roman" w:cs="Times New Roman"/>
          <w:color w:val="000000"/>
          <w:sz w:val="24"/>
          <w:szCs w:val="24"/>
          <w:lang w:val="en"/>
        </w:rPr>
        <w:t xml:space="preserve"> - </w:t>
      </w:r>
      <w:r w:rsidRPr="00F30C0A">
        <w:rPr>
          <w:rFonts w:ascii="Times New Roman" w:eastAsia="Times New Roman" w:hAnsi="Times New Roman" w:cs="Times New Roman"/>
          <w:color w:val="0000FF"/>
          <w:sz w:val="24"/>
          <w:szCs w:val="24"/>
          <w:u w:val="single"/>
          <w:lang w:val="en"/>
        </w:rPr>
        <w:t>9</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10, т. 2 и 3</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26</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29</w:t>
      </w:r>
      <w:r w:rsidRPr="00F30C0A">
        <w:rPr>
          <w:rFonts w:ascii="Times New Roman" w:eastAsia="Times New Roman" w:hAnsi="Times New Roman" w:cs="Times New Roman"/>
          <w:color w:val="000000"/>
          <w:sz w:val="24"/>
          <w:szCs w:val="24"/>
          <w:lang w:val="en"/>
        </w:rPr>
        <w:t>, които влизат в сила три дни след обнародването на закона в "Държавен вестник";</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параграф 14, т. 5 и 6</w:t>
      </w:r>
      <w:r w:rsidRPr="00F30C0A">
        <w:rPr>
          <w:rFonts w:ascii="Times New Roman" w:eastAsia="Times New Roman" w:hAnsi="Times New Roman" w:cs="Times New Roman"/>
          <w:color w:val="000000"/>
          <w:sz w:val="24"/>
          <w:szCs w:val="24"/>
          <w:lang w:val="en"/>
        </w:rPr>
        <w:t xml:space="preserve">, които влизат в сила от 1 януари 2019 г. </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КОНЦЕСИИТЕ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96 ОТ 2017 Г., В СИЛА ОТ 02.01.2018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41.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в едномесечен срок от обнародването му в "Държавен вестник" с изключение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1. </w:t>
      </w:r>
      <w:r w:rsidRPr="00F30C0A">
        <w:rPr>
          <w:rFonts w:ascii="Times New Roman" w:eastAsia="Times New Roman" w:hAnsi="Times New Roman" w:cs="Times New Roman"/>
          <w:color w:val="0000FF"/>
          <w:sz w:val="24"/>
          <w:szCs w:val="24"/>
          <w:u w:val="single"/>
          <w:lang w:val="en"/>
        </w:rPr>
        <w:t>член 45, ал. 5</w:t>
      </w:r>
      <w:r w:rsidRPr="00F30C0A">
        <w:rPr>
          <w:rFonts w:ascii="Times New Roman" w:eastAsia="Times New Roman" w:hAnsi="Times New Roman" w:cs="Times New Roman"/>
          <w:color w:val="000000"/>
          <w:sz w:val="24"/>
          <w:szCs w:val="24"/>
          <w:lang w:val="en"/>
        </w:rPr>
        <w:t>, която влиза в сила в 12-месечен срок от обнародването на закона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член 191, ал. 2 - 5</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192</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193</w:t>
      </w:r>
      <w:r w:rsidRPr="00F30C0A">
        <w:rPr>
          <w:rFonts w:ascii="Times New Roman" w:eastAsia="Times New Roman" w:hAnsi="Times New Roman" w:cs="Times New Roman"/>
          <w:color w:val="000000"/>
          <w:sz w:val="24"/>
          <w:szCs w:val="24"/>
          <w:lang w:val="en"/>
        </w:rPr>
        <w:t>, които влизат в сила от 31 януари 2019 г.</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103 ОТ 2017 Г., В СИЛА ОТ 01.01.2018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68.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януари 2018 г.</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ЕЛЕКТРОННИТЕ СЪОБЩИТЕЛНИ МРЕЖИ И ФИЗИЧЕСКА ИНФРАСТРУКТУРА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21 ОТ 2018 Г., В СИЛА ОТ 09.03.2018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12.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F30C0A">
        <w:rPr>
          <w:rFonts w:ascii="Times New Roman" w:eastAsia="Times New Roman" w:hAnsi="Times New Roman" w:cs="Times New Roman"/>
          <w:color w:val="0000FF"/>
          <w:sz w:val="24"/>
          <w:szCs w:val="24"/>
          <w:u w:val="single"/>
          <w:lang w:val="en"/>
        </w:rPr>
        <w:t>чл. 4, ал. 3</w:t>
      </w:r>
      <w:r w:rsidRPr="00F30C0A">
        <w:rPr>
          <w:rFonts w:ascii="Times New Roman" w:eastAsia="Times New Roman" w:hAnsi="Times New Roman" w:cs="Times New Roman"/>
          <w:color w:val="000000"/>
          <w:sz w:val="24"/>
          <w:szCs w:val="24"/>
          <w:lang w:val="en"/>
        </w:rPr>
        <w:t>, която влиза в сила две години след обнародването на закона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ВЕРОИЗПОВЕДАНИЯТА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108 ОТ 2018 Г., В СИЛА ОТ 01.01.2019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25.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януари 2019 г.</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 ОТ 2019 Г., В СИЛА ОТ 01.01.2019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23. Сервитутните ивици на съществуващите водоснабдителни и канализационни проводи (мрежи) и съоръжения - публична държавна и публична общинска собственост, се отразяват в кадастъра по реда на </w:t>
      </w:r>
      <w:r w:rsidRPr="00F30C0A">
        <w:rPr>
          <w:rFonts w:ascii="Times New Roman" w:eastAsia="Times New Roman" w:hAnsi="Times New Roman" w:cs="Times New Roman"/>
          <w:color w:val="0000FF"/>
          <w:sz w:val="24"/>
          <w:szCs w:val="24"/>
          <w:u w:val="single"/>
          <w:lang w:val="en"/>
        </w:rPr>
        <w:t xml:space="preserve">чл. 31а от Закона за кадастъра и </w:t>
      </w:r>
      <w:r w:rsidRPr="00F30C0A">
        <w:rPr>
          <w:rFonts w:ascii="Times New Roman" w:eastAsia="Times New Roman" w:hAnsi="Times New Roman" w:cs="Times New Roman"/>
          <w:color w:val="0000FF"/>
          <w:sz w:val="24"/>
          <w:szCs w:val="24"/>
          <w:u w:val="single"/>
          <w:lang w:val="en"/>
        </w:rPr>
        <w:lastRenderedPageBreak/>
        <w:t>имотния регистър</w:t>
      </w:r>
      <w:r w:rsidRPr="00F30C0A">
        <w:rPr>
          <w:rFonts w:ascii="Times New Roman" w:eastAsia="Times New Roman" w:hAnsi="Times New Roman" w:cs="Times New Roman"/>
          <w:color w:val="000000"/>
          <w:sz w:val="24"/>
          <w:szCs w:val="24"/>
          <w:lang w:val="en"/>
        </w:rPr>
        <w:t xml:space="preserve"> с размер и разположение на зоната на ограничение, определени в наредбата по </w:t>
      </w:r>
      <w:r w:rsidRPr="00F30C0A">
        <w:rPr>
          <w:rFonts w:ascii="Times New Roman" w:eastAsia="Times New Roman" w:hAnsi="Times New Roman" w:cs="Times New Roman"/>
          <w:color w:val="8B0000"/>
          <w:sz w:val="24"/>
          <w:szCs w:val="24"/>
          <w:u w:val="single"/>
          <w:lang w:val="en"/>
        </w:rPr>
        <w:t>чл. 13, ал. 1</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24. (1) Наредбите по </w:t>
      </w:r>
      <w:r w:rsidRPr="00F30C0A">
        <w:rPr>
          <w:rFonts w:ascii="Times New Roman" w:eastAsia="Times New Roman" w:hAnsi="Times New Roman" w:cs="Times New Roman"/>
          <w:color w:val="8B0000"/>
          <w:sz w:val="24"/>
          <w:szCs w:val="24"/>
          <w:u w:val="single"/>
          <w:lang w:val="en"/>
        </w:rPr>
        <w:t>чл. 84, ал. 3</w:t>
      </w:r>
      <w:r w:rsidRPr="00F30C0A">
        <w:rPr>
          <w:rFonts w:ascii="Times New Roman" w:eastAsia="Times New Roman" w:hAnsi="Times New Roman" w:cs="Times New Roman"/>
          <w:color w:val="000000"/>
          <w:sz w:val="24"/>
          <w:szCs w:val="24"/>
          <w:lang w:val="en"/>
        </w:rPr>
        <w:t xml:space="preserve"> от този закон и </w:t>
      </w:r>
      <w:r w:rsidRPr="00F30C0A">
        <w:rPr>
          <w:rFonts w:ascii="Times New Roman" w:eastAsia="Times New Roman" w:hAnsi="Times New Roman" w:cs="Times New Roman"/>
          <w:color w:val="0000FF"/>
          <w:sz w:val="24"/>
          <w:szCs w:val="24"/>
          <w:u w:val="single"/>
          <w:lang w:val="en"/>
        </w:rPr>
        <w:t>чл. 116, ал. 7</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125, ал. 3</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чл. 196, ал. 1 от Закона за енергетиката</w:t>
      </w:r>
      <w:r w:rsidRPr="00F30C0A">
        <w:rPr>
          <w:rFonts w:ascii="Times New Roman" w:eastAsia="Times New Roman" w:hAnsi="Times New Roman" w:cs="Times New Roman"/>
          <w:color w:val="000000"/>
          <w:sz w:val="24"/>
          <w:szCs w:val="24"/>
          <w:lang w:val="en"/>
        </w:rPr>
        <w:t xml:space="preserve"> се привеждат в съответствие с разпоредбите на този закон в двумесечен срок от влизането му в сила.</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В срока по ал. 1 Комисията за енергийно и водно регулиране приема тарифата за цените на услугите по </w:t>
      </w:r>
      <w:r w:rsidRPr="00F30C0A">
        <w:rPr>
          <w:rFonts w:ascii="Times New Roman" w:eastAsia="Times New Roman" w:hAnsi="Times New Roman" w:cs="Times New Roman"/>
          <w:color w:val="8B0000"/>
          <w:sz w:val="24"/>
          <w:szCs w:val="24"/>
          <w:u w:val="single"/>
          <w:lang w:val="en"/>
        </w:rPr>
        <w:t>§ 3, ал. 2</w:t>
      </w:r>
      <w:r w:rsidRPr="00F30C0A">
        <w:rPr>
          <w:rFonts w:ascii="Times New Roman" w:eastAsia="Times New Roman" w:hAnsi="Times New Roman" w:cs="Times New Roman"/>
          <w:color w:val="000000"/>
          <w:sz w:val="24"/>
          <w:szCs w:val="24"/>
          <w:lang w:val="en"/>
        </w:rPr>
        <w:t xml:space="preserve"> от допълнителните разпоредби.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25. (1) Започнатите производства за изработване на проекти на устройствени планове или на проекти за изменение на устройствени планове, които не са приключили до влизането в сила на този закон с издаване на акт за одобряването им, се приключват по досегашния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Започнати са производствата по ал. 1, за които до влизането в сила на този закон е издадено разрешение от компетентния орган за изработването на съответния проект.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26. (1) Започнатите производства по съгласуване и одобряване на инвестиционни проекти и по издаване на разрешение за строеж, които не са приключили до влизането в сила на този закон, се приключват по досегашния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Започнати са производствата по ал. 1, за които до влизането в сила на този закон е внесен инвестиционен проект за съгласуване и одобряване от компетентния орган и/или за издаване на разрешение за строеж. За започнато производство се смята и наличието на съгласуван от компетентния орган идеен инвестиционен проект.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27. (1) Започнатите производства по издаване на визи за проектиране до влизането в сила на този закон се приключват по досегашния ред.</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Започнати са производствата по ал. 1, за които до влизането в сила на този закон е подадено заявление за издаване на виза за проектиране.</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 . . . . . . . . . . . . . . . . . . . . . . . . . . . . . . . .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32.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януари 2019 г.</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СОЦИАЛНИТЕ УСЛУГИ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24 ОТ 2019 Г., В СИЛА ОТ 01.07.2020 Г., ИЗМ. ОТНОСНО ВЛИЗАНЕТО В СИЛА - ДВ, БР. 101 ОТ 2019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45. (Изм. - ДВ, бр. 101 от 2019 г.)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1 юли 2020 г., с изключение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1. </w:t>
      </w:r>
      <w:r w:rsidRPr="00F30C0A">
        <w:rPr>
          <w:rFonts w:ascii="Times New Roman" w:eastAsia="Times New Roman" w:hAnsi="Times New Roman" w:cs="Times New Roman"/>
          <w:color w:val="0000FF"/>
          <w:sz w:val="24"/>
          <w:szCs w:val="24"/>
          <w:u w:val="single"/>
          <w:lang w:val="en"/>
        </w:rPr>
        <w:t>параграф 6, т. 5, буква "а"</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7, т. 2, букви "а" и "б", т. 3, т. 6, буква "а", т. 9 и 10</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18, т. 2</w:t>
      </w:r>
      <w:r w:rsidRPr="00F30C0A">
        <w:rPr>
          <w:rFonts w:ascii="Times New Roman" w:eastAsia="Times New Roman" w:hAnsi="Times New Roman" w:cs="Times New Roman"/>
          <w:color w:val="000000"/>
          <w:sz w:val="24"/>
          <w:szCs w:val="24"/>
          <w:lang w:val="en"/>
        </w:rPr>
        <w:t xml:space="preserve"> в частта относно "домове за медико-социални грижи за деца съгласно Закона за лечебните заведения" и </w:t>
      </w:r>
      <w:r w:rsidRPr="00F30C0A">
        <w:rPr>
          <w:rFonts w:ascii="Times New Roman" w:eastAsia="Times New Roman" w:hAnsi="Times New Roman" w:cs="Times New Roman"/>
          <w:color w:val="0000FF"/>
          <w:sz w:val="24"/>
          <w:szCs w:val="24"/>
          <w:u w:val="single"/>
          <w:lang w:val="en"/>
        </w:rPr>
        <w:t>§ 20, т. 2</w:t>
      </w:r>
      <w:r w:rsidRPr="00F30C0A">
        <w:rPr>
          <w:rFonts w:ascii="Times New Roman" w:eastAsia="Times New Roman" w:hAnsi="Times New Roman" w:cs="Times New Roman"/>
          <w:color w:val="000000"/>
          <w:sz w:val="24"/>
          <w:szCs w:val="24"/>
          <w:lang w:val="en"/>
        </w:rPr>
        <w:t xml:space="preserve"> в частта относно заличаването на думите "и домовете за медико-социални грижи за деца", и </w:t>
      </w:r>
      <w:r w:rsidRPr="00F30C0A">
        <w:rPr>
          <w:rFonts w:ascii="Times New Roman" w:eastAsia="Times New Roman" w:hAnsi="Times New Roman" w:cs="Times New Roman"/>
          <w:color w:val="0000FF"/>
          <w:sz w:val="24"/>
          <w:szCs w:val="24"/>
          <w:u w:val="single"/>
          <w:lang w:val="en"/>
        </w:rPr>
        <w:t>т. 5, буква "в"</w:t>
      </w:r>
      <w:r w:rsidRPr="00F30C0A">
        <w:rPr>
          <w:rFonts w:ascii="Times New Roman" w:eastAsia="Times New Roman" w:hAnsi="Times New Roman" w:cs="Times New Roman"/>
          <w:color w:val="000000"/>
          <w:sz w:val="24"/>
          <w:szCs w:val="24"/>
          <w:lang w:val="en"/>
        </w:rPr>
        <w:t>, които влизат в сила от 1 януари 2021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параграф 3, т. 4, букви "е", "ж" и "з"</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28, т. 1, буква "а", т. 2 и 5</w:t>
      </w:r>
      <w:r w:rsidRPr="00F30C0A">
        <w:rPr>
          <w:rFonts w:ascii="Times New Roman" w:eastAsia="Times New Roman" w:hAnsi="Times New Roman" w:cs="Times New Roman"/>
          <w:color w:val="000000"/>
          <w:sz w:val="24"/>
          <w:szCs w:val="24"/>
          <w:lang w:val="en"/>
        </w:rPr>
        <w:t>, които влизат в сила от 1 януари 2019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3. </w:t>
      </w:r>
      <w:r w:rsidRPr="00F30C0A">
        <w:rPr>
          <w:rFonts w:ascii="Times New Roman" w:eastAsia="Times New Roman" w:hAnsi="Times New Roman" w:cs="Times New Roman"/>
          <w:color w:val="0000FF"/>
          <w:sz w:val="24"/>
          <w:szCs w:val="24"/>
          <w:u w:val="single"/>
          <w:lang w:val="en"/>
        </w:rPr>
        <w:t>член 22, ал. 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40</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109, ал.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124</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чл. 161, ал.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3, т. 6</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30</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36</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37</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43</w:t>
      </w:r>
      <w:r w:rsidRPr="00F30C0A">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 НА ТЕРИТОРИЯТА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25 ОТ 2019 Г., ИЗМ. - ДВ, БР. 17 ОТ 2020 Г., ИЗМ. - ДВ, БР. 16 ОТ 2021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42. (Отм. - ДВ, бр. 17 от 2020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43. (Отм. - ДВ, бр. 17 от 2020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44. Подадените по реда на отменения </w:t>
      </w:r>
      <w:r w:rsidRPr="00F30C0A">
        <w:rPr>
          <w:rFonts w:ascii="Times New Roman" w:eastAsia="Times New Roman" w:hAnsi="Times New Roman" w:cs="Times New Roman"/>
          <w:color w:val="8B0000"/>
          <w:sz w:val="24"/>
          <w:szCs w:val="24"/>
          <w:u w:val="single"/>
          <w:lang w:val="en"/>
        </w:rPr>
        <w:t>чл. 216</w:t>
      </w:r>
      <w:r w:rsidRPr="00F30C0A">
        <w:rPr>
          <w:rFonts w:ascii="Times New Roman" w:eastAsia="Times New Roman" w:hAnsi="Times New Roman" w:cs="Times New Roman"/>
          <w:color w:val="000000"/>
          <w:sz w:val="24"/>
          <w:szCs w:val="24"/>
          <w:lang w:val="en"/>
        </w:rPr>
        <w:t xml:space="preserve"> жалби и протести, по които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няма произнасяне от органа по </w:t>
      </w:r>
      <w:r w:rsidRPr="00F30C0A">
        <w:rPr>
          <w:rFonts w:ascii="Times New Roman" w:eastAsia="Times New Roman" w:hAnsi="Times New Roman" w:cs="Times New Roman"/>
          <w:color w:val="8B0000"/>
          <w:sz w:val="24"/>
          <w:szCs w:val="24"/>
          <w:u w:val="single"/>
          <w:lang w:val="en"/>
        </w:rPr>
        <w:t>чл. 216, ал. 2</w:t>
      </w:r>
      <w:r w:rsidRPr="00F30C0A">
        <w:rPr>
          <w:rFonts w:ascii="Times New Roman" w:eastAsia="Times New Roman" w:hAnsi="Times New Roman" w:cs="Times New Roman"/>
          <w:color w:val="000000"/>
          <w:sz w:val="24"/>
          <w:szCs w:val="24"/>
          <w:lang w:val="en"/>
        </w:rPr>
        <w:t>, се изпращат служебно по компетентност на съответния административен съд.</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45. (1) Започнатите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производства по изработване и одобряване на устройствени планове и техни изменения се довършват по досегашния ред и при спазване на разпоредбите, действали при издаването на разрешение за изработване на проект или на изменение на подробен устройствен план, с изключение на правилата за разполагане на сгради за временно обитаване, за които се прилагат нормативите по </w:t>
      </w:r>
      <w:r w:rsidRPr="00F30C0A">
        <w:rPr>
          <w:rFonts w:ascii="Times New Roman" w:eastAsia="Times New Roman" w:hAnsi="Times New Roman" w:cs="Times New Roman"/>
          <w:color w:val="8B0000"/>
          <w:sz w:val="24"/>
          <w:szCs w:val="24"/>
          <w:u w:val="single"/>
          <w:lang w:val="en"/>
        </w:rPr>
        <w:t>чл. 35, ал. 3</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Започнати са производствата по ал. 1, за които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е издадено разрешение от компетентния орган за изработването на съответния проект.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46. (1) Започнатите производства по съгласуване и одобряване на инвестиционни проекти и по издаване на разрешение за строеж, които не са приключили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се приключват по досегашния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Започнати са производствата по ал. 1, за които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е внесен инвестиционен проект за съгласуване и одобряване от компетентния орган и/или за издаване на разрешение за строеж.</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47. При прилагането на заварените подробни устройствени планове сградите за временно обитаване в жилищни устройствени зони или в територии за рекреационни дейности се разполагат по нормативите за жилищни сгради.</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48. Строежите от пета категория, за които е издадено разрешение за строеж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се довършват и въвеждат в експлоатация по досегашния ред.</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49. Издадените и одобрените до влизането в сила на този закон актове и документи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 xml:space="preserve"> се публикуват на интернет страниците на съответните ведомства в едногодишен срок от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50. (1) В двегодишен срок от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министърът на регионалното развитие и благоустройството създава информационен Портал за устройството на територията.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(Изм. - ДВ, бр. 16 от 2021 г.) Порталът за устройството на територията е централна, публична уеб-базирана информационна система, която осигурява публикуването на проектите на устройствените планове, на техните изменения и влезлите в сила планове.</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(3) В Портала за устройството на територията се създава раздел, в който се вписват физическите и юридическите лица, на които е възложено от държавата или общините да изработят проекти на устройствени планове и инвестиционни проекти, както и размера на възнаграждението им.</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(4) Министърът на регионалното развитие и благоустройството издава наредба за условията и реда за публикуване на актовете и документите в Портала за устройството на територията.</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КАДАСТЪРА И ИМОТНИЯ РЕГИСТЪР</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41 ОТ 2019 Г., В СИЛА ОТ 22.08.2019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32. (1) При служебно изменение на плановете по </w:t>
      </w:r>
      <w:r w:rsidRPr="00F30C0A">
        <w:rPr>
          <w:rFonts w:ascii="Times New Roman" w:eastAsia="Times New Roman" w:hAnsi="Times New Roman" w:cs="Times New Roman"/>
          <w:color w:val="8B0000"/>
          <w:sz w:val="24"/>
          <w:szCs w:val="24"/>
          <w:u w:val="single"/>
          <w:lang w:val="en"/>
        </w:rPr>
        <w:t>§ 8, ал. 1</w:t>
      </w:r>
      <w:r w:rsidRPr="00F30C0A">
        <w:rPr>
          <w:rFonts w:ascii="Times New Roman" w:eastAsia="Times New Roman" w:hAnsi="Times New Roman" w:cs="Times New Roman"/>
          <w:color w:val="000000"/>
          <w:sz w:val="24"/>
          <w:szCs w:val="24"/>
          <w:lang w:val="en"/>
        </w:rPr>
        <w:t xml:space="preserve"> от преходните разпоредби на Закона за устройство на територията въз основа на заповед на органите по </w:t>
      </w:r>
      <w:r w:rsidRPr="00F30C0A">
        <w:rPr>
          <w:rFonts w:ascii="Times New Roman" w:eastAsia="Times New Roman" w:hAnsi="Times New Roman" w:cs="Times New Roman"/>
          <w:color w:val="8B0000"/>
          <w:sz w:val="24"/>
          <w:szCs w:val="24"/>
          <w:u w:val="single"/>
          <w:lang w:val="en"/>
        </w:rPr>
        <w:t>чл. 135, ал. 1</w:t>
      </w:r>
      <w:r w:rsidRPr="00F30C0A">
        <w:rPr>
          <w:rFonts w:ascii="Times New Roman" w:eastAsia="Times New Roman" w:hAnsi="Times New Roman" w:cs="Times New Roman"/>
          <w:color w:val="000000"/>
          <w:sz w:val="24"/>
          <w:szCs w:val="24"/>
          <w:lang w:val="en"/>
        </w:rPr>
        <w:t xml:space="preserve"> във връзка с ал. 5 от същия закон, ако не е реализирана нито една от възможностите за прилагане на заварените дворищнорегулационни планове по </w:t>
      </w:r>
      <w:r w:rsidRPr="00F30C0A">
        <w:rPr>
          <w:rFonts w:ascii="Times New Roman" w:eastAsia="Times New Roman" w:hAnsi="Times New Roman" w:cs="Times New Roman"/>
          <w:color w:val="8B0000"/>
          <w:sz w:val="24"/>
          <w:szCs w:val="24"/>
          <w:u w:val="single"/>
          <w:lang w:val="en"/>
        </w:rPr>
        <w:t>§ 8, ал. 2</w:t>
      </w:r>
      <w:r w:rsidRPr="00F30C0A">
        <w:rPr>
          <w:rFonts w:ascii="Times New Roman" w:eastAsia="Times New Roman" w:hAnsi="Times New Roman" w:cs="Times New Roman"/>
          <w:color w:val="000000"/>
          <w:sz w:val="24"/>
          <w:szCs w:val="24"/>
          <w:lang w:val="en"/>
        </w:rPr>
        <w:t xml:space="preserve"> от преходните разпоредби на Закона за устройство на територията, поземлените имоти се урегулират по правилата на </w:t>
      </w:r>
      <w:r w:rsidRPr="00F30C0A">
        <w:rPr>
          <w:rFonts w:ascii="Times New Roman" w:eastAsia="Times New Roman" w:hAnsi="Times New Roman" w:cs="Times New Roman"/>
          <w:color w:val="8B0000"/>
          <w:sz w:val="24"/>
          <w:szCs w:val="24"/>
          <w:u w:val="single"/>
          <w:lang w:val="en"/>
        </w:rPr>
        <w:t>чл. 17 от Закона за устройство на територията</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Правилата на ал. 1 се прилагат и при създаване на нови подробни устройствени планове за урегулиране на населени места или на части от тях.</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 33.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ЕНЕРГЕТИКАТА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41 ОТ 2019 Г., В СИЛА ОТ 21.05.2019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41.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1. </w:t>
      </w:r>
      <w:r w:rsidRPr="00F30C0A">
        <w:rPr>
          <w:rFonts w:ascii="Times New Roman" w:eastAsia="Times New Roman" w:hAnsi="Times New Roman" w:cs="Times New Roman"/>
          <w:color w:val="0000FF"/>
          <w:sz w:val="24"/>
          <w:szCs w:val="24"/>
          <w:u w:val="single"/>
          <w:lang w:val="en"/>
        </w:rPr>
        <w:t>параграфи 2</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6</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7 относно т. 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 13</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19</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20</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21</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23</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0000FF"/>
          <w:sz w:val="24"/>
          <w:szCs w:val="24"/>
          <w:u w:val="single"/>
          <w:lang w:val="en"/>
        </w:rPr>
        <w:t>24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0000FF"/>
          <w:sz w:val="24"/>
          <w:szCs w:val="24"/>
          <w:u w:val="single"/>
          <w:lang w:val="en"/>
        </w:rPr>
        <w:t>§ 37 относно т. 1 - 3</w:t>
      </w:r>
      <w:r w:rsidRPr="00F30C0A">
        <w:rPr>
          <w:rFonts w:ascii="Times New Roman" w:eastAsia="Times New Roman" w:hAnsi="Times New Roman" w:cs="Times New Roman"/>
          <w:color w:val="000000"/>
          <w:sz w:val="24"/>
          <w:szCs w:val="24"/>
          <w:lang w:val="en"/>
        </w:rPr>
        <w:t>, които влизат в сила от 1 юли 2019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w:t>
      </w:r>
      <w:r w:rsidRPr="00F30C0A">
        <w:rPr>
          <w:rFonts w:ascii="Times New Roman" w:eastAsia="Times New Roman" w:hAnsi="Times New Roman" w:cs="Times New Roman"/>
          <w:color w:val="0000FF"/>
          <w:sz w:val="24"/>
          <w:szCs w:val="24"/>
          <w:u w:val="single"/>
          <w:lang w:val="en"/>
        </w:rPr>
        <w:t>параграф 22</w:t>
      </w:r>
      <w:r w:rsidRPr="00F30C0A">
        <w:rPr>
          <w:rFonts w:ascii="Times New Roman" w:eastAsia="Times New Roman" w:hAnsi="Times New Roman" w:cs="Times New Roman"/>
          <w:color w:val="000000"/>
          <w:sz w:val="24"/>
          <w:szCs w:val="24"/>
          <w:lang w:val="en"/>
        </w:rPr>
        <w:t>, който влиза в сила три месеца след обнародването на закона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КУЛТУРНОТО НАСЛЕДСТВО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62 ОТ 2019 Г., В СИЛА ОТ 06.08.2019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20.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КЪМ ЗАКОНА ЗА ИЗМЕНЕНИЕ И ДОПЪЛНЕНИЕ НА ЗАКОНА ЗА РЕГИОНАЛНОТО РАЗВИТИЕ</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21 ОТ 2020 Г., В СИЛА ОТ 13.03.2020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56.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 НА ТЕРИТОРИЯТА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16 ОТ 2021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lastRenderedPageBreak/>
        <w:t xml:space="preserve">§ 77. (1) Започнатите производства по издаване на удостоверение за упражняване на дейностите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xml:space="preserve">, които не са приключили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се довършват по досегашния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За дата на започване на производство по издаване на удостоверение за упражняване на дейност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xml:space="preserve"> се смята денят на внасянето на заявлението по </w:t>
      </w:r>
      <w:r w:rsidRPr="00F30C0A">
        <w:rPr>
          <w:rFonts w:ascii="Times New Roman" w:eastAsia="Times New Roman" w:hAnsi="Times New Roman" w:cs="Times New Roman"/>
          <w:color w:val="8B0000"/>
          <w:sz w:val="24"/>
          <w:szCs w:val="24"/>
          <w:u w:val="single"/>
          <w:lang w:val="en"/>
        </w:rPr>
        <w:t>чл. 167,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78. (1) Лицата, получили удостоверение от началника на ДНСК до влизането в сила на този закон, могат да продължат да извършват дейността си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xml:space="preserve"> до изтичането на срока на удостоверението, съответно до изтичането на срока за продължаването му.</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В едномесечен срок преди изтичането на срока на удостоверението лицата по ал. 1 могат да подадат писмено заявление до началника на ДНСК за продължаване на удостоверението за нов срок от 5 години. Към заявлението се прилага декларация, че не са настъпили промени в основанията за издаване на удостоверението по </w:t>
      </w:r>
      <w:r w:rsidRPr="00F30C0A">
        <w:rPr>
          <w:rFonts w:ascii="Times New Roman" w:eastAsia="Times New Roman" w:hAnsi="Times New Roman" w:cs="Times New Roman"/>
          <w:color w:val="8B0000"/>
          <w:sz w:val="24"/>
          <w:szCs w:val="24"/>
          <w:u w:val="single"/>
          <w:lang w:val="en"/>
        </w:rPr>
        <w:t>чл. 166, ал. 2</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79. Лицата, получили удостоверение за упражняване на дейностите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xml:space="preserve"> до влизането в сила на този закон, както и лицата, получили удостоверение за упражняване на дейностите по </w:t>
      </w:r>
      <w:r w:rsidRPr="00F30C0A">
        <w:rPr>
          <w:rFonts w:ascii="Times New Roman" w:eastAsia="Times New Roman" w:hAnsi="Times New Roman" w:cs="Times New Roman"/>
          <w:color w:val="8B0000"/>
          <w:sz w:val="24"/>
          <w:szCs w:val="24"/>
          <w:u w:val="single"/>
          <w:lang w:val="en"/>
        </w:rPr>
        <w:t>чл. 166, ал. 1, т. 1</w:t>
      </w:r>
      <w:r w:rsidRPr="00F30C0A">
        <w:rPr>
          <w:rFonts w:ascii="Times New Roman" w:eastAsia="Times New Roman" w:hAnsi="Times New Roman" w:cs="Times New Roman"/>
          <w:color w:val="000000"/>
          <w:sz w:val="24"/>
          <w:szCs w:val="24"/>
          <w:lang w:val="en"/>
        </w:rPr>
        <w:t xml:space="preserve"> по реда на </w:t>
      </w:r>
      <w:r w:rsidRPr="00F30C0A">
        <w:rPr>
          <w:rFonts w:ascii="Times New Roman" w:eastAsia="Times New Roman" w:hAnsi="Times New Roman" w:cs="Times New Roman"/>
          <w:color w:val="0000FF"/>
          <w:sz w:val="24"/>
          <w:szCs w:val="24"/>
          <w:u w:val="single"/>
          <w:lang w:val="en"/>
        </w:rPr>
        <w:t>§ 77, ал. 1</w:t>
      </w:r>
      <w:r w:rsidRPr="00F30C0A">
        <w:rPr>
          <w:rFonts w:ascii="Times New Roman" w:eastAsia="Times New Roman" w:hAnsi="Times New Roman" w:cs="Times New Roman"/>
          <w:color w:val="000000"/>
          <w:sz w:val="24"/>
          <w:szCs w:val="24"/>
          <w:lang w:val="en"/>
        </w:rPr>
        <w:t xml:space="preserve"> от този закон, привеждат дейността си в съответствие с неговите изисквания в срок до една година от влизането му в сила.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80. (1) Започнатите производства за изработване на проекти на устройствени планове или на проекти за изменение на устройствени планове, които не са приключили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с издаване на акт за одобряването им, се приключват по досегашния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(2) Започнати по ал. 1 са производствата, за които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е издадено разрешение от компетентния орган за изработването на съответния проект.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81. (1) Започнатите производства по съгласуване и одобряване на инвестиционни проекти и по издаване на разрешение за строеж, които не са приключили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се приключват по досегашния ред.</w:t>
      </w: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(2) Започнати по ал. 1 са производствата, за които до влизането в сила на този закон е внесен инвестиционен проект за съгласуване и одобряване от компетентния орган и/или за издаване на разрешение за строеж. За започнато производство се смята и наличието на съгласуван от компетентния орган идеен инвестиционен проект.</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82. Строежите, за които е издадено разрешение за строеж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се довършват и въвеждат в експлоатация по досегашния ред.</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83. Неприключилите съдебни производства по </w:t>
      </w:r>
      <w:r w:rsidRPr="00F30C0A">
        <w:rPr>
          <w:rFonts w:ascii="Times New Roman" w:eastAsia="Times New Roman" w:hAnsi="Times New Roman" w:cs="Times New Roman"/>
          <w:color w:val="8B0000"/>
          <w:sz w:val="24"/>
          <w:szCs w:val="24"/>
          <w:u w:val="single"/>
          <w:lang w:val="en"/>
        </w:rPr>
        <w:t>чл. 210, ал. 3</w:t>
      </w:r>
      <w:r w:rsidRPr="00F30C0A">
        <w:rPr>
          <w:rFonts w:ascii="Times New Roman" w:eastAsia="Times New Roman" w:hAnsi="Times New Roman" w:cs="Times New Roman"/>
          <w:color w:val="000000"/>
          <w:sz w:val="24"/>
          <w:szCs w:val="24"/>
          <w:lang w:val="en"/>
        </w:rPr>
        <w:t xml:space="preserve"> се приключват по реда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84. До създаването на Единния публичен регистър по </w:t>
      </w:r>
      <w:r w:rsidRPr="00F30C0A">
        <w:rPr>
          <w:rFonts w:ascii="Times New Roman" w:eastAsia="Times New Roman" w:hAnsi="Times New Roman" w:cs="Times New Roman"/>
          <w:color w:val="8B0000"/>
          <w:sz w:val="24"/>
          <w:szCs w:val="24"/>
          <w:u w:val="single"/>
          <w:lang w:val="en"/>
        </w:rPr>
        <w:t>чл. 5а</w:t>
      </w:r>
      <w:r w:rsidRPr="00F30C0A">
        <w:rPr>
          <w:rFonts w:ascii="Times New Roman" w:eastAsia="Times New Roman" w:hAnsi="Times New Roman" w:cs="Times New Roman"/>
          <w:color w:val="000000"/>
          <w:sz w:val="24"/>
          <w:szCs w:val="24"/>
          <w:lang w:val="en"/>
        </w:rPr>
        <w:t xml:space="preserve"> компетентните органи по </w:t>
      </w:r>
      <w:r w:rsidRPr="00F30C0A">
        <w:rPr>
          <w:rFonts w:ascii="Times New Roman" w:eastAsia="Times New Roman" w:hAnsi="Times New Roman" w:cs="Times New Roman"/>
          <w:color w:val="8B0000"/>
          <w:sz w:val="24"/>
          <w:szCs w:val="24"/>
          <w:u w:val="single"/>
          <w:lang w:val="en"/>
        </w:rPr>
        <w:t>чл. 3</w:t>
      </w:r>
      <w:r w:rsidRPr="00F30C0A">
        <w:rPr>
          <w:rFonts w:ascii="Times New Roman" w:eastAsia="Times New Roman" w:hAnsi="Times New Roman" w:cs="Times New Roman"/>
          <w:color w:val="000000"/>
          <w:sz w:val="24"/>
          <w:szCs w:val="24"/>
          <w:lang w:val="en"/>
        </w:rPr>
        <w:t xml:space="preserve">, </w:t>
      </w:r>
      <w:r w:rsidRPr="00F30C0A">
        <w:rPr>
          <w:rFonts w:ascii="Times New Roman" w:eastAsia="Times New Roman" w:hAnsi="Times New Roman" w:cs="Times New Roman"/>
          <w:color w:val="8B0000"/>
          <w:sz w:val="24"/>
          <w:szCs w:val="24"/>
          <w:u w:val="single"/>
          <w:lang w:val="en"/>
        </w:rPr>
        <w:t>4</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5</w:t>
      </w:r>
      <w:r w:rsidRPr="00F30C0A">
        <w:rPr>
          <w:rFonts w:ascii="Times New Roman" w:eastAsia="Times New Roman" w:hAnsi="Times New Roman" w:cs="Times New Roman"/>
          <w:color w:val="000000"/>
          <w:sz w:val="24"/>
          <w:szCs w:val="24"/>
          <w:lang w:val="en"/>
        </w:rPr>
        <w:t xml:space="preserve"> и Дирекцията за национален строителен контрол публикуват издадените актове по досегашния ред.</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85. Наредбите по </w:t>
      </w:r>
      <w:r w:rsidRPr="00F30C0A">
        <w:rPr>
          <w:rFonts w:ascii="Times New Roman" w:eastAsia="Times New Roman" w:hAnsi="Times New Roman" w:cs="Times New Roman"/>
          <w:color w:val="8B0000"/>
          <w:sz w:val="24"/>
          <w:szCs w:val="24"/>
          <w:u w:val="single"/>
          <w:lang w:val="en"/>
        </w:rPr>
        <w:t>чл. 2а</w:t>
      </w:r>
      <w:r w:rsidRPr="00F30C0A">
        <w:rPr>
          <w:rFonts w:ascii="Times New Roman" w:eastAsia="Times New Roman" w:hAnsi="Times New Roman" w:cs="Times New Roman"/>
          <w:color w:val="000000"/>
          <w:sz w:val="24"/>
          <w:szCs w:val="24"/>
          <w:lang w:val="en"/>
        </w:rPr>
        <w:t xml:space="preserve"> и </w:t>
      </w:r>
      <w:r w:rsidRPr="00F30C0A">
        <w:rPr>
          <w:rFonts w:ascii="Times New Roman" w:eastAsia="Times New Roman" w:hAnsi="Times New Roman" w:cs="Times New Roman"/>
          <w:color w:val="8B0000"/>
          <w:sz w:val="24"/>
          <w:szCs w:val="24"/>
          <w:u w:val="single"/>
          <w:lang w:val="en"/>
        </w:rPr>
        <w:t>5а</w:t>
      </w:r>
      <w:r w:rsidRPr="00F30C0A">
        <w:rPr>
          <w:rFonts w:ascii="Times New Roman" w:eastAsia="Times New Roman" w:hAnsi="Times New Roman" w:cs="Times New Roman"/>
          <w:color w:val="000000"/>
          <w:sz w:val="24"/>
          <w:szCs w:val="24"/>
          <w:lang w:val="en"/>
        </w:rPr>
        <w:t xml:space="preserve"> се приемат в едногодишен срок от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86. Влезлите в сила до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разрешения по </w:t>
      </w:r>
      <w:r w:rsidRPr="00F30C0A">
        <w:rPr>
          <w:rFonts w:ascii="Times New Roman" w:eastAsia="Times New Roman" w:hAnsi="Times New Roman" w:cs="Times New Roman"/>
          <w:color w:val="8B0000"/>
          <w:sz w:val="24"/>
          <w:szCs w:val="24"/>
          <w:u w:val="single"/>
          <w:lang w:val="en"/>
        </w:rPr>
        <w:t>чл. 135, ал. 3</w:t>
      </w:r>
      <w:r w:rsidRPr="00F30C0A">
        <w:rPr>
          <w:rFonts w:ascii="Times New Roman" w:eastAsia="Times New Roman" w:hAnsi="Times New Roman" w:cs="Times New Roman"/>
          <w:color w:val="000000"/>
          <w:sz w:val="24"/>
          <w:szCs w:val="24"/>
          <w:lang w:val="en"/>
        </w:rPr>
        <w:t xml:space="preserve"> и нареждания по </w:t>
      </w:r>
      <w:r w:rsidRPr="00F30C0A">
        <w:rPr>
          <w:rFonts w:ascii="Times New Roman" w:eastAsia="Times New Roman" w:hAnsi="Times New Roman" w:cs="Times New Roman"/>
          <w:color w:val="8B0000"/>
          <w:sz w:val="24"/>
          <w:szCs w:val="24"/>
          <w:u w:val="single"/>
          <w:lang w:val="en"/>
        </w:rPr>
        <w:t>чл. 135, ал. 5</w:t>
      </w:r>
      <w:r w:rsidRPr="00F30C0A">
        <w:rPr>
          <w:rFonts w:ascii="Times New Roman" w:eastAsia="Times New Roman" w:hAnsi="Times New Roman" w:cs="Times New Roman"/>
          <w:color w:val="000000"/>
          <w:sz w:val="24"/>
          <w:szCs w:val="24"/>
          <w:lang w:val="en"/>
        </w:rPr>
        <w:t xml:space="preserve"> за изработване на изменения на подробни устройствени планове губят правно действие, ако в едногодишен срок от влизането в сила на </w:t>
      </w:r>
      <w:r w:rsidRPr="00F30C0A">
        <w:rPr>
          <w:rFonts w:ascii="Times New Roman" w:eastAsia="Times New Roman" w:hAnsi="Times New Roman" w:cs="Times New Roman"/>
          <w:color w:val="0000FF"/>
          <w:sz w:val="24"/>
          <w:szCs w:val="24"/>
          <w:u w:val="single"/>
          <w:lang w:val="en"/>
        </w:rPr>
        <w:t>този закон</w:t>
      </w:r>
      <w:r w:rsidRPr="00F30C0A">
        <w:rPr>
          <w:rFonts w:ascii="Times New Roman" w:eastAsia="Times New Roman" w:hAnsi="Times New Roman" w:cs="Times New Roman"/>
          <w:color w:val="000000"/>
          <w:sz w:val="24"/>
          <w:szCs w:val="24"/>
          <w:lang w:val="en"/>
        </w:rPr>
        <w:t xml:space="preserve"> не е внесен проект за одобряване на плана.</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87. До одобряването на образец за съставяне на протокол за завършване на сградата в груб строеж в наредбата по </w:t>
      </w:r>
      <w:r w:rsidRPr="00F30C0A">
        <w:rPr>
          <w:rFonts w:ascii="Times New Roman" w:eastAsia="Times New Roman" w:hAnsi="Times New Roman" w:cs="Times New Roman"/>
          <w:color w:val="8B0000"/>
          <w:sz w:val="24"/>
          <w:szCs w:val="24"/>
          <w:u w:val="single"/>
          <w:lang w:val="en"/>
        </w:rPr>
        <w:t>чл. 168, ал. 3</w:t>
      </w:r>
      <w:r w:rsidRPr="00F30C0A">
        <w:rPr>
          <w:rFonts w:ascii="Times New Roman" w:eastAsia="Times New Roman" w:hAnsi="Times New Roman" w:cs="Times New Roman"/>
          <w:color w:val="000000"/>
          <w:sz w:val="24"/>
          <w:szCs w:val="24"/>
          <w:lang w:val="en"/>
        </w:rPr>
        <w:t xml:space="preserve"> завършването на грубия строеж се констатира по досегашния ред.</w:t>
      </w:r>
    </w:p>
    <w:p w:rsidR="00F30C0A" w:rsidRPr="00F30C0A" w:rsidRDefault="00F30C0A" w:rsidP="00F30C0A">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30C0A">
        <w:rPr>
          <w:rFonts w:ascii="Times New Roman" w:eastAsia="Times New Roman" w:hAnsi="Times New Roman" w:cs="Times New Roman"/>
          <w:b/>
          <w:bCs/>
          <w:color w:val="000000"/>
          <w:sz w:val="26"/>
          <w:szCs w:val="26"/>
          <w:lang w:val="en"/>
        </w:rPr>
        <w:t>Преходни и Заключителни разпоредби</w:t>
      </w:r>
      <w:r w:rsidRPr="00F30C0A">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ЕНЕРГИЙНАТА ЕФЕКТИВНОСТ </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(ОБН. - ДВ, БР. 21 ОТ 2021 Г., В СИЛА ОТ 12.03.2021 Г.)</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00"/>
          <w:sz w:val="24"/>
          <w:szCs w:val="24"/>
          <w:lang w:val="en"/>
        </w:rPr>
        <w:t xml:space="preserve">§ 78. </w:t>
      </w:r>
      <w:r w:rsidRPr="00F30C0A">
        <w:rPr>
          <w:rFonts w:ascii="Times New Roman" w:eastAsia="Times New Roman" w:hAnsi="Times New Roman" w:cs="Times New Roman"/>
          <w:color w:val="0000FF"/>
          <w:sz w:val="24"/>
          <w:szCs w:val="24"/>
          <w:u w:val="single"/>
          <w:lang w:val="en"/>
        </w:rPr>
        <w:t>Законът</w:t>
      </w:r>
      <w:r w:rsidRPr="00F30C0A">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F30C0A">
        <w:rPr>
          <w:rFonts w:ascii="Times New Roman" w:eastAsia="Times New Roman" w:hAnsi="Times New Roman" w:cs="Times New Roman"/>
          <w:color w:val="0000FF"/>
          <w:sz w:val="24"/>
          <w:szCs w:val="24"/>
          <w:u w:val="single"/>
          <w:lang w:val="en"/>
        </w:rPr>
        <w:t>§ 7, т. 1 и т. 3</w:t>
      </w:r>
      <w:r w:rsidRPr="00F30C0A">
        <w:rPr>
          <w:rFonts w:ascii="Times New Roman" w:eastAsia="Times New Roman" w:hAnsi="Times New Roman" w:cs="Times New Roman"/>
          <w:color w:val="000000"/>
          <w:sz w:val="24"/>
          <w:szCs w:val="24"/>
          <w:lang w:val="en"/>
        </w:rPr>
        <w:t xml:space="preserve"> - относно създаването на нова т. 18, и </w:t>
      </w:r>
      <w:r w:rsidRPr="00F30C0A">
        <w:rPr>
          <w:rFonts w:ascii="Times New Roman" w:eastAsia="Times New Roman" w:hAnsi="Times New Roman" w:cs="Times New Roman"/>
          <w:color w:val="0000FF"/>
          <w:sz w:val="24"/>
          <w:szCs w:val="24"/>
          <w:u w:val="single"/>
          <w:lang w:val="en"/>
        </w:rPr>
        <w:t>§ 74, т. 2</w:t>
      </w:r>
      <w:r w:rsidRPr="00F30C0A">
        <w:rPr>
          <w:rFonts w:ascii="Times New Roman" w:eastAsia="Times New Roman" w:hAnsi="Times New Roman" w:cs="Times New Roman"/>
          <w:color w:val="000000"/>
          <w:sz w:val="24"/>
          <w:szCs w:val="24"/>
          <w:lang w:val="en"/>
        </w:rPr>
        <w:t>, които влизат в сила от 1 януари 2022 г.</w:t>
      </w:r>
    </w:p>
    <w:p w:rsidR="00F30C0A" w:rsidRPr="00F30C0A" w:rsidRDefault="00F30C0A" w:rsidP="00F30C0A">
      <w:pPr>
        <w:spacing w:after="0" w:line="240" w:lineRule="auto"/>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textAlignment w:val="center"/>
        <w:rPr>
          <w:rFonts w:ascii="Times New Roman" w:eastAsia="Times New Roman" w:hAnsi="Times New Roman" w:cs="Times New Roman"/>
          <w:b/>
          <w:bCs/>
          <w:color w:val="000000"/>
          <w:sz w:val="24"/>
          <w:szCs w:val="24"/>
          <w:lang w:val="en"/>
        </w:rPr>
      </w:pPr>
      <w:r w:rsidRPr="00F30C0A">
        <w:rPr>
          <w:rFonts w:ascii="Times New Roman" w:eastAsia="Times New Roman" w:hAnsi="Times New Roman" w:cs="Times New Roman"/>
          <w:b/>
          <w:bCs/>
          <w:color w:val="000000"/>
          <w:sz w:val="24"/>
          <w:szCs w:val="24"/>
          <w:lang w:val="en"/>
        </w:rPr>
        <w:t>Релевантни актове от Европейското законодателство</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b/>
          <w:bCs/>
          <w:color w:val="000000"/>
          <w:sz w:val="24"/>
          <w:szCs w:val="24"/>
          <w:u w:val="single"/>
          <w:lang w:val="en"/>
        </w:rPr>
        <w:t>Директиви: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FF"/>
          <w:sz w:val="24"/>
          <w:szCs w:val="24"/>
          <w:u w:val="single"/>
          <w:lang w:val="en"/>
        </w:rPr>
        <w:t>ДИРЕКТИВА 2014/94/EC НА ЕВРОПЕЙСКИЯ ПАРЛАМЕНТ И НА СЪВЕТА</w:t>
      </w:r>
      <w:r w:rsidRPr="00F30C0A">
        <w:rPr>
          <w:rFonts w:ascii="Times New Roman" w:eastAsia="Times New Roman" w:hAnsi="Times New Roman" w:cs="Times New Roman"/>
          <w:color w:val="000000"/>
          <w:sz w:val="24"/>
          <w:szCs w:val="24"/>
          <w:lang w:val="en"/>
        </w:rPr>
        <w:t xml:space="preserve"> от 22 октомври 2014 година за разгръщането на инфраструктура за алтернативни горива</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FF"/>
          <w:sz w:val="24"/>
          <w:szCs w:val="24"/>
          <w:u w:val="single"/>
          <w:lang w:val="en"/>
        </w:rPr>
        <w:t>ДИРЕКТИВА 89/106/ЕИО НА СЪВЕТА</w:t>
      </w:r>
      <w:r w:rsidRPr="00F30C0A">
        <w:rPr>
          <w:rFonts w:ascii="Times New Roman" w:eastAsia="Times New Roman" w:hAnsi="Times New Roman" w:cs="Times New Roman"/>
          <w:color w:val="000000"/>
          <w:sz w:val="24"/>
          <w:szCs w:val="24"/>
          <w:lang w:val="en"/>
        </w:rPr>
        <w:t xml:space="preserve"> от 21 декември 1988 година относно сближаването на законовите, подзаконови и административни разпоредби на държавите-членки по отношение на строителните продукти (</w:t>
      </w:r>
      <w:r w:rsidRPr="00F30C0A">
        <w:rPr>
          <w:rFonts w:ascii="Times New Roman" w:eastAsia="Times New Roman" w:hAnsi="Times New Roman" w:cs="Times New Roman"/>
          <w:color w:val="FF0000"/>
          <w:sz w:val="24"/>
          <w:szCs w:val="24"/>
          <w:lang w:val="en"/>
        </w:rPr>
        <w:t>отм.</w:t>
      </w:r>
      <w:r w:rsidRPr="00F30C0A">
        <w:rPr>
          <w:rFonts w:ascii="Times New Roman" w:eastAsia="Times New Roman" w:hAnsi="Times New Roman" w:cs="Times New Roman"/>
          <w:color w:val="000000"/>
          <w:sz w:val="24"/>
          <w:szCs w:val="24"/>
          <w:lang w:val="en"/>
        </w:rPr>
        <w:t>)</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b/>
          <w:bCs/>
          <w:color w:val="000000"/>
          <w:sz w:val="24"/>
          <w:szCs w:val="24"/>
          <w:u w:val="single"/>
          <w:lang w:val="en"/>
        </w:rPr>
        <w:t>Регламенти:</w:t>
      </w:r>
    </w:p>
    <w:p w:rsidR="00F30C0A" w:rsidRPr="00F30C0A" w:rsidRDefault="00F30C0A" w:rsidP="00F30C0A">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30C0A" w:rsidRPr="00F30C0A" w:rsidRDefault="00F30C0A" w:rsidP="00F30C0A">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30C0A">
        <w:rPr>
          <w:rFonts w:ascii="Times New Roman" w:eastAsia="Times New Roman" w:hAnsi="Times New Roman" w:cs="Times New Roman"/>
          <w:color w:val="0000FF"/>
          <w:sz w:val="24"/>
          <w:szCs w:val="24"/>
          <w:u w:val="single"/>
          <w:lang w:val="en"/>
        </w:rPr>
        <w:t>РЕГЛАМЕНТ (ЕС) № 305/2011 НА ЕВРОПЕЙСКИЯ ПАРЛАМЕНТ И НА СЪВЕТА</w:t>
      </w:r>
      <w:r w:rsidRPr="00F30C0A">
        <w:rPr>
          <w:rFonts w:ascii="Times New Roman" w:eastAsia="Times New Roman" w:hAnsi="Times New Roman" w:cs="Times New Roman"/>
          <w:color w:val="000000"/>
          <w:sz w:val="24"/>
          <w:szCs w:val="24"/>
          <w:lang w:val="en"/>
        </w:rPr>
        <w:t xml:space="preserve"> от 9 март 2011 година за определяне на хармонизирани условия за предлагането на пазара на строителни продукти и за отмяна на Директива 89/106/ЕИО на Съвета</w:t>
      </w: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0A"/>
    <w:rsid w:val="001B3D2E"/>
    <w:rsid w:val="001E2831"/>
    <w:rsid w:val="00B025C1"/>
    <w:rsid w:val="00D46953"/>
    <w:rsid w:val="00F3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F30C0A"/>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F30C0A"/>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F30C0A"/>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F30C0A"/>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F30C0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F30C0A"/>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F30C0A"/>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F30C0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F30C0A"/>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F30C0A"/>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F30C0A"/>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F30C0A"/>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F30C0A"/>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F30C0A"/>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F30C0A"/>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F30C0A"/>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F30C0A"/>
    <w:pPr>
      <w:spacing w:before="60" w:after="60" w:line="240" w:lineRule="auto"/>
    </w:pPr>
    <w:rPr>
      <w:rFonts w:ascii="Times New Roman" w:eastAsia="Times New Roman" w:hAnsi="Times New Roman" w:cs="Times New Roman"/>
    </w:rPr>
  </w:style>
  <w:style w:type="paragraph" w:customStyle="1" w:styleId="text-l">
    <w:name w:val="text-l"/>
    <w:basedOn w:val="a"/>
    <w:rsid w:val="00F30C0A"/>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F30C0A"/>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F30C0A"/>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F30C0A"/>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F30C0A"/>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F30C0A"/>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F30C0A"/>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F30C0A"/>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F30C0A"/>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F30C0A"/>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F30C0A"/>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F30C0A"/>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F30C0A"/>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F30C0A"/>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F30C0A"/>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F30C0A"/>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F30C0A"/>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F30C0A"/>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F30C0A"/>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F30C0A"/>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F30C0A"/>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F30C0A"/>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F30C0A"/>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F30C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F30C0A"/>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F30C0A"/>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F30C0A"/>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F30C0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F30C0A"/>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F30C0A"/>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F30C0A"/>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F30C0A"/>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F30C0A"/>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F30C0A"/>
    <w:pPr>
      <w:spacing w:before="45" w:after="240" w:line="240" w:lineRule="auto"/>
    </w:pPr>
    <w:rPr>
      <w:rFonts w:ascii="Times New Roman" w:eastAsia="Times New Roman" w:hAnsi="Times New Roman" w:cs="Times New Roman"/>
    </w:rPr>
  </w:style>
  <w:style w:type="paragraph" w:customStyle="1" w:styleId="hd-toc-3">
    <w:name w:val="hd-toc-3"/>
    <w:basedOn w:val="a"/>
    <w:rsid w:val="00F30C0A"/>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F30C0A"/>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F30C0A"/>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F30C0A"/>
    <w:pPr>
      <w:spacing w:before="60" w:after="60" w:line="240" w:lineRule="auto"/>
      <w:jc w:val="both"/>
    </w:pPr>
    <w:rPr>
      <w:rFonts w:ascii="Times New Roman" w:eastAsia="Times New Roman" w:hAnsi="Times New Roman" w:cs="Times New Roman"/>
    </w:rPr>
  </w:style>
  <w:style w:type="paragraph" w:customStyle="1" w:styleId="list">
    <w:name w:val="list"/>
    <w:basedOn w:val="a"/>
    <w:rsid w:val="00F30C0A"/>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F30C0A"/>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F30C0A"/>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F30C0A"/>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F30C0A"/>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F30C0A"/>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F30C0A"/>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F30C0A"/>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F30C0A"/>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F30C0A"/>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F30C0A"/>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F30C0A"/>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F30C0A"/>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F30C0A"/>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F30C0A"/>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F30C0A"/>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F30C0A"/>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F30C0A"/>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F30C0A"/>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F30C0A"/>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F30C0A"/>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F30C0A"/>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F30C0A"/>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F30C0A"/>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F30C0A"/>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F30C0A"/>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F30C0A"/>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F30C0A"/>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F30C0A"/>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F30C0A"/>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F30C0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F30C0A"/>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F30C0A"/>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F30C0A"/>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F30C0A"/>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F30C0A"/>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F30C0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F30C0A"/>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F30C0A"/>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F30C0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F30C0A"/>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F30C0A"/>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F30C0A"/>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F30C0A"/>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F30C0A"/>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F30C0A"/>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F30C0A"/>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F30C0A"/>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F30C0A"/>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F30C0A"/>
    <w:pPr>
      <w:spacing w:before="60" w:after="60" w:line="240" w:lineRule="auto"/>
    </w:pPr>
    <w:rPr>
      <w:rFonts w:ascii="Times New Roman" w:eastAsia="Times New Roman" w:hAnsi="Times New Roman" w:cs="Times New Roman"/>
    </w:rPr>
  </w:style>
  <w:style w:type="paragraph" w:customStyle="1" w:styleId="oj-text-l">
    <w:name w:val="oj-text-l"/>
    <w:basedOn w:val="a"/>
    <w:rsid w:val="00F30C0A"/>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F30C0A"/>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F30C0A"/>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F30C0A"/>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F30C0A"/>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F30C0A"/>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F30C0A"/>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F30C0A"/>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F30C0A"/>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F30C0A"/>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F30C0A"/>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F30C0A"/>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F30C0A"/>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F30C0A"/>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F30C0A"/>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F30C0A"/>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F30C0A"/>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F30C0A"/>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F30C0A"/>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F30C0A"/>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F30C0A"/>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F30C0A"/>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F30C0A"/>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F30C0A"/>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F30C0A"/>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F30C0A"/>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F30C0A"/>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F30C0A"/>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F30C0A"/>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F30C0A"/>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F30C0A"/>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F30C0A"/>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F30C0A"/>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F30C0A"/>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F30C0A"/>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F30C0A"/>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F30C0A"/>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F30C0A"/>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F30C0A"/>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F30C0A"/>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F30C0A"/>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F30C0A"/>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F30C0A"/>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F30C0A"/>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F30C0A"/>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F30C0A"/>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F30C0A"/>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F30C0A"/>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F30C0A"/>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F30C0A"/>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F30C0A"/>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F30C0A"/>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F30C0A"/>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F30C0A"/>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F30C0A"/>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F30C0A"/>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F30C0A"/>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F30C0A"/>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F30C0A"/>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F30C0A"/>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F30C0A"/>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F30C0A"/>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F30C0A"/>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F30C0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F30C0A"/>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F30C0A"/>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F30C0A"/>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F30C0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F30C0A"/>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F30C0A"/>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F30C0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F30C0A"/>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F30C0A"/>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F30C0A"/>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F30C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F30C0A"/>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F30C0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F30C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F30C0A"/>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F30C0A"/>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F30C0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F30C0A"/>
    <w:rPr>
      <w:b/>
      <w:bCs/>
    </w:rPr>
  </w:style>
  <w:style w:type="character" w:customStyle="1" w:styleId="italic">
    <w:name w:val="italic"/>
    <w:basedOn w:val="a0"/>
    <w:rsid w:val="00F30C0A"/>
    <w:rPr>
      <w:i/>
      <w:iCs/>
    </w:rPr>
  </w:style>
  <w:style w:type="character" w:customStyle="1" w:styleId="sp-normal">
    <w:name w:val="sp-normal"/>
    <w:basedOn w:val="a0"/>
    <w:rsid w:val="00F30C0A"/>
    <w:rPr>
      <w:b/>
      <w:bCs/>
      <w:i/>
      <w:iCs/>
    </w:rPr>
  </w:style>
  <w:style w:type="character" w:customStyle="1" w:styleId="sub">
    <w:name w:val="sub"/>
    <w:basedOn w:val="a0"/>
    <w:rsid w:val="00F30C0A"/>
    <w:rPr>
      <w:sz w:val="17"/>
      <w:szCs w:val="17"/>
      <w:vertAlign w:val="subscript"/>
    </w:rPr>
  </w:style>
  <w:style w:type="character" w:customStyle="1" w:styleId="super">
    <w:name w:val="super"/>
    <w:basedOn w:val="a0"/>
    <w:rsid w:val="00F30C0A"/>
    <w:rPr>
      <w:sz w:val="17"/>
      <w:szCs w:val="17"/>
      <w:vertAlign w:val="superscript"/>
    </w:rPr>
  </w:style>
  <w:style w:type="character" w:customStyle="1" w:styleId="stroke">
    <w:name w:val="stroke"/>
    <w:basedOn w:val="a0"/>
    <w:rsid w:val="00F30C0A"/>
    <w:rPr>
      <w:strike/>
    </w:rPr>
  </w:style>
  <w:style w:type="character" w:customStyle="1" w:styleId="underline">
    <w:name w:val="underline"/>
    <w:basedOn w:val="a0"/>
    <w:rsid w:val="00F30C0A"/>
    <w:rPr>
      <w:u w:val="single"/>
    </w:rPr>
  </w:style>
  <w:style w:type="character" w:customStyle="1" w:styleId="boldface">
    <w:name w:val="boldface"/>
    <w:basedOn w:val="a0"/>
    <w:rsid w:val="00F30C0A"/>
    <w:rPr>
      <w:b/>
      <w:bCs/>
    </w:rPr>
  </w:style>
  <w:style w:type="character" w:customStyle="1" w:styleId="italics">
    <w:name w:val="italics"/>
    <w:basedOn w:val="a0"/>
    <w:rsid w:val="00F30C0A"/>
    <w:rPr>
      <w:i/>
      <w:iCs/>
    </w:rPr>
  </w:style>
  <w:style w:type="character" w:customStyle="1" w:styleId="norm1">
    <w:name w:val="norm1"/>
    <w:basedOn w:val="a0"/>
    <w:rsid w:val="00F30C0A"/>
    <w:rPr>
      <w:b w:val="0"/>
      <w:bCs w:val="0"/>
      <w:i w:val="0"/>
      <w:iCs w:val="0"/>
    </w:rPr>
  </w:style>
  <w:style w:type="character" w:customStyle="1" w:styleId="subscript">
    <w:name w:val="subscript"/>
    <w:basedOn w:val="a0"/>
    <w:rsid w:val="00F30C0A"/>
    <w:rPr>
      <w:sz w:val="17"/>
      <w:szCs w:val="17"/>
      <w:vertAlign w:val="subscript"/>
    </w:rPr>
  </w:style>
  <w:style w:type="character" w:customStyle="1" w:styleId="superscript">
    <w:name w:val="superscript"/>
    <w:basedOn w:val="a0"/>
    <w:rsid w:val="00F30C0A"/>
    <w:rPr>
      <w:sz w:val="17"/>
      <w:szCs w:val="17"/>
      <w:vertAlign w:val="superscript"/>
    </w:rPr>
  </w:style>
  <w:style w:type="character" w:customStyle="1" w:styleId="upper">
    <w:name w:val="upper"/>
    <w:basedOn w:val="a0"/>
    <w:rsid w:val="00F30C0A"/>
    <w:rPr>
      <w:caps/>
    </w:rPr>
  </w:style>
  <w:style w:type="character" w:customStyle="1" w:styleId="oj-bold">
    <w:name w:val="oj-bold"/>
    <w:basedOn w:val="a0"/>
    <w:rsid w:val="00F30C0A"/>
    <w:rPr>
      <w:b/>
      <w:bCs/>
    </w:rPr>
  </w:style>
  <w:style w:type="character" w:customStyle="1" w:styleId="oj-italic">
    <w:name w:val="oj-italic"/>
    <w:basedOn w:val="a0"/>
    <w:rsid w:val="00F30C0A"/>
    <w:rPr>
      <w:i/>
      <w:iCs/>
    </w:rPr>
  </w:style>
  <w:style w:type="character" w:customStyle="1" w:styleId="oj-sp-normal">
    <w:name w:val="oj-sp-normal"/>
    <w:basedOn w:val="a0"/>
    <w:rsid w:val="00F30C0A"/>
    <w:rPr>
      <w:b/>
      <w:bCs/>
      <w:i/>
      <w:iCs/>
    </w:rPr>
  </w:style>
  <w:style w:type="character" w:customStyle="1" w:styleId="oj-sub">
    <w:name w:val="oj-sub"/>
    <w:basedOn w:val="a0"/>
    <w:rsid w:val="00F30C0A"/>
    <w:rPr>
      <w:sz w:val="17"/>
      <w:szCs w:val="17"/>
      <w:vertAlign w:val="subscript"/>
    </w:rPr>
  </w:style>
  <w:style w:type="character" w:customStyle="1" w:styleId="oj-super">
    <w:name w:val="oj-super"/>
    <w:basedOn w:val="a0"/>
    <w:rsid w:val="00F30C0A"/>
    <w:rPr>
      <w:sz w:val="17"/>
      <w:szCs w:val="17"/>
      <w:vertAlign w:val="superscript"/>
    </w:rPr>
  </w:style>
  <w:style w:type="character" w:customStyle="1" w:styleId="oj-stroke">
    <w:name w:val="oj-stroke"/>
    <w:basedOn w:val="a0"/>
    <w:rsid w:val="00F30C0A"/>
    <w:rPr>
      <w:strike/>
    </w:rPr>
  </w:style>
  <w:style w:type="character" w:customStyle="1" w:styleId="oj-underline">
    <w:name w:val="oj-underline"/>
    <w:basedOn w:val="a0"/>
    <w:rsid w:val="00F30C0A"/>
    <w:rPr>
      <w:u w:val="single"/>
    </w:rPr>
  </w:style>
  <w:style w:type="paragraph" w:customStyle="1" w:styleId="title1">
    <w:name w:val="title1"/>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F30C0A"/>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F30C0A"/>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F30C0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F30C0A"/>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F30C0A"/>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F30C0A"/>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F30C0A"/>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F30C0A"/>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F30C0A"/>
    <w:rPr>
      <w:b w:val="0"/>
      <w:bCs w:val="0"/>
      <w:i w:val="0"/>
      <w:iCs w:val="0"/>
    </w:rPr>
  </w:style>
  <w:style w:type="paragraph" w:customStyle="1" w:styleId="title18">
    <w:name w:val="title18"/>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F30C0A"/>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F30C0A"/>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F30C0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F30C0A"/>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F30C0A"/>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F30C0A"/>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F30C0A"/>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F30C0A"/>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F30C0A"/>
  </w:style>
  <w:style w:type="character" w:customStyle="1" w:styleId="historyitemselected1">
    <w:name w:val="historyitemselected1"/>
    <w:basedOn w:val="a0"/>
    <w:rsid w:val="00F30C0A"/>
    <w:rPr>
      <w:b/>
      <w:bCs/>
      <w:color w:val="0086C6"/>
    </w:rPr>
  </w:style>
  <w:style w:type="character" w:customStyle="1" w:styleId="samedocreference1">
    <w:name w:val="samedocreference1"/>
    <w:basedOn w:val="a0"/>
    <w:rsid w:val="00F30C0A"/>
    <w:rPr>
      <w:i w:val="0"/>
      <w:iCs w:val="0"/>
      <w:color w:val="8B0000"/>
      <w:u w:val="single"/>
    </w:rPr>
  </w:style>
  <w:style w:type="character" w:customStyle="1" w:styleId="samedocreference2">
    <w:name w:val="samedocreference2"/>
    <w:basedOn w:val="a0"/>
    <w:rsid w:val="00F30C0A"/>
    <w:rPr>
      <w:i w:val="0"/>
      <w:iCs w:val="0"/>
      <w:color w:val="8B0000"/>
      <w:u w:val="single"/>
    </w:rPr>
  </w:style>
  <w:style w:type="character" w:customStyle="1" w:styleId="samedocreference3">
    <w:name w:val="samedocreference3"/>
    <w:basedOn w:val="a0"/>
    <w:rsid w:val="00F30C0A"/>
    <w:rPr>
      <w:i w:val="0"/>
      <w:iCs w:val="0"/>
      <w:color w:val="8B0000"/>
      <w:u w:val="single"/>
    </w:rPr>
  </w:style>
  <w:style w:type="character" w:customStyle="1" w:styleId="newdocreference1">
    <w:name w:val="newdocreference1"/>
    <w:basedOn w:val="a0"/>
    <w:rsid w:val="00F30C0A"/>
    <w:rPr>
      <w:i w:val="0"/>
      <w:iCs w:val="0"/>
      <w:color w:val="0000FF"/>
      <w:u w:val="single"/>
    </w:rPr>
  </w:style>
  <w:style w:type="character" w:styleId="a4">
    <w:name w:val="Hyperlink"/>
    <w:basedOn w:val="a0"/>
    <w:uiPriority w:val="99"/>
    <w:semiHidden/>
    <w:unhideWhenUsed/>
    <w:rsid w:val="00F30C0A"/>
    <w:rPr>
      <w:color w:val="0000FF"/>
      <w:u w:val="single"/>
    </w:rPr>
  </w:style>
  <w:style w:type="character" w:styleId="a5">
    <w:name w:val="FollowedHyperlink"/>
    <w:basedOn w:val="a0"/>
    <w:uiPriority w:val="99"/>
    <w:semiHidden/>
    <w:unhideWhenUsed/>
    <w:rsid w:val="00F30C0A"/>
    <w:rPr>
      <w:color w:val="800080"/>
      <w:u w:val="single"/>
    </w:rPr>
  </w:style>
  <w:style w:type="character" w:customStyle="1" w:styleId="samedocreference4">
    <w:name w:val="samedocreference4"/>
    <w:basedOn w:val="a0"/>
    <w:rsid w:val="00F30C0A"/>
    <w:rPr>
      <w:i w:val="0"/>
      <w:iCs w:val="0"/>
      <w:color w:val="8B0000"/>
      <w:u w:val="single"/>
    </w:rPr>
  </w:style>
  <w:style w:type="character" w:customStyle="1" w:styleId="samedocreference5">
    <w:name w:val="samedocreference5"/>
    <w:basedOn w:val="a0"/>
    <w:rsid w:val="00F30C0A"/>
    <w:rPr>
      <w:i w:val="0"/>
      <w:iCs w:val="0"/>
      <w:color w:val="8B0000"/>
      <w:u w:val="single"/>
    </w:rPr>
  </w:style>
  <w:style w:type="character" w:customStyle="1" w:styleId="samedocreference6">
    <w:name w:val="samedocreference6"/>
    <w:basedOn w:val="a0"/>
    <w:rsid w:val="00F30C0A"/>
    <w:rPr>
      <w:i w:val="0"/>
      <w:iCs w:val="0"/>
      <w:color w:val="8B0000"/>
      <w:u w:val="single"/>
    </w:rPr>
  </w:style>
  <w:style w:type="character" w:customStyle="1" w:styleId="legaldocreference1">
    <w:name w:val="legaldocreference1"/>
    <w:basedOn w:val="a0"/>
    <w:rsid w:val="00F30C0A"/>
    <w:rPr>
      <w:i w:val="0"/>
      <w:iCs w:val="0"/>
      <w:color w:val="840084"/>
      <w:u w:val="single"/>
    </w:rPr>
  </w:style>
  <w:style w:type="character" w:customStyle="1" w:styleId="samedocreference7">
    <w:name w:val="samedocreference7"/>
    <w:basedOn w:val="a0"/>
    <w:rsid w:val="00F30C0A"/>
    <w:rPr>
      <w:i w:val="0"/>
      <w:iCs w:val="0"/>
      <w:color w:val="8B0000"/>
      <w:u w:val="single"/>
    </w:rPr>
  </w:style>
  <w:style w:type="character" w:customStyle="1" w:styleId="samedocreference8">
    <w:name w:val="samedocreference8"/>
    <w:basedOn w:val="a0"/>
    <w:rsid w:val="00F30C0A"/>
    <w:rPr>
      <w:i w:val="0"/>
      <w:iCs w:val="0"/>
      <w:color w:val="8B0000"/>
      <w:u w:val="single"/>
    </w:rPr>
  </w:style>
  <w:style w:type="character" w:customStyle="1" w:styleId="samedocreference9">
    <w:name w:val="samedocreference9"/>
    <w:basedOn w:val="a0"/>
    <w:rsid w:val="00F30C0A"/>
    <w:rPr>
      <w:i w:val="0"/>
      <w:iCs w:val="0"/>
      <w:color w:val="8B0000"/>
      <w:u w:val="single"/>
    </w:rPr>
  </w:style>
  <w:style w:type="character" w:customStyle="1" w:styleId="samedocreference10">
    <w:name w:val="samedocreference10"/>
    <w:basedOn w:val="a0"/>
    <w:rsid w:val="00F30C0A"/>
    <w:rPr>
      <w:i w:val="0"/>
      <w:iCs w:val="0"/>
      <w:color w:val="8B0000"/>
      <w:u w:val="single"/>
    </w:rPr>
  </w:style>
  <w:style w:type="character" w:customStyle="1" w:styleId="newdocreference2">
    <w:name w:val="newdocreference2"/>
    <w:basedOn w:val="a0"/>
    <w:rsid w:val="00F30C0A"/>
    <w:rPr>
      <w:i w:val="0"/>
      <w:iCs w:val="0"/>
      <w:color w:val="0000FF"/>
      <w:u w:val="single"/>
    </w:rPr>
  </w:style>
  <w:style w:type="character" w:customStyle="1" w:styleId="samedocreference11">
    <w:name w:val="samedocreference11"/>
    <w:basedOn w:val="a0"/>
    <w:rsid w:val="00F30C0A"/>
    <w:rPr>
      <w:i w:val="0"/>
      <w:iCs w:val="0"/>
      <w:color w:val="8B0000"/>
      <w:u w:val="single"/>
    </w:rPr>
  </w:style>
  <w:style w:type="character" w:customStyle="1" w:styleId="samedocreference12">
    <w:name w:val="samedocreference12"/>
    <w:basedOn w:val="a0"/>
    <w:rsid w:val="00F30C0A"/>
    <w:rPr>
      <w:i w:val="0"/>
      <w:iCs w:val="0"/>
      <w:color w:val="8B0000"/>
      <w:u w:val="single"/>
    </w:rPr>
  </w:style>
  <w:style w:type="character" w:customStyle="1" w:styleId="samedocreference13">
    <w:name w:val="samedocreference13"/>
    <w:basedOn w:val="a0"/>
    <w:rsid w:val="00F30C0A"/>
    <w:rPr>
      <w:i w:val="0"/>
      <w:iCs w:val="0"/>
      <w:color w:val="8B0000"/>
      <w:u w:val="single"/>
    </w:rPr>
  </w:style>
  <w:style w:type="character" w:customStyle="1" w:styleId="samedocreference14">
    <w:name w:val="samedocreference14"/>
    <w:basedOn w:val="a0"/>
    <w:rsid w:val="00F30C0A"/>
    <w:rPr>
      <w:i w:val="0"/>
      <w:iCs w:val="0"/>
      <w:color w:val="8B0000"/>
      <w:u w:val="single"/>
    </w:rPr>
  </w:style>
  <w:style w:type="character" w:customStyle="1" w:styleId="samedocreference15">
    <w:name w:val="samedocreference15"/>
    <w:basedOn w:val="a0"/>
    <w:rsid w:val="00F30C0A"/>
    <w:rPr>
      <w:i w:val="0"/>
      <w:iCs w:val="0"/>
      <w:color w:val="8B0000"/>
      <w:u w:val="single"/>
    </w:rPr>
  </w:style>
  <w:style w:type="character" w:customStyle="1" w:styleId="samedocreference16">
    <w:name w:val="samedocreference16"/>
    <w:basedOn w:val="a0"/>
    <w:rsid w:val="00F30C0A"/>
    <w:rPr>
      <w:i w:val="0"/>
      <w:iCs w:val="0"/>
      <w:color w:val="8B0000"/>
      <w:u w:val="single"/>
    </w:rPr>
  </w:style>
  <w:style w:type="character" w:customStyle="1" w:styleId="newdocreference3">
    <w:name w:val="newdocreference3"/>
    <w:basedOn w:val="a0"/>
    <w:rsid w:val="00F30C0A"/>
    <w:rPr>
      <w:i w:val="0"/>
      <w:iCs w:val="0"/>
      <w:color w:val="0000FF"/>
      <w:u w:val="single"/>
    </w:rPr>
  </w:style>
  <w:style w:type="character" w:customStyle="1" w:styleId="samedocreference17">
    <w:name w:val="samedocreference17"/>
    <w:basedOn w:val="a0"/>
    <w:rsid w:val="00F30C0A"/>
    <w:rPr>
      <w:i w:val="0"/>
      <w:iCs w:val="0"/>
      <w:color w:val="8B0000"/>
      <w:u w:val="single"/>
    </w:rPr>
  </w:style>
  <w:style w:type="character" w:customStyle="1" w:styleId="samedocreference18">
    <w:name w:val="samedocreference18"/>
    <w:basedOn w:val="a0"/>
    <w:rsid w:val="00F30C0A"/>
    <w:rPr>
      <w:i w:val="0"/>
      <w:iCs w:val="0"/>
      <w:color w:val="8B0000"/>
      <w:u w:val="single"/>
    </w:rPr>
  </w:style>
  <w:style w:type="character" w:customStyle="1" w:styleId="samedocreference19">
    <w:name w:val="samedocreference19"/>
    <w:basedOn w:val="a0"/>
    <w:rsid w:val="00F30C0A"/>
    <w:rPr>
      <w:i w:val="0"/>
      <w:iCs w:val="0"/>
      <w:color w:val="8B0000"/>
      <w:u w:val="single"/>
    </w:rPr>
  </w:style>
  <w:style w:type="character" w:customStyle="1" w:styleId="samedocreference20">
    <w:name w:val="samedocreference20"/>
    <w:basedOn w:val="a0"/>
    <w:rsid w:val="00F30C0A"/>
    <w:rPr>
      <w:i w:val="0"/>
      <w:iCs w:val="0"/>
      <w:color w:val="8B0000"/>
      <w:u w:val="single"/>
    </w:rPr>
  </w:style>
  <w:style w:type="character" w:customStyle="1" w:styleId="samedocreference21">
    <w:name w:val="samedocreference21"/>
    <w:basedOn w:val="a0"/>
    <w:rsid w:val="00F30C0A"/>
    <w:rPr>
      <w:i w:val="0"/>
      <w:iCs w:val="0"/>
      <w:color w:val="8B0000"/>
      <w:u w:val="single"/>
    </w:rPr>
  </w:style>
  <w:style w:type="character" w:customStyle="1" w:styleId="newdocreference4">
    <w:name w:val="newdocreference4"/>
    <w:basedOn w:val="a0"/>
    <w:rsid w:val="00F30C0A"/>
    <w:rPr>
      <w:i w:val="0"/>
      <w:iCs w:val="0"/>
      <w:color w:val="0000FF"/>
      <w:u w:val="single"/>
    </w:rPr>
  </w:style>
  <w:style w:type="character" w:customStyle="1" w:styleId="newdocreference5">
    <w:name w:val="newdocreference5"/>
    <w:basedOn w:val="a0"/>
    <w:rsid w:val="00F30C0A"/>
    <w:rPr>
      <w:i w:val="0"/>
      <w:iCs w:val="0"/>
      <w:color w:val="0000FF"/>
      <w:u w:val="single"/>
    </w:rPr>
  </w:style>
  <w:style w:type="character" w:customStyle="1" w:styleId="samedocreference22">
    <w:name w:val="samedocreference22"/>
    <w:basedOn w:val="a0"/>
    <w:rsid w:val="00F30C0A"/>
    <w:rPr>
      <w:i w:val="0"/>
      <w:iCs w:val="0"/>
      <w:color w:val="8B0000"/>
      <w:u w:val="single"/>
    </w:rPr>
  </w:style>
  <w:style w:type="character" w:customStyle="1" w:styleId="newdocreference6">
    <w:name w:val="newdocreference6"/>
    <w:basedOn w:val="a0"/>
    <w:rsid w:val="00F30C0A"/>
    <w:rPr>
      <w:i w:val="0"/>
      <w:iCs w:val="0"/>
      <w:color w:val="0000FF"/>
      <w:u w:val="single"/>
    </w:rPr>
  </w:style>
  <w:style w:type="character" w:customStyle="1" w:styleId="samedocreference23">
    <w:name w:val="samedocreference23"/>
    <w:basedOn w:val="a0"/>
    <w:rsid w:val="00F30C0A"/>
    <w:rPr>
      <w:i w:val="0"/>
      <w:iCs w:val="0"/>
      <w:color w:val="8B0000"/>
      <w:u w:val="single"/>
    </w:rPr>
  </w:style>
  <w:style w:type="character" w:customStyle="1" w:styleId="samedocreference24">
    <w:name w:val="samedocreference24"/>
    <w:basedOn w:val="a0"/>
    <w:rsid w:val="00F30C0A"/>
    <w:rPr>
      <w:i w:val="0"/>
      <w:iCs w:val="0"/>
      <w:color w:val="8B0000"/>
      <w:u w:val="single"/>
    </w:rPr>
  </w:style>
  <w:style w:type="character" w:customStyle="1" w:styleId="samedocreference25">
    <w:name w:val="samedocreference25"/>
    <w:basedOn w:val="a0"/>
    <w:rsid w:val="00F30C0A"/>
    <w:rPr>
      <w:i w:val="0"/>
      <w:iCs w:val="0"/>
      <w:color w:val="8B0000"/>
      <w:u w:val="single"/>
    </w:rPr>
  </w:style>
  <w:style w:type="character" w:customStyle="1" w:styleId="newdocreference7">
    <w:name w:val="newdocreference7"/>
    <w:basedOn w:val="a0"/>
    <w:rsid w:val="00F30C0A"/>
    <w:rPr>
      <w:i w:val="0"/>
      <w:iCs w:val="0"/>
      <w:color w:val="0000FF"/>
      <w:u w:val="single"/>
    </w:rPr>
  </w:style>
  <w:style w:type="character" w:customStyle="1" w:styleId="samedocreference26">
    <w:name w:val="samedocreference26"/>
    <w:basedOn w:val="a0"/>
    <w:rsid w:val="00F30C0A"/>
    <w:rPr>
      <w:i w:val="0"/>
      <w:iCs w:val="0"/>
      <w:color w:val="8B0000"/>
      <w:u w:val="single"/>
    </w:rPr>
  </w:style>
  <w:style w:type="character" w:customStyle="1" w:styleId="newdocreference8">
    <w:name w:val="newdocreference8"/>
    <w:basedOn w:val="a0"/>
    <w:rsid w:val="00F30C0A"/>
    <w:rPr>
      <w:i w:val="0"/>
      <w:iCs w:val="0"/>
      <w:color w:val="0000FF"/>
      <w:u w:val="single"/>
    </w:rPr>
  </w:style>
  <w:style w:type="character" w:customStyle="1" w:styleId="samedocreference27">
    <w:name w:val="samedocreference27"/>
    <w:basedOn w:val="a0"/>
    <w:rsid w:val="00F30C0A"/>
    <w:rPr>
      <w:i w:val="0"/>
      <w:iCs w:val="0"/>
      <w:color w:val="8B0000"/>
      <w:u w:val="single"/>
    </w:rPr>
  </w:style>
  <w:style w:type="character" w:customStyle="1" w:styleId="samedocreference28">
    <w:name w:val="samedocreference28"/>
    <w:basedOn w:val="a0"/>
    <w:rsid w:val="00F30C0A"/>
    <w:rPr>
      <w:i w:val="0"/>
      <w:iCs w:val="0"/>
      <w:color w:val="8B0000"/>
      <w:u w:val="single"/>
    </w:rPr>
  </w:style>
  <w:style w:type="character" w:customStyle="1" w:styleId="samedocreference29">
    <w:name w:val="samedocreference29"/>
    <w:basedOn w:val="a0"/>
    <w:rsid w:val="00F30C0A"/>
    <w:rPr>
      <w:i w:val="0"/>
      <w:iCs w:val="0"/>
      <w:color w:val="8B0000"/>
      <w:u w:val="single"/>
    </w:rPr>
  </w:style>
  <w:style w:type="character" w:customStyle="1" w:styleId="samedocreference30">
    <w:name w:val="samedocreference30"/>
    <w:basedOn w:val="a0"/>
    <w:rsid w:val="00F30C0A"/>
    <w:rPr>
      <w:i w:val="0"/>
      <w:iCs w:val="0"/>
      <w:color w:val="8B0000"/>
      <w:u w:val="single"/>
    </w:rPr>
  </w:style>
  <w:style w:type="character" w:customStyle="1" w:styleId="newdocreference9">
    <w:name w:val="newdocreference9"/>
    <w:basedOn w:val="a0"/>
    <w:rsid w:val="00F30C0A"/>
    <w:rPr>
      <w:i w:val="0"/>
      <w:iCs w:val="0"/>
      <w:color w:val="0000FF"/>
      <w:u w:val="single"/>
    </w:rPr>
  </w:style>
  <w:style w:type="character" w:customStyle="1" w:styleId="samedocreference31">
    <w:name w:val="samedocreference31"/>
    <w:basedOn w:val="a0"/>
    <w:rsid w:val="00F30C0A"/>
    <w:rPr>
      <w:i w:val="0"/>
      <w:iCs w:val="0"/>
      <w:color w:val="8B0000"/>
      <w:u w:val="single"/>
    </w:rPr>
  </w:style>
  <w:style w:type="character" w:customStyle="1" w:styleId="samedocreference32">
    <w:name w:val="samedocreference32"/>
    <w:basedOn w:val="a0"/>
    <w:rsid w:val="00F30C0A"/>
    <w:rPr>
      <w:i w:val="0"/>
      <w:iCs w:val="0"/>
      <w:color w:val="8B0000"/>
      <w:u w:val="single"/>
    </w:rPr>
  </w:style>
  <w:style w:type="character" w:customStyle="1" w:styleId="samedocreference33">
    <w:name w:val="samedocreference33"/>
    <w:basedOn w:val="a0"/>
    <w:rsid w:val="00F30C0A"/>
    <w:rPr>
      <w:i w:val="0"/>
      <w:iCs w:val="0"/>
      <w:color w:val="8B0000"/>
      <w:u w:val="single"/>
    </w:rPr>
  </w:style>
  <w:style w:type="character" w:customStyle="1" w:styleId="newdocreference10">
    <w:name w:val="newdocreference10"/>
    <w:basedOn w:val="a0"/>
    <w:rsid w:val="00F30C0A"/>
    <w:rPr>
      <w:i w:val="0"/>
      <w:iCs w:val="0"/>
      <w:color w:val="0000FF"/>
      <w:u w:val="single"/>
    </w:rPr>
  </w:style>
  <w:style w:type="character" w:customStyle="1" w:styleId="samedocreference34">
    <w:name w:val="samedocreference34"/>
    <w:basedOn w:val="a0"/>
    <w:rsid w:val="00F30C0A"/>
    <w:rPr>
      <w:i w:val="0"/>
      <w:iCs w:val="0"/>
      <w:color w:val="8B0000"/>
      <w:u w:val="single"/>
    </w:rPr>
  </w:style>
  <w:style w:type="character" w:customStyle="1" w:styleId="newdocreference11">
    <w:name w:val="newdocreference11"/>
    <w:basedOn w:val="a0"/>
    <w:rsid w:val="00F30C0A"/>
    <w:rPr>
      <w:i w:val="0"/>
      <w:iCs w:val="0"/>
      <w:color w:val="0000FF"/>
      <w:u w:val="single"/>
    </w:rPr>
  </w:style>
  <w:style w:type="character" w:customStyle="1" w:styleId="samedocreference35">
    <w:name w:val="samedocreference35"/>
    <w:basedOn w:val="a0"/>
    <w:rsid w:val="00F30C0A"/>
    <w:rPr>
      <w:i w:val="0"/>
      <w:iCs w:val="0"/>
      <w:color w:val="8B0000"/>
      <w:u w:val="single"/>
    </w:rPr>
  </w:style>
  <w:style w:type="character" w:customStyle="1" w:styleId="samedocreference36">
    <w:name w:val="samedocreference36"/>
    <w:basedOn w:val="a0"/>
    <w:rsid w:val="00F30C0A"/>
    <w:rPr>
      <w:i w:val="0"/>
      <w:iCs w:val="0"/>
      <w:color w:val="8B0000"/>
      <w:u w:val="single"/>
    </w:rPr>
  </w:style>
  <w:style w:type="character" w:customStyle="1" w:styleId="samedocreference37">
    <w:name w:val="samedocreference37"/>
    <w:basedOn w:val="a0"/>
    <w:rsid w:val="00F30C0A"/>
    <w:rPr>
      <w:i w:val="0"/>
      <w:iCs w:val="0"/>
      <w:color w:val="8B0000"/>
      <w:u w:val="single"/>
    </w:rPr>
  </w:style>
  <w:style w:type="character" w:customStyle="1" w:styleId="samedocreference38">
    <w:name w:val="samedocreference38"/>
    <w:basedOn w:val="a0"/>
    <w:rsid w:val="00F30C0A"/>
    <w:rPr>
      <w:i w:val="0"/>
      <w:iCs w:val="0"/>
      <w:color w:val="8B0000"/>
      <w:u w:val="single"/>
    </w:rPr>
  </w:style>
  <w:style w:type="character" w:customStyle="1" w:styleId="newdocreference12">
    <w:name w:val="newdocreference12"/>
    <w:basedOn w:val="a0"/>
    <w:rsid w:val="00F30C0A"/>
    <w:rPr>
      <w:i w:val="0"/>
      <w:iCs w:val="0"/>
      <w:color w:val="0000FF"/>
      <w:u w:val="single"/>
    </w:rPr>
  </w:style>
  <w:style w:type="character" w:customStyle="1" w:styleId="samedocreference39">
    <w:name w:val="samedocreference39"/>
    <w:basedOn w:val="a0"/>
    <w:rsid w:val="00F30C0A"/>
    <w:rPr>
      <w:i w:val="0"/>
      <w:iCs w:val="0"/>
      <w:color w:val="8B0000"/>
      <w:u w:val="single"/>
    </w:rPr>
  </w:style>
  <w:style w:type="character" w:customStyle="1" w:styleId="newdocreference13">
    <w:name w:val="newdocreference13"/>
    <w:basedOn w:val="a0"/>
    <w:rsid w:val="00F30C0A"/>
    <w:rPr>
      <w:i w:val="0"/>
      <w:iCs w:val="0"/>
      <w:color w:val="0000FF"/>
      <w:u w:val="single"/>
    </w:rPr>
  </w:style>
  <w:style w:type="character" w:customStyle="1" w:styleId="samedocreference40">
    <w:name w:val="samedocreference40"/>
    <w:basedOn w:val="a0"/>
    <w:rsid w:val="00F30C0A"/>
    <w:rPr>
      <w:i w:val="0"/>
      <w:iCs w:val="0"/>
      <w:color w:val="8B0000"/>
      <w:u w:val="single"/>
    </w:rPr>
  </w:style>
  <w:style w:type="character" w:customStyle="1" w:styleId="samedocreference41">
    <w:name w:val="samedocreference41"/>
    <w:basedOn w:val="a0"/>
    <w:rsid w:val="00F30C0A"/>
    <w:rPr>
      <w:i w:val="0"/>
      <w:iCs w:val="0"/>
      <w:color w:val="8B0000"/>
      <w:u w:val="single"/>
    </w:rPr>
  </w:style>
  <w:style w:type="character" w:customStyle="1" w:styleId="samedocreference42">
    <w:name w:val="samedocreference42"/>
    <w:basedOn w:val="a0"/>
    <w:rsid w:val="00F30C0A"/>
    <w:rPr>
      <w:i w:val="0"/>
      <w:iCs w:val="0"/>
      <w:color w:val="8B0000"/>
      <w:u w:val="single"/>
    </w:rPr>
  </w:style>
  <w:style w:type="character" w:customStyle="1" w:styleId="samedocreference43">
    <w:name w:val="samedocreference43"/>
    <w:basedOn w:val="a0"/>
    <w:rsid w:val="00F30C0A"/>
    <w:rPr>
      <w:i w:val="0"/>
      <w:iCs w:val="0"/>
      <w:color w:val="8B0000"/>
      <w:u w:val="single"/>
    </w:rPr>
  </w:style>
  <w:style w:type="character" w:customStyle="1" w:styleId="samedocreference44">
    <w:name w:val="samedocreference44"/>
    <w:basedOn w:val="a0"/>
    <w:rsid w:val="00F30C0A"/>
    <w:rPr>
      <w:i w:val="0"/>
      <w:iCs w:val="0"/>
      <w:color w:val="8B0000"/>
      <w:u w:val="single"/>
    </w:rPr>
  </w:style>
  <w:style w:type="character" w:customStyle="1" w:styleId="newdocreference14">
    <w:name w:val="newdocreference14"/>
    <w:basedOn w:val="a0"/>
    <w:rsid w:val="00F30C0A"/>
    <w:rPr>
      <w:i w:val="0"/>
      <w:iCs w:val="0"/>
      <w:color w:val="0000FF"/>
      <w:u w:val="single"/>
    </w:rPr>
  </w:style>
  <w:style w:type="character" w:customStyle="1" w:styleId="samedocreference45">
    <w:name w:val="samedocreference45"/>
    <w:basedOn w:val="a0"/>
    <w:rsid w:val="00F30C0A"/>
    <w:rPr>
      <w:i w:val="0"/>
      <w:iCs w:val="0"/>
      <w:color w:val="8B0000"/>
      <w:u w:val="single"/>
    </w:rPr>
  </w:style>
  <w:style w:type="character" w:customStyle="1" w:styleId="newdocreference15">
    <w:name w:val="newdocreference15"/>
    <w:basedOn w:val="a0"/>
    <w:rsid w:val="00F30C0A"/>
    <w:rPr>
      <w:i w:val="0"/>
      <w:iCs w:val="0"/>
      <w:color w:val="0000FF"/>
      <w:u w:val="single"/>
    </w:rPr>
  </w:style>
  <w:style w:type="character" w:customStyle="1" w:styleId="newdocreference16">
    <w:name w:val="newdocreference16"/>
    <w:basedOn w:val="a0"/>
    <w:rsid w:val="00F30C0A"/>
    <w:rPr>
      <w:i w:val="0"/>
      <w:iCs w:val="0"/>
      <w:color w:val="0000FF"/>
      <w:u w:val="single"/>
    </w:rPr>
  </w:style>
  <w:style w:type="character" w:customStyle="1" w:styleId="newdocreference17">
    <w:name w:val="newdocreference17"/>
    <w:basedOn w:val="a0"/>
    <w:rsid w:val="00F30C0A"/>
    <w:rPr>
      <w:i w:val="0"/>
      <w:iCs w:val="0"/>
      <w:color w:val="0000FF"/>
      <w:u w:val="single"/>
    </w:rPr>
  </w:style>
  <w:style w:type="character" w:customStyle="1" w:styleId="samedocreference46">
    <w:name w:val="samedocreference46"/>
    <w:basedOn w:val="a0"/>
    <w:rsid w:val="00F30C0A"/>
    <w:rPr>
      <w:i w:val="0"/>
      <w:iCs w:val="0"/>
      <w:color w:val="8B0000"/>
      <w:u w:val="single"/>
    </w:rPr>
  </w:style>
  <w:style w:type="character" w:customStyle="1" w:styleId="samedocreference47">
    <w:name w:val="samedocreference47"/>
    <w:basedOn w:val="a0"/>
    <w:rsid w:val="00F30C0A"/>
    <w:rPr>
      <w:i w:val="0"/>
      <w:iCs w:val="0"/>
      <w:color w:val="8B0000"/>
      <w:u w:val="single"/>
    </w:rPr>
  </w:style>
  <w:style w:type="character" w:customStyle="1" w:styleId="samedocreference48">
    <w:name w:val="samedocreference48"/>
    <w:basedOn w:val="a0"/>
    <w:rsid w:val="00F30C0A"/>
    <w:rPr>
      <w:i w:val="0"/>
      <w:iCs w:val="0"/>
      <w:color w:val="8B0000"/>
      <w:u w:val="single"/>
    </w:rPr>
  </w:style>
  <w:style w:type="character" w:customStyle="1" w:styleId="samedocreference49">
    <w:name w:val="samedocreference49"/>
    <w:basedOn w:val="a0"/>
    <w:rsid w:val="00F30C0A"/>
    <w:rPr>
      <w:i w:val="0"/>
      <w:iCs w:val="0"/>
      <w:color w:val="8B0000"/>
      <w:u w:val="single"/>
    </w:rPr>
  </w:style>
  <w:style w:type="character" w:customStyle="1" w:styleId="newdocreference18">
    <w:name w:val="newdocreference18"/>
    <w:basedOn w:val="a0"/>
    <w:rsid w:val="00F30C0A"/>
    <w:rPr>
      <w:i w:val="0"/>
      <w:iCs w:val="0"/>
      <w:color w:val="0000FF"/>
      <w:u w:val="single"/>
    </w:rPr>
  </w:style>
  <w:style w:type="character" w:customStyle="1" w:styleId="samedocreference50">
    <w:name w:val="samedocreference50"/>
    <w:basedOn w:val="a0"/>
    <w:rsid w:val="00F30C0A"/>
    <w:rPr>
      <w:i w:val="0"/>
      <w:iCs w:val="0"/>
      <w:color w:val="8B0000"/>
      <w:u w:val="single"/>
    </w:rPr>
  </w:style>
  <w:style w:type="character" w:customStyle="1" w:styleId="samedocreference51">
    <w:name w:val="samedocreference51"/>
    <w:basedOn w:val="a0"/>
    <w:rsid w:val="00F30C0A"/>
    <w:rPr>
      <w:i w:val="0"/>
      <w:iCs w:val="0"/>
      <w:color w:val="8B0000"/>
      <w:u w:val="single"/>
    </w:rPr>
  </w:style>
  <w:style w:type="character" w:customStyle="1" w:styleId="newdocreference19">
    <w:name w:val="newdocreference19"/>
    <w:basedOn w:val="a0"/>
    <w:rsid w:val="00F30C0A"/>
    <w:rPr>
      <w:i w:val="0"/>
      <w:iCs w:val="0"/>
      <w:color w:val="0000FF"/>
      <w:u w:val="single"/>
    </w:rPr>
  </w:style>
  <w:style w:type="character" w:customStyle="1" w:styleId="samedocreference52">
    <w:name w:val="samedocreference52"/>
    <w:basedOn w:val="a0"/>
    <w:rsid w:val="00F30C0A"/>
    <w:rPr>
      <w:i w:val="0"/>
      <w:iCs w:val="0"/>
      <w:color w:val="8B0000"/>
      <w:u w:val="single"/>
    </w:rPr>
  </w:style>
  <w:style w:type="character" w:customStyle="1" w:styleId="newdocreference20">
    <w:name w:val="newdocreference20"/>
    <w:basedOn w:val="a0"/>
    <w:rsid w:val="00F30C0A"/>
    <w:rPr>
      <w:i w:val="0"/>
      <w:iCs w:val="0"/>
      <w:color w:val="0000FF"/>
      <w:u w:val="single"/>
    </w:rPr>
  </w:style>
  <w:style w:type="character" w:customStyle="1" w:styleId="newdocreference21">
    <w:name w:val="newdocreference21"/>
    <w:basedOn w:val="a0"/>
    <w:rsid w:val="00F30C0A"/>
    <w:rPr>
      <w:i w:val="0"/>
      <w:iCs w:val="0"/>
      <w:color w:val="0000FF"/>
      <w:u w:val="single"/>
    </w:rPr>
  </w:style>
  <w:style w:type="character" w:customStyle="1" w:styleId="samedocreference53">
    <w:name w:val="samedocreference53"/>
    <w:basedOn w:val="a0"/>
    <w:rsid w:val="00F30C0A"/>
    <w:rPr>
      <w:i w:val="0"/>
      <w:iCs w:val="0"/>
      <w:color w:val="8B0000"/>
      <w:u w:val="single"/>
    </w:rPr>
  </w:style>
  <w:style w:type="character" w:customStyle="1" w:styleId="samedocreference54">
    <w:name w:val="samedocreference54"/>
    <w:basedOn w:val="a0"/>
    <w:rsid w:val="00F30C0A"/>
    <w:rPr>
      <w:i w:val="0"/>
      <w:iCs w:val="0"/>
      <w:color w:val="8B0000"/>
      <w:u w:val="single"/>
    </w:rPr>
  </w:style>
  <w:style w:type="character" w:customStyle="1" w:styleId="newdocreference22">
    <w:name w:val="newdocreference22"/>
    <w:basedOn w:val="a0"/>
    <w:rsid w:val="00F30C0A"/>
    <w:rPr>
      <w:i w:val="0"/>
      <w:iCs w:val="0"/>
      <w:color w:val="0000FF"/>
      <w:u w:val="single"/>
    </w:rPr>
  </w:style>
  <w:style w:type="character" w:customStyle="1" w:styleId="newdocreference23">
    <w:name w:val="newdocreference23"/>
    <w:basedOn w:val="a0"/>
    <w:rsid w:val="00F30C0A"/>
    <w:rPr>
      <w:i w:val="0"/>
      <w:iCs w:val="0"/>
      <w:color w:val="0000FF"/>
      <w:u w:val="single"/>
    </w:rPr>
  </w:style>
  <w:style w:type="character" w:customStyle="1" w:styleId="newdocreference24">
    <w:name w:val="newdocreference24"/>
    <w:basedOn w:val="a0"/>
    <w:rsid w:val="00F30C0A"/>
    <w:rPr>
      <w:i w:val="0"/>
      <w:iCs w:val="0"/>
      <w:color w:val="0000FF"/>
      <w:u w:val="single"/>
    </w:rPr>
  </w:style>
  <w:style w:type="character" w:customStyle="1" w:styleId="samedocreference55">
    <w:name w:val="samedocreference55"/>
    <w:basedOn w:val="a0"/>
    <w:rsid w:val="00F30C0A"/>
    <w:rPr>
      <w:i w:val="0"/>
      <w:iCs w:val="0"/>
      <w:color w:val="8B0000"/>
      <w:u w:val="single"/>
    </w:rPr>
  </w:style>
  <w:style w:type="character" w:customStyle="1" w:styleId="newdocreference25">
    <w:name w:val="newdocreference25"/>
    <w:basedOn w:val="a0"/>
    <w:rsid w:val="00F30C0A"/>
    <w:rPr>
      <w:i w:val="0"/>
      <w:iCs w:val="0"/>
      <w:color w:val="0000FF"/>
      <w:u w:val="single"/>
    </w:rPr>
  </w:style>
  <w:style w:type="character" w:customStyle="1" w:styleId="samedocreference56">
    <w:name w:val="samedocreference56"/>
    <w:basedOn w:val="a0"/>
    <w:rsid w:val="00F30C0A"/>
    <w:rPr>
      <w:i w:val="0"/>
      <w:iCs w:val="0"/>
      <w:color w:val="8B0000"/>
      <w:u w:val="single"/>
    </w:rPr>
  </w:style>
  <w:style w:type="character" w:customStyle="1" w:styleId="newdocreference26">
    <w:name w:val="newdocreference26"/>
    <w:basedOn w:val="a0"/>
    <w:rsid w:val="00F30C0A"/>
    <w:rPr>
      <w:i w:val="0"/>
      <w:iCs w:val="0"/>
      <w:color w:val="0000FF"/>
      <w:u w:val="single"/>
    </w:rPr>
  </w:style>
  <w:style w:type="character" w:customStyle="1" w:styleId="samedocreference57">
    <w:name w:val="samedocreference57"/>
    <w:basedOn w:val="a0"/>
    <w:rsid w:val="00F30C0A"/>
    <w:rPr>
      <w:i w:val="0"/>
      <w:iCs w:val="0"/>
      <w:color w:val="8B0000"/>
      <w:u w:val="single"/>
    </w:rPr>
  </w:style>
  <w:style w:type="character" w:customStyle="1" w:styleId="newdocreference27">
    <w:name w:val="newdocreference27"/>
    <w:basedOn w:val="a0"/>
    <w:rsid w:val="00F30C0A"/>
    <w:rPr>
      <w:i w:val="0"/>
      <w:iCs w:val="0"/>
      <w:color w:val="0000FF"/>
      <w:u w:val="single"/>
    </w:rPr>
  </w:style>
  <w:style w:type="character" w:customStyle="1" w:styleId="samedocreference58">
    <w:name w:val="samedocreference58"/>
    <w:basedOn w:val="a0"/>
    <w:rsid w:val="00F30C0A"/>
    <w:rPr>
      <w:i w:val="0"/>
      <w:iCs w:val="0"/>
      <w:color w:val="8B0000"/>
      <w:u w:val="single"/>
    </w:rPr>
  </w:style>
  <w:style w:type="character" w:customStyle="1" w:styleId="samedocreference59">
    <w:name w:val="samedocreference59"/>
    <w:basedOn w:val="a0"/>
    <w:rsid w:val="00F30C0A"/>
    <w:rPr>
      <w:i w:val="0"/>
      <w:iCs w:val="0"/>
      <w:color w:val="8B0000"/>
      <w:u w:val="single"/>
    </w:rPr>
  </w:style>
  <w:style w:type="character" w:customStyle="1" w:styleId="newdocreference28">
    <w:name w:val="newdocreference28"/>
    <w:basedOn w:val="a0"/>
    <w:rsid w:val="00F30C0A"/>
    <w:rPr>
      <w:i w:val="0"/>
      <w:iCs w:val="0"/>
      <w:color w:val="0000FF"/>
      <w:u w:val="single"/>
    </w:rPr>
  </w:style>
  <w:style w:type="character" w:customStyle="1" w:styleId="samedocreference60">
    <w:name w:val="samedocreference60"/>
    <w:basedOn w:val="a0"/>
    <w:rsid w:val="00F30C0A"/>
    <w:rPr>
      <w:i w:val="0"/>
      <w:iCs w:val="0"/>
      <w:color w:val="8B0000"/>
      <w:u w:val="single"/>
    </w:rPr>
  </w:style>
  <w:style w:type="character" w:customStyle="1" w:styleId="newdocreference29">
    <w:name w:val="newdocreference29"/>
    <w:basedOn w:val="a0"/>
    <w:rsid w:val="00F30C0A"/>
    <w:rPr>
      <w:i w:val="0"/>
      <w:iCs w:val="0"/>
      <w:color w:val="0000FF"/>
      <w:u w:val="single"/>
    </w:rPr>
  </w:style>
  <w:style w:type="character" w:customStyle="1" w:styleId="samedocreference61">
    <w:name w:val="samedocreference61"/>
    <w:basedOn w:val="a0"/>
    <w:rsid w:val="00F30C0A"/>
    <w:rPr>
      <w:i w:val="0"/>
      <w:iCs w:val="0"/>
      <w:color w:val="8B0000"/>
      <w:u w:val="single"/>
    </w:rPr>
  </w:style>
  <w:style w:type="character" w:customStyle="1" w:styleId="newdocreference30">
    <w:name w:val="newdocreference30"/>
    <w:basedOn w:val="a0"/>
    <w:rsid w:val="00F30C0A"/>
    <w:rPr>
      <w:i w:val="0"/>
      <w:iCs w:val="0"/>
      <w:color w:val="0000FF"/>
      <w:u w:val="single"/>
    </w:rPr>
  </w:style>
  <w:style w:type="character" w:customStyle="1" w:styleId="newdocreference31">
    <w:name w:val="newdocreference31"/>
    <w:basedOn w:val="a0"/>
    <w:rsid w:val="00F30C0A"/>
    <w:rPr>
      <w:i w:val="0"/>
      <w:iCs w:val="0"/>
      <w:color w:val="0000FF"/>
      <w:u w:val="single"/>
    </w:rPr>
  </w:style>
  <w:style w:type="character" w:customStyle="1" w:styleId="newdocreference32">
    <w:name w:val="newdocreference32"/>
    <w:basedOn w:val="a0"/>
    <w:rsid w:val="00F30C0A"/>
    <w:rPr>
      <w:i w:val="0"/>
      <w:iCs w:val="0"/>
      <w:color w:val="0000FF"/>
      <w:u w:val="single"/>
    </w:rPr>
  </w:style>
  <w:style w:type="character" w:customStyle="1" w:styleId="samedocreference62">
    <w:name w:val="samedocreference62"/>
    <w:basedOn w:val="a0"/>
    <w:rsid w:val="00F30C0A"/>
    <w:rPr>
      <w:i w:val="0"/>
      <w:iCs w:val="0"/>
      <w:color w:val="8B0000"/>
      <w:u w:val="single"/>
    </w:rPr>
  </w:style>
  <w:style w:type="character" w:customStyle="1" w:styleId="samedocreference63">
    <w:name w:val="samedocreference63"/>
    <w:basedOn w:val="a0"/>
    <w:rsid w:val="00F30C0A"/>
    <w:rPr>
      <w:i w:val="0"/>
      <w:iCs w:val="0"/>
      <w:color w:val="8B0000"/>
      <w:u w:val="single"/>
    </w:rPr>
  </w:style>
  <w:style w:type="character" w:customStyle="1" w:styleId="samedocreference64">
    <w:name w:val="samedocreference64"/>
    <w:basedOn w:val="a0"/>
    <w:rsid w:val="00F30C0A"/>
    <w:rPr>
      <w:i w:val="0"/>
      <w:iCs w:val="0"/>
      <w:color w:val="8B0000"/>
      <w:u w:val="single"/>
    </w:rPr>
  </w:style>
  <w:style w:type="character" w:customStyle="1" w:styleId="newdocreference33">
    <w:name w:val="newdocreference33"/>
    <w:basedOn w:val="a0"/>
    <w:rsid w:val="00F30C0A"/>
    <w:rPr>
      <w:i w:val="0"/>
      <w:iCs w:val="0"/>
      <w:color w:val="0000FF"/>
      <w:u w:val="single"/>
    </w:rPr>
  </w:style>
  <w:style w:type="character" w:customStyle="1" w:styleId="samedocreference65">
    <w:name w:val="samedocreference65"/>
    <w:basedOn w:val="a0"/>
    <w:rsid w:val="00F30C0A"/>
    <w:rPr>
      <w:i w:val="0"/>
      <w:iCs w:val="0"/>
      <w:color w:val="8B0000"/>
      <w:u w:val="single"/>
    </w:rPr>
  </w:style>
  <w:style w:type="character" w:customStyle="1" w:styleId="newdocreference34">
    <w:name w:val="newdocreference34"/>
    <w:basedOn w:val="a0"/>
    <w:rsid w:val="00F30C0A"/>
    <w:rPr>
      <w:i w:val="0"/>
      <w:iCs w:val="0"/>
      <w:color w:val="0000FF"/>
      <w:u w:val="single"/>
    </w:rPr>
  </w:style>
  <w:style w:type="character" w:customStyle="1" w:styleId="newdocreference35">
    <w:name w:val="newdocreference35"/>
    <w:basedOn w:val="a0"/>
    <w:rsid w:val="00F30C0A"/>
    <w:rPr>
      <w:i w:val="0"/>
      <w:iCs w:val="0"/>
      <w:color w:val="0000FF"/>
      <w:u w:val="single"/>
    </w:rPr>
  </w:style>
  <w:style w:type="character" w:customStyle="1" w:styleId="newdocreference36">
    <w:name w:val="newdocreference36"/>
    <w:basedOn w:val="a0"/>
    <w:rsid w:val="00F30C0A"/>
    <w:rPr>
      <w:i w:val="0"/>
      <w:iCs w:val="0"/>
      <w:color w:val="0000FF"/>
      <w:u w:val="single"/>
    </w:rPr>
  </w:style>
  <w:style w:type="character" w:customStyle="1" w:styleId="samedocreference66">
    <w:name w:val="samedocreference66"/>
    <w:basedOn w:val="a0"/>
    <w:rsid w:val="00F30C0A"/>
    <w:rPr>
      <w:i w:val="0"/>
      <w:iCs w:val="0"/>
      <w:color w:val="8B0000"/>
      <w:u w:val="single"/>
    </w:rPr>
  </w:style>
  <w:style w:type="character" w:customStyle="1" w:styleId="samedocreference67">
    <w:name w:val="samedocreference67"/>
    <w:basedOn w:val="a0"/>
    <w:rsid w:val="00F30C0A"/>
    <w:rPr>
      <w:i w:val="0"/>
      <w:iCs w:val="0"/>
      <w:color w:val="8B0000"/>
      <w:u w:val="single"/>
    </w:rPr>
  </w:style>
  <w:style w:type="character" w:customStyle="1" w:styleId="newdocreference37">
    <w:name w:val="newdocreference37"/>
    <w:basedOn w:val="a0"/>
    <w:rsid w:val="00F30C0A"/>
    <w:rPr>
      <w:i w:val="0"/>
      <w:iCs w:val="0"/>
      <w:color w:val="0000FF"/>
      <w:u w:val="single"/>
    </w:rPr>
  </w:style>
  <w:style w:type="character" w:customStyle="1" w:styleId="samedocreference68">
    <w:name w:val="samedocreference68"/>
    <w:basedOn w:val="a0"/>
    <w:rsid w:val="00F30C0A"/>
    <w:rPr>
      <w:i w:val="0"/>
      <w:iCs w:val="0"/>
      <w:color w:val="8B0000"/>
      <w:u w:val="single"/>
    </w:rPr>
  </w:style>
  <w:style w:type="character" w:customStyle="1" w:styleId="samedocreference69">
    <w:name w:val="samedocreference69"/>
    <w:basedOn w:val="a0"/>
    <w:rsid w:val="00F30C0A"/>
    <w:rPr>
      <w:i w:val="0"/>
      <w:iCs w:val="0"/>
      <w:color w:val="8B0000"/>
      <w:u w:val="single"/>
    </w:rPr>
  </w:style>
  <w:style w:type="character" w:customStyle="1" w:styleId="newdocreference38">
    <w:name w:val="newdocreference38"/>
    <w:basedOn w:val="a0"/>
    <w:rsid w:val="00F30C0A"/>
    <w:rPr>
      <w:i w:val="0"/>
      <w:iCs w:val="0"/>
      <w:color w:val="0000FF"/>
      <w:u w:val="single"/>
    </w:rPr>
  </w:style>
  <w:style w:type="character" w:customStyle="1" w:styleId="newdocreference39">
    <w:name w:val="newdocreference39"/>
    <w:basedOn w:val="a0"/>
    <w:rsid w:val="00F30C0A"/>
    <w:rPr>
      <w:i w:val="0"/>
      <w:iCs w:val="0"/>
      <w:color w:val="0000FF"/>
      <w:u w:val="single"/>
    </w:rPr>
  </w:style>
  <w:style w:type="character" w:customStyle="1" w:styleId="samedocreference70">
    <w:name w:val="samedocreference70"/>
    <w:basedOn w:val="a0"/>
    <w:rsid w:val="00F30C0A"/>
    <w:rPr>
      <w:i w:val="0"/>
      <w:iCs w:val="0"/>
      <w:color w:val="8B0000"/>
      <w:u w:val="single"/>
    </w:rPr>
  </w:style>
  <w:style w:type="character" w:customStyle="1" w:styleId="newdocreference40">
    <w:name w:val="newdocreference40"/>
    <w:basedOn w:val="a0"/>
    <w:rsid w:val="00F30C0A"/>
    <w:rPr>
      <w:i w:val="0"/>
      <w:iCs w:val="0"/>
      <w:color w:val="0000FF"/>
      <w:u w:val="single"/>
    </w:rPr>
  </w:style>
  <w:style w:type="character" w:customStyle="1" w:styleId="samedocreference71">
    <w:name w:val="samedocreference71"/>
    <w:basedOn w:val="a0"/>
    <w:rsid w:val="00F30C0A"/>
    <w:rPr>
      <w:i w:val="0"/>
      <w:iCs w:val="0"/>
      <w:color w:val="8B0000"/>
      <w:u w:val="single"/>
    </w:rPr>
  </w:style>
  <w:style w:type="character" w:customStyle="1" w:styleId="samedocreference72">
    <w:name w:val="samedocreference72"/>
    <w:basedOn w:val="a0"/>
    <w:rsid w:val="00F30C0A"/>
    <w:rPr>
      <w:i w:val="0"/>
      <w:iCs w:val="0"/>
      <w:color w:val="8B0000"/>
      <w:u w:val="single"/>
    </w:rPr>
  </w:style>
  <w:style w:type="character" w:customStyle="1" w:styleId="newdocreference41">
    <w:name w:val="newdocreference41"/>
    <w:basedOn w:val="a0"/>
    <w:rsid w:val="00F30C0A"/>
    <w:rPr>
      <w:i w:val="0"/>
      <w:iCs w:val="0"/>
      <w:color w:val="0000FF"/>
      <w:u w:val="single"/>
    </w:rPr>
  </w:style>
  <w:style w:type="character" w:customStyle="1" w:styleId="samedocreference73">
    <w:name w:val="samedocreference73"/>
    <w:basedOn w:val="a0"/>
    <w:rsid w:val="00F30C0A"/>
    <w:rPr>
      <w:i w:val="0"/>
      <w:iCs w:val="0"/>
      <w:color w:val="8B0000"/>
      <w:u w:val="single"/>
    </w:rPr>
  </w:style>
  <w:style w:type="character" w:customStyle="1" w:styleId="samedocreference74">
    <w:name w:val="samedocreference74"/>
    <w:basedOn w:val="a0"/>
    <w:rsid w:val="00F30C0A"/>
    <w:rPr>
      <w:i w:val="0"/>
      <w:iCs w:val="0"/>
      <w:color w:val="8B0000"/>
      <w:u w:val="single"/>
    </w:rPr>
  </w:style>
  <w:style w:type="character" w:customStyle="1" w:styleId="samedocreference75">
    <w:name w:val="samedocreference75"/>
    <w:basedOn w:val="a0"/>
    <w:rsid w:val="00F30C0A"/>
    <w:rPr>
      <w:i w:val="0"/>
      <w:iCs w:val="0"/>
      <w:color w:val="8B0000"/>
      <w:u w:val="single"/>
    </w:rPr>
  </w:style>
  <w:style w:type="character" w:customStyle="1" w:styleId="samedocreference76">
    <w:name w:val="samedocreference76"/>
    <w:basedOn w:val="a0"/>
    <w:rsid w:val="00F30C0A"/>
    <w:rPr>
      <w:i w:val="0"/>
      <w:iCs w:val="0"/>
      <w:color w:val="8B0000"/>
      <w:u w:val="single"/>
    </w:rPr>
  </w:style>
  <w:style w:type="character" w:customStyle="1" w:styleId="samedocreference77">
    <w:name w:val="samedocreference77"/>
    <w:basedOn w:val="a0"/>
    <w:rsid w:val="00F30C0A"/>
    <w:rPr>
      <w:i w:val="0"/>
      <w:iCs w:val="0"/>
      <w:color w:val="8B0000"/>
      <w:u w:val="single"/>
    </w:rPr>
  </w:style>
  <w:style w:type="character" w:customStyle="1" w:styleId="samedocreference78">
    <w:name w:val="samedocreference78"/>
    <w:basedOn w:val="a0"/>
    <w:rsid w:val="00F30C0A"/>
    <w:rPr>
      <w:i w:val="0"/>
      <w:iCs w:val="0"/>
      <w:color w:val="8B0000"/>
      <w:u w:val="single"/>
    </w:rPr>
  </w:style>
  <w:style w:type="character" w:customStyle="1" w:styleId="samedocreference79">
    <w:name w:val="samedocreference79"/>
    <w:basedOn w:val="a0"/>
    <w:rsid w:val="00F30C0A"/>
    <w:rPr>
      <w:i w:val="0"/>
      <w:iCs w:val="0"/>
      <w:color w:val="8B0000"/>
      <w:u w:val="single"/>
    </w:rPr>
  </w:style>
  <w:style w:type="character" w:customStyle="1" w:styleId="newdocreference42">
    <w:name w:val="newdocreference42"/>
    <w:basedOn w:val="a0"/>
    <w:rsid w:val="00F30C0A"/>
    <w:rPr>
      <w:i w:val="0"/>
      <w:iCs w:val="0"/>
      <w:color w:val="0000FF"/>
      <w:u w:val="single"/>
    </w:rPr>
  </w:style>
  <w:style w:type="character" w:customStyle="1" w:styleId="samedocreference80">
    <w:name w:val="samedocreference80"/>
    <w:basedOn w:val="a0"/>
    <w:rsid w:val="00F30C0A"/>
    <w:rPr>
      <w:i w:val="0"/>
      <w:iCs w:val="0"/>
      <w:color w:val="8B0000"/>
      <w:u w:val="single"/>
    </w:rPr>
  </w:style>
  <w:style w:type="character" w:customStyle="1" w:styleId="newdocreference43">
    <w:name w:val="newdocreference43"/>
    <w:basedOn w:val="a0"/>
    <w:rsid w:val="00F30C0A"/>
    <w:rPr>
      <w:i w:val="0"/>
      <w:iCs w:val="0"/>
      <w:color w:val="0000FF"/>
      <w:u w:val="single"/>
    </w:rPr>
  </w:style>
  <w:style w:type="character" w:customStyle="1" w:styleId="samedocreference81">
    <w:name w:val="samedocreference81"/>
    <w:basedOn w:val="a0"/>
    <w:rsid w:val="00F30C0A"/>
    <w:rPr>
      <w:i w:val="0"/>
      <w:iCs w:val="0"/>
      <w:color w:val="8B0000"/>
      <w:u w:val="single"/>
    </w:rPr>
  </w:style>
  <w:style w:type="character" w:customStyle="1" w:styleId="newdocreference44">
    <w:name w:val="newdocreference44"/>
    <w:basedOn w:val="a0"/>
    <w:rsid w:val="00F30C0A"/>
    <w:rPr>
      <w:i w:val="0"/>
      <w:iCs w:val="0"/>
      <w:color w:val="0000FF"/>
      <w:u w:val="single"/>
    </w:rPr>
  </w:style>
  <w:style w:type="character" w:customStyle="1" w:styleId="samedocreference82">
    <w:name w:val="samedocreference82"/>
    <w:basedOn w:val="a0"/>
    <w:rsid w:val="00F30C0A"/>
    <w:rPr>
      <w:i w:val="0"/>
      <w:iCs w:val="0"/>
      <w:color w:val="8B0000"/>
      <w:u w:val="single"/>
    </w:rPr>
  </w:style>
  <w:style w:type="character" w:customStyle="1" w:styleId="newdocreference45">
    <w:name w:val="newdocreference45"/>
    <w:basedOn w:val="a0"/>
    <w:rsid w:val="00F30C0A"/>
    <w:rPr>
      <w:i w:val="0"/>
      <w:iCs w:val="0"/>
      <w:color w:val="0000FF"/>
      <w:u w:val="single"/>
    </w:rPr>
  </w:style>
  <w:style w:type="character" w:customStyle="1" w:styleId="samedocreference83">
    <w:name w:val="samedocreference83"/>
    <w:basedOn w:val="a0"/>
    <w:rsid w:val="00F30C0A"/>
    <w:rPr>
      <w:i w:val="0"/>
      <w:iCs w:val="0"/>
      <w:color w:val="8B0000"/>
      <w:u w:val="single"/>
    </w:rPr>
  </w:style>
  <w:style w:type="character" w:customStyle="1" w:styleId="newdocreference46">
    <w:name w:val="newdocreference46"/>
    <w:basedOn w:val="a0"/>
    <w:rsid w:val="00F30C0A"/>
    <w:rPr>
      <w:i w:val="0"/>
      <w:iCs w:val="0"/>
      <w:color w:val="0000FF"/>
      <w:u w:val="single"/>
    </w:rPr>
  </w:style>
  <w:style w:type="character" w:customStyle="1" w:styleId="samedocreference84">
    <w:name w:val="samedocreference84"/>
    <w:basedOn w:val="a0"/>
    <w:rsid w:val="00F30C0A"/>
    <w:rPr>
      <w:i w:val="0"/>
      <w:iCs w:val="0"/>
      <w:color w:val="8B0000"/>
      <w:u w:val="single"/>
    </w:rPr>
  </w:style>
  <w:style w:type="character" w:customStyle="1" w:styleId="newdocreference47">
    <w:name w:val="newdocreference47"/>
    <w:basedOn w:val="a0"/>
    <w:rsid w:val="00F30C0A"/>
    <w:rPr>
      <w:i w:val="0"/>
      <w:iCs w:val="0"/>
      <w:color w:val="0000FF"/>
      <w:u w:val="single"/>
    </w:rPr>
  </w:style>
  <w:style w:type="character" w:customStyle="1" w:styleId="samedocreference85">
    <w:name w:val="samedocreference85"/>
    <w:basedOn w:val="a0"/>
    <w:rsid w:val="00F30C0A"/>
    <w:rPr>
      <w:i w:val="0"/>
      <w:iCs w:val="0"/>
      <w:color w:val="8B0000"/>
      <w:u w:val="single"/>
    </w:rPr>
  </w:style>
  <w:style w:type="character" w:customStyle="1" w:styleId="samedocreference86">
    <w:name w:val="samedocreference86"/>
    <w:basedOn w:val="a0"/>
    <w:rsid w:val="00F30C0A"/>
    <w:rPr>
      <w:i w:val="0"/>
      <w:iCs w:val="0"/>
      <w:color w:val="8B0000"/>
      <w:u w:val="single"/>
    </w:rPr>
  </w:style>
  <w:style w:type="character" w:customStyle="1" w:styleId="newdocreference48">
    <w:name w:val="newdocreference48"/>
    <w:basedOn w:val="a0"/>
    <w:rsid w:val="00F30C0A"/>
    <w:rPr>
      <w:i w:val="0"/>
      <w:iCs w:val="0"/>
      <w:color w:val="0000FF"/>
      <w:u w:val="single"/>
    </w:rPr>
  </w:style>
  <w:style w:type="character" w:customStyle="1" w:styleId="newdocreference49">
    <w:name w:val="newdocreference49"/>
    <w:basedOn w:val="a0"/>
    <w:rsid w:val="00F30C0A"/>
    <w:rPr>
      <w:i w:val="0"/>
      <w:iCs w:val="0"/>
      <w:color w:val="0000FF"/>
      <w:u w:val="single"/>
    </w:rPr>
  </w:style>
  <w:style w:type="character" w:customStyle="1" w:styleId="samedocreference87">
    <w:name w:val="samedocreference87"/>
    <w:basedOn w:val="a0"/>
    <w:rsid w:val="00F30C0A"/>
    <w:rPr>
      <w:i w:val="0"/>
      <w:iCs w:val="0"/>
      <w:color w:val="8B0000"/>
      <w:u w:val="single"/>
    </w:rPr>
  </w:style>
  <w:style w:type="character" w:customStyle="1" w:styleId="samedocreference88">
    <w:name w:val="samedocreference88"/>
    <w:basedOn w:val="a0"/>
    <w:rsid w:val="00F30C0A"/>
    <w:rPr>
      <w:i w:val="0"/>
      <w:iCs w:val="0"/>
      <w:color w:val="8B0000"/>
      <w:u w:val="single"/>
    </w:rPr>
  </w:style>
  <w:style w:type="character" w:customStyle="1" w:styleId="samedocreference89">
    <w:name w:val="samedocreference89"/>
    <w:basedOn w:val="a0"/>
    <w:rsid w:val="00F30C0A"/>
    <w:rPr>
      <w:i w:val="0"/>
      <w:iCs w:val="0"/>
      <w:color w:val="8B0000"/>
      <w:u w:val="single"/>
    </w:rPr>
  </w:style>
  <w:style w:type="character" w:customStyle="1" w:styleId="newdocreference50">
    <w:name w:val="newdocreference50"/>
    <w:basedOn w:val="a0"/>
    <w:rsid w:val="00F30C0A"/>
    <w:rPr>
      <w:i w:val="0"/>
      <w:iCs w:val="0"/>
      <w:color w:val="0000FF"/>
      <w:u w:val="single"/>
    </w:rPr>
  </w:style>
  <w:style w:type="character" w:customStyle="1" w:styleId="samedocreference90">
    <w:name w:val="samedocreference90"/>
    <w:basedOn w:val="a0"/>
    <w:rsid w:val="00F30C0A"/>
    <w:rPr>
      <w:i w:val="0"/>
      <w:iCs w:val="0"/>
      <w:color w:val="8B0000"/>
      <w:u w:val="single"/>
    </w:rPr>
  </w:style>
  <w:style w:type="character" w:customStyle="1" w:styleId="newdocreference51">
    <w:name w:val="newdocreference51"/>
    <w:basedOn w:val="a0"/>
    <w:rsid w:val="00F30C0A"/>
    <w:rPr>
      <w:i w:val="0"/>
      <w:iCs w:val="0"/>
      <w:color w:val="0000FF"/>
      <w:u w:val="single"/>
    </w:rPr>
  </w:style>
  <w:style w:type="character" w:customStyle="1" w:styleId="samedocreference91">
    <w:name w:val="samedocreference91"/>
    <w:basedOn w:val="a0"/>
    <w:rsid w:val="00F30C0A"/>
    <w:rPr>
      <w:i w:val="0"/>
      <w:iCs w:val="0"/>
      <w:color w:val="8B0000"/>
      <w:u w:val="single"/>
    </w:rPr>
  </w:style>
  <w:style w:type="character" w:customStyle="1" w:styleId="samedocreference92">
    <w:name w:val="samedocreference92"/>
    <w:basedOn w:val="a0"/>
    <w:rsid w:val="00F30C0A"/>
    <w:rPr>
      <w:i w:val="0"/>
      <w:iCs w:val="0"/>
      <w:color w:val="8B0000"/>
      <w:u w:val="single"/>
    </w:rPr>
  </w:style>
  <w:style w:type="character" w:customStyle="1" w:styleId="samedocreference93">
    <w:name w:val="samedocreference93"/>
    <w:basedOn w:val="a0"/>
    <w:rsid w:val="00F30C0A"/>
    <w:rPr>
      <w:i w:val="0"/>
      <w:iCs w:val="0"/>
      <w:color w:val="8B0000"/>
      <w:u w:val="single"/>
    </w:rPr>
  </w:style>
  <w:style w:type="character" w:customStyle="1" w:styleId="newdocreference52">
    <w:name w:val="newdocreference52"/>
    <w:basedOn w:val="a0"/>
    <w:rsid w:val="00F30C0A"/>
    <w:rPr>
      <w:i w:val="0"/>
      <w:iCs w:val="0"/>
      <w:color w:val="0000FF"/>
      <w:u w:val="single"/>
    </w:rPr>
  </w:style>
  <w:style w:type="character" w:customStyle="1" w:styleId="samedocreference94">
    <w:name w:val="samedocreference94"/>
    <w:basedOn w:val="a0"/>
    <w:rsid w:val="00F30C0A"/>
    <w:rPr>
      <w:i w:val="0"/>
      <w:iCs w:val="0"/>
      <w:color w:val="8B0000"/>
      <w:u w:val="single"/>
    </w:rPr>
  </w:style>
  <w:style w:type="character" w:customStyle="1" w:styleId="newdocreference53">
    <w:name w:val="newdocreference53"/>
    <w:basedOn w:val="a0"/>
    <w:rsid w:val="00F30C0A"/>
    <w:rPr>
      <w:i w:val="0"/>
      <w:iCs w:val="0"/>
      <w:color w:val="0000FF"/>
      <w:u w:val="single"/>
    </w:rPr>
  </w:style>
  <w:style w:type="character" w:customStyle="1" w:styleId="newdocreference54">
    <w:name w:val="newdocreference54"/>
    <w:basedOn w:val="a0"/>
    <w:rsid w:val="00F30C0A"/>
    <w:rPr>
      <w:i w:val="0"/>
      <w:iCs w:val="0"/>
      <w:color w:val="0000FF"/>
      <w:u w:val="single"/>
    </w:rPr>
  </w:style>
  <w:style w:type="character" w:customStyle="1" w:styleId="newdocreference55">
    <w:name w:val="newdocreference55"/>
    <w:basedOn w:val="a0"/>
    <w:rsid w:val="00F30C0A"/>
    <w:rPr>
      <w:i w:val="0"/>
      <w:iCs w:val="0"/>
      <w:color w:val="0000FF"/>
      <w:u w:val="single"/>
    </w:rPr>
  </w:style>
  <w:style w:type="character" w:customStyle="1" w:styleId="samedocreference95">
    <w:name w:val="samedocreference95"/>
    <w:basedOn w:val="a0"/>
    <w:rsid w:val="00F30C0A"/>
    <w:rPr>
      <w:i w:val="0"/>
      <w:iCs w:val="0"/>
      <w:color w:val="8B0000"/>
      <w:u w:val="single"/>
    </w:rPr>
  </w:style>
  <w:style w:type="character" w:customStyle="1" w:styleId="newdocreference56">
    <w:name w:val="newdocreference56"/>
    <w:basedOn w:val="a0"/>
    <w:rsid w:val="00F30C0A"/>
    <w:rPr>
      <w:i w:val="0"/>
      <w:iCs w:val="0"/>
      <w:color w:val="0000FF"/>
      <w:u w:val="single"/>
    </w:rPr>
  </w:style>
  <w:style w:type="character" w:customStyle="1" w:styleId="samedocreference96">
    <w:name w:val="samedocreference96"/>
    <w:basedOn w:val="a0"/>
    <w:rsid w:val="00F30C0A"/>
    <w:rPr>
      <w:i w:val="0"/>
      <w:iCs w:val="0"/>
      <w:color w:val="8B0000"/>
      <w:u w:val="single"/>
    </w:rPr>
  </w:style>
  <w:style w:type="character" w:customStyle="1" w:styleId="newdocreference57">
    <w:name w:val="newdocreference57"/>
    <w:basedOn w:val="a0"/>
    <w:rsid w:val="00F30C0A"/>
    <w:rPr>
      <w:i w:val="0"/>
      <w:iCs w:val="0"/>
      <w:color w:val="0000FF"/>
      <w:u w:val="single"/>
    </w:rPr>
  </w:style>
  <w:style w:type="character" w:customStyle="1" w:styleId="samedocreference97">
    <w:name w:val="samedocreference97"/>
    <w:basedOn w:val="a0"/>
    <w:rsid w:val="00F30C0A"/>
    <w:rPr>
      <w:i w:val="0"/>
      <w:iCs w:val="0"/>
      <w:color w:val="8B0000"/>
      <w:u w:val="single"/>
    </w:rPr>
  </w:style>
  <w:style w:type="character" w:customStyle="1" w:styleId="newdocreference58">
    <w:name w:val="newdocreference58"/>
    <w:basedOn w:val="a0"/>
    <w:rsid w:val="00F30C0A"/>
    <w:rPr>
      <w:i w:val="0"/>
      <w:iCs w:val="0"/>
      <w:color w:val="0000FF"/>
      <w:u w:val="single"/>
    </w:rPr>
  </w:style>
  <w:style w:type="character" w:customStyle="1" w:styleId="samedocreference98">
    <w:name w:val="samedocreference98"/>
    <w:basedOn w:val="a0"/>
    <w:rsid w:val="00F30C0A"/>
    <w:rPr>
      <w:i w:val="0"/>
      <w:iCs w:val="0"/>
      <w:color w:val="8B0000"/>
      <w:u w:val="single"/>
    </w:rPr>
  </w:style>
  <w:style w:type="character" w:customStyle="1" w:styleId="newdocreference59">
    <w:name w:val="newdocreference59"/>
    <w:basedOn w:val="a0"/>
    <w:rsid w:val="00F30C0A"/>
    <w:rPr>
      <w:i w:val="0"/>
      <w:iCs w:val="0"/>
      <w:color w:val="0000FF"/>
      <w:u w:val="single"/>
    </w:rPr>
  </w:style>
  <w:style w:type="character" w:customStyle="1" w:styleId="newdocreference60">
    <w:name w:val="newdocreference60"/>
    <w:basedOn w:val="a0"/>
    <w:rsid w:val="00F30C0A"/>
    <w:rPr>
      <w:i w:val="0"/>
      <w:iCs w:val="0"/>
      <w:color w:val="0000FF"/>
      <w:u w:val="single"/>
    </w:rPr>
  </w:style>
  <w:style w:type="character" w:customStyle="1" w:styleId="samedocreference99">
    <w:name w:val="samedocreference99"/>
    <w:basedOn w:val="a0"/>
    <w:rsid w:val="00F30C0A"/>
    <w:rPr>
      <w:i w:val="0"/>
      <w:iCs w:val="0"/>
      <w:color w:val="8B0000"/>
      <w:u w:val="single"/>
    </w:rPr>
  </w:style>
  <w:style w:type="character" w:customStyle="1" w:styleId="samedocreference100">
    <w:name w:val="samedocreference100"/>
    <w:basedOn w:val="a0"/>
    <w:rsid w:val="00F30C0A"/>
    <w:rPr>
      <w:i w:val="0"/>
      <w:iCs w:val="0"/>
      <w:color w:val="8B0000"/>
      <w:u w:val="single"/>
    </w:rPr>
  </w:style>
  <w:style w:type="character" w:customStyle="1" w:styleId="newdocreference61">
    <w:name w:val="newdocreference61"/>
    <w:basedOn w:val="a0"/>
    <w:rsid w:val="00F30C0A"/>
    <w:rPr>
      <w:i w:val="0"/>
      <w:iCs w:val="0"/>
      <w:color w:val="0000FF"/>
      <w:u w:val="single"/>
    </w:rPr>
  </w:style>
  <w:style w:type="character" w:customStyle="1" w:styleId="samedocreference101">
    <w:name w:val="samedocreference101"/>
    <w:basedOn w:val="a0"/>
    <w:rsid w:val="00F30C0A"/>
    <w:rPr>
      <w:i w:val="0"/>
      <w:iCs w:val="0"/>
      <w:color w:val="8B0000"/>
      <w:u w:val="single"/>
    </w:rPr>
  </w:style>
  <w:style w:type="character" w:customStyle="1" w:styleId="newdocreference62">
    <w:name w:val="newdocreference62"/>
    <w:basedOn w:val="a0"/>
    <w:rsid w:val="00F30C0A"/>
    <w:rPr>
      <w:i w:val="0"/>
      <w:iCs w:val="0"/>
      <w:color w:val="0000FF"/>
      <w:u w:val="single"/>
    </w:rPr>
  </w:style>
  <w:style w:type="character" w:customStyle="1" w:styleId="newdocreference63">
    <w:name w:val="newdocreference63"/>
    <w:basedOn w:val="a0"/>
    <w:rsid w:val="00F30C0A"/>
    <w:rPr>
      <w:i w:val="0"/>
      <w:iCs w:val="0"/>
      <w:color w:val="0000FF"/>
      <w:u w:val="single"/>
    </w:rPr>
  </w:style>
  <w:style w:type="character" w:customStyle="1" w:styleId="samedocreference102">
    <w:name w:val="samedocreference102"/>
    <w:basedOn w:val="a0"/>
    <w:rsid w:val="00F30C0A"/>
    <w:rPr>
      <w:i w:val="0"/>
      <w:iCs w:val="0"/>
      <w:color w:val="8B0000"/>
      <w:u w:val="single"/>
    </w:rPr>
  </w:style>
  <w:style w:type="character" w:customStyle="1" w:styleId="newdocreference64">
    <w:name w:val="newdocreference64"/>
    <w:basedOn w:val="a0"/>
    <w:rsid w:val="00F30C0A"/>
    <w:rPr>
      <w:i w:val="0"/>
      <w:iCs w:val="0"/>
      <w:color w:val="0000FF"/>
      <w:u w:val="single"/>
    </w:rPr>
  </w:style>
  <w:style w:type="character" w:customStyle="1" w:styleId="samedocreference103">
    <w:name w:val="samedocreference103"/>
    <w:basedOn w:val="a0"/>
    <w:rsid w:val="00F30C0A"/>
    <w:rPr>
      <w:i w:val="0"/>
      <w:iCs w:val="0"/>
      <w:color w:val="8B0000"/>
      <w:u w:val="single"/>
    </w:rPr>
  </w:style>
  <w:style w:type="character" w:customStyle="1" w:styleId="samedocreference104">
    <w:name w:val="samedocreference104"/>
    <w:basedOn w:val="a0"/>
    <w:rsid w:val="00F30C0A"/>
    <w:rPr>
      <w:i w:val="0"/>
      <w:iCs w:val="0"/>
      <w:color w:val="8B0000"/>
      <w:u w:val="single"/>
    </w:rPr>
  </w:style>
  <w:style w:type="character" w:customStyle="1" w:styleId="newdocreference65">
    <w:name w:val="newdocreference65"/>
    <w:basedOn w:val="a0"/>
    <w:rsid w:val="00F30C0A"/>
    <w:rPr>
      <w:i w:val="0"/>
      <w:iCs w:val="0"/>
      <w:color w:val="0000FF"/>
      <w:u w:val="single"/>
    </w:rPr>
  </w:style>
  <w:style w:type="character" w:customStyle="1" w:styleId="samedocreference105">
    <w:name w:val="samedocreference105"/>
    <w:basedOn w:val="a0"/>
    <w:rsid w:val="00F30C0A"/>
    <w:rPr>
      <w:i w:val="0"/>
      <w:iCs w:val="0"/>
      <w:color w:val="8B0000"/>
      <w:u w:val="single"/>
    </w:rPr>
  </w:style>
  <w:style w:type="character" w:customStyle="1" w:styleId="samedocreference106">
    <w:name w:val="samedocreference106"/>
    <w:basedOn w:val="a0"/>
    <w:rsid w:val="00F30C0A"/>
    <w:rPr>
      <w:i w:val="0"/>
      <w:iCs w:val="0"/>
      <w:color w:val="8B0000"/>
      <w:u w:val="single"/>
    </w:rPr>
  </w:style>
  <w:style w:type="character" w:customStyle="1" w:styleId="samedocreference107">
    <w:name w:val="samedocreference107"/>
    <w:basedOn w:val="a0"/>
    <w:rsid w:val="00F30C0A"/>
    <w:rPr>
      <w:i w:val="0"/>
      <w:iCs w:val="0"/>
      <w:color w:val="8B0000"/>
      <w:u w:val="single"/>
    </w:rPr>
  </w:style>
  <w:style w:type="character" w:customStyle="1" w:styleId="samedocreference108">
    <w:name w:val="samedocreference108"/>
    <w:basedOn w:val="a0"/>
    <w:rsid w:val="00F30C0A"/>
    <w:rPr>
      <w:i w:val="0"/>
      <w:iCs w:val="0"/>
      <w:color w:val="8B0000"/>
      <w:u w:val="single"/>
    </w:rPr>
  </w:style>
  <w:style w:type="character" w:customStyle="1" w:styleId="newdocreference66">
    <w:name w:val="newdocreference66"/>
    <w:basedOn w:val="a0"/>
    <w:rsid w:val="00F30C0A"/>
    <w:rPr>
      <w:i w:val="0"/>
      <w:iCs w:val="0"/>
      <w:color w:val="0000FF"/>
      <w:u w:val="single"/>
    </w:rPr>
  </w:style>
  <w:style w:type="character" w:customStyle="1" w:styleId="samedocreference109">
    <w:name w:val="samedocreference109"/>
    <w:basedOn w:val="a0"/>
    <w:rsid w:val="00F30C0A"/>
    <w:rPr>
      <w:i w:val="0"/>
      <w:iCs w:val="0"/>
      <w:color w:val="8B0000"/>
      <w:u w:val="single"/>
    </w:rPr>
  </w:style>
  <w:style w:type="character" w:customStyle="1" w:styleId="newdocreference67">
    <w:name w:val="newdocreference67"/>
    <w:basedOn w:val="a0"/>
    <w:rsid w:val="00F30C0A"/>
    <w:rPr>
      <w:i w:val="0"/>
      <w:iCs w:val="0"/>
      <w:color w:val="0000FF"/>
      <w:u w:val="single"/>
    </w:rPr>
  </w:style>
  <w:style w:type="character" w:customStyle="1" w:styleId="samedocreference110">
    <w:name w:val="samedocreference110"/>
    <w:basedOn w:val="a0"/>
    <w:rsid w:val="00F30C0A"/>
    <w:rPr>
      <w:i w:val="0"/>
      <w:iCs w:val="0"/>
      <w:color w:val="8B0000"/>
      <w:u w:val="single"/>
    </w:rPr>
  </w:style>
  <w:style w:type="character" w:customStyle="1" w:styleId="samedocreference111">
    <w:name w:val="samedocreference111"/>
    <w:basedOn w:val="a0"/>
    <w:rsid w:val="00F30C0A"/>
    <w:rPr>
      <w:i w:val="0"/>
      <w:iCs w:val="0"/>
      <w:color w:val="8B0000"/>
      <w:u w:val="single"/>
    </w:rPr>
  </w:style>
  <w:style w:type="character" w:customStyle="1" w:styleId="newdocreference68">
    <w:name w:val="newdocreference68"/>
    <w:basedOn w:val="a0"/>
    <w:rsid w:val="00F30C0A"/>
    <w:rPr>
      <w:i w:val="0"/>
      <w:iCs w:val="0"/>
      <w:color w:val="0000FF"/>
      <w:u w:val="single"/>
    </w:rPr>
  </w:style>
  <w:style w:type="character" w:customStyle="1" w:styleId="samedocreference112">
    <w:name w:val="samedocreference112"/>
    <w:basedOn w:val="a0"/>
    <w:rsid w:val="00F30C0A"/>
    <w:rPr>
      <w:i w:val="0"/>
      <w:iCs w:val="0"/>
      <w:color w:val="8B0000"/>
      <w:u w:val="single"/>
    </w:rPr>
  </w:style>
  <w:style w:type="character" w:customStyle="1" w:styleId="newdocreference69">
    <w:name w:val="newdocreference69"/>
    <w:basedOn w:val="a0"/>
    <w:rsid w:val="00F30C0A"/>
    <w:rPr>
      <w:i w:val="0"/>
      <w:iCs w:val="0"/>
      <w:color w:val="0000FF"/>
      <w:u w:val="single"/>
    </w:rPr>
  </w:style>
  <w:style w:type="character" w:customStyle="1" w:styleId="samedocreference113">
    <w:name w:val="samedocreference113"/>
    <w:basedOn w:val="a0"/>
    <w:rsid w:val="00F30C0A"/>
    <w:rPr>
      <w:i w:val="0"/>
      <w:iCs w:val="0"/>
      <w:color w:val="8B0000"/>
      <w:u w:val="single"/>
    </w:rPr>
  </w:style>
  <w:style w:type="character" w:customStyle="1" w:styleId="newdocreference70">
    <w:name w:val="newdocreference70"/>
    <w:basedOn w:val="a0"/>
    <w:rsid w:val="00F30C0A"/>
    <w:rPr>
      <w:i w:val="0"/>
      <w:iCs w:val="0"/>
      <w:color w:val="0000FF"/>
      <w:u w:val="single"/>
    </w:rPr>
  </w:style>
  <w:style w:type="character" w:customStyle="1" w:styleId="samedocreference114">
    <w:name w:val="samedocreference114"/>
    <w:basedOn w:val="a0"/>
    <w:rsid w:val="00F30C0A"/>
    <w:rPr>
      <w:i w:val="0"/>
      <w:iCs w:val="0"/>
      <w:color w:val="8B0000"/>
      <w:u w:val="single"/>
    </w:rPr>
  </w:style>
  <w:style w:type="character" w:customStyle="1" w:styleId="samedocreference115">
    <w:name w:val="samedocreference115"/>
    <w:basedOn w:val="a0"/>
    <w:rsid w:val="00F30C0A"/>
    <w:rPr>
      <w:i w:val="0"/>
      <w:iCs w:val="0"/>
      <w:color w:val="8B0000"/>
      <w:u w:val="single"/>
    </w:rPr>
  </w:style>
  <w:style w:type="character" w:customStyle="1" w:styleId="newdocreference71">
    <w:name w:val="newdocreference71"/>
    <w:basedOn w:val="a0"/>
    <w:rsid w:val="00F30C0A"/>
    <w:rPr>
      <w:i w:val="0"/>
      <w:iCs w:val="0"/>
      <w:color w:val="0000FF"/>
      <w:u w:val="single"/>
    </w:rPr>
  </w:style>
  <w:style w:type="character" w:customStyle="1" w:styleId="newdocreference72">
    <w:name w:val="newdocreference72"/>
    <w:basedOn w:val="a0"/>
    <w:rsid w:val="00F30C0A"/>
    <w:rPr>
      <w:i w:val="0"/>
      <w:iCs w:val="0"/>
      <w:color w:val="0000FF"/>
      <w:u w:val="single"/>
    </w:rPr>
  </w:style>
  <w:style w:type="character" w:customStyle="1" w:styleId="samedocreference116">
    <w:name w:val="samedocreference116"/>
    <w:basedOn w:val="a0"/>
    <w:rsid w:val="00F30C0A"/>
    <w:rPr>
      <w:i w:val="0"/>
      <w:iCs w:val="0"/>
      <w:color w:val="8B0000"/>
      <w:u w:val="single"/>
    </w:rPr>
  </w:style>
  <w:style w:type="character" w:customStyle="1" w:styleId="samedocreference117">
    <w:name w:val="samedocreference117"/>
    <w:basedOn w:val="a0"/>
    <w:rsid w:val="00F30C0A"/>
    <w:rPr>
      <w:i w:val="0"/>
      <w:iCs w:val="0"/>
      <w:color w:val="8B0000"/>
      <w:u w:val="single"/>
    </w:rPr>
  </w:style>
  <w:style w:type="character" w:customStyle="1" w:styleId="newdocreference73">
    <w:name w:val="newdocreference73"/>
    <w:basedOn w:val="a0"/>
    <w:rsid w:val="00F30C0A"/>
    <w:rPr>
      <w:i w:val="0"/>
      <w:iCs w:val="0"/>
      <w:color w:val="0000FF"/>
      <w:u w:val="single"/>
    </w:rPr>
  </w:style>
  <w:style w:type="character" w:customStyle="1" w:styleId="samedocreference118">
    <w:name w:val="samedocreference118"/>
    <w:basedOn w:val="a0"/>
    <w:rsid w:val="00F30C0A"/>
    <w:rPr>
      <w:i w:val="0"/>
      <w:iCs w:val="0"/>
      <w:color w:val="8B0000"/>
      <w:u w:val="single"/>
    </w:rPr>
  </w:style>
  <w:style w:type="character" w:customStyle="1" w:styleId="newdocreference74">
    <w:name w:val="newdocreference74"/>
    <w:basedOn w:val="a0"/>
    <w:rsid w:val="00F30C0A"/>
    <w:rPr>
      <w:i w:val="0"/>
      <w:iCs w:val="0"/>
      <w:color w:val="0000FF"/>
      <w:u w:val="single"/>
    </w:rPr>
  </w:style>
  <w:style w:type="character" w:customStyle="1" w:styleId="samedocreference119">
    <w:name w:val="samedocreference119"/>
    <w:basedOn w:val="a0"/>
    <w:rsid w:val="00F30C0A"/>
    <w:rPr>
      <w:i w:val="0"/>
      <w:iCs w:val="0"/>
      <w:color w:val="8B0000"/>
      <w:u w:val="single"/>
    </w:rPr>
  </w:style>
  <w:style w:type="character" w:customStyle="1" w:styleId="samedocreference120">
    <w:name w:val="samedocreference120"/>
    <w:basedOn w:val="a0"/>
    <w:rsid w:val="00F30C0A"/>
    <w:rPr>
      <w:i w:val="0"/>
      <w:iCs w:val="0"/>
      <w:color w:val="8B0000"/>
      <w:u w:val="single"/>
    </w:rPr>
  </w:style>
  <w:style w:type="character" w:customStyle="1" w:styleId="newdocreference75">
    <w:name w:val="newdocreference75"/>
    <w:basedOn w:val="a0"/>
    <w:rsid w:val="00F30C0A"/>
    <w:rPr>
      <w:i w:val="0"/>
      <w:iCs w:val="0"/>
      <w:color w:val="0000FF"/>
      <w:u w:val="single"/>
    </w:rPr>
  </w:style>
  <w:style w:type="character" w:customStyle="1" w:styleId="samedocreference121">
    <w:name w:val="samedocreference121"/>
    <w:basedOn w:val="a0"/>
    <w:rsid w:val="00F30C0A"/>
    <w:rPr>
      <w:i w:val="0"/>
      <w:iCs w:val="0"/>
      <w:color w:val="8B0000"/>
      <w:u w:val="single"/>
    </w:rPr>
  </w:style>
  <w:style w:type="character" w:customStyle="1" w:styleId="samedocreference122">
    <w:name w:val="samedocreference122"/>
    <w:basedOn w:val="a0"/>
    <w:rsid w:val="00F30C0A"/>
    <w:rPr>
      <w:i w:val="0"/>
      <w:iCs w:val="0"/>
      <w:color w:val="8B0000"/>
      <w:u w:val="single"/>
    </w:rPr>
  </w:style>
  <w:style w:type="character" w:customStyle="1" w:styleId="samedocreference123">
    <w:name w:val="samedocreference123"/>
    <w:basedOn w:val="a0"/>
    <w:rsid w:val="00F30C0A"/>
    <w:rPr>
      <w:i w:val="0"/>
      <w:iCs w:val="0"/>
      <w:color w:val="8B0000"/>
      <w:u w:val="single"/>
    </w:rPr>
  </w:style>
  <w:style w:type="character" w:customStyle="1" w:styleId="samedocreference124">
    <w:name w:val="samedocreference124"/>
    <w:basedOn w:val="a0"/>
    <w:rsid w:val="00F30C0A"/>
    <w:rPr>
      <w:i w:val="0"/>
      <w:iCs w:val="0"/>
      <w:color w:val="8B0000"/>
      <w:u w:val="single"/>
    </w:rPr>
  </w:style>
  <w:style w:type="character" w:customStyle="1" w:styleId="samedocreference125">
    <w:name w:val="samedocreference125"/>
    <w:basedOn w:val="a0"/>
    <w:rsid w:val="00F30C0A"/>
    <w:rPr>
      <w:i w:val="0"/>
      <w:iCs w:val="0"/>
      <w:color w:val="8B0000"/>
      <w:u w:val="single"/>
    </w:rPr>
  </w:style>
  <w:style w:type="character" w:customStyle="1" w:styleId="samedocreference126">
    <w:name w:val="samedocreference126"/>
    <w:basedOn w:val="a0"/>
    <w:rsid w:val="00F30C0A"/>
    <w:rPr>
      <w:i w:val="0"/>
      <w:iCs w:val="0"/>
      <w:color w:val="8B0000"/>
      <w:u w:val="single"/>
    </w:rPr>
  </w:style>
  <w:style w:type="character" w:customStyle="1" w:styleId="newdocreference76">
    <w:name w:val="newdocreference76"/>
    <w:basedOn w:val="a0"/>
    <w:rsid w:val="00F30C0A"/>
    <w:rPr>
      <w:i w:val="0"/>
      <w:iCs w:val="0"/>
      <w:color w:val="0000FF"/>
      <w:u w:val="single"/>
    </w:rPr>
  </w:style>
  <w:style w:type="character" w:customStyle="1" w:styleId="newdocreference77">
    <w:name w:val="newdocreference77"/>
    <w:basedOn w:val="a0"/>
    <w:rsid w:val="00F30C0A"/>
    <w:rPr>
      <w:i w:val="0"/>
      <w:iCs w:val="0"/>
      <w:color w:val="0000FF"/>
      <w:u w:val="single"/>
    </w:rPr>
  </w:style>
  <w:style w:type="character" w:customStyle="1" w:styleId="samedocreference127">
    <w:name w:val="samedocreference127"/>
    <w:basedOn w:val="a0"/>
    <w:rsid w:val="00F30C0A"/>
    <w:rPr>
      <w:i w:val="0"/>
      <w:iCs w:val="0"/>
      <w:color w:val="8B0000"/>
      <w:u w:val="single"/>
    </w:rPr>
  </w:style>
  <w:style w:type="character" w:customStyle="1" w:styleId="samedocreference128">
    <w:name w:val="samedocreference128"/>
    <w:basedOn w:val="a0"/>
    <w:rsid w:val="00F30C0A"/>
    <w:rPr>
      <w:i w:val="0"/>
      <w:iCs w:val="0"/>
      <w:color w:val="8B0000"/>
      <w:u w:val="single"/>
    </w:rPr>
  </w:style>
  <w:style w:type="character" w:customStyle="1" w:styleId="samedocreference129">
    <w:name w:val="samedocreference129"/>
    <w:basedOn w:val="a0"/>
    <w:rsid w:val="00F30C0A"/>
    <w:rPr>
      <w:i w:val="0"/>
      <w:iCs w:val="0"/>
      <w:color w:val="8B0000"/>
      <w:u w:val="single"/>
    </w:rPr>
  </w:style>
  <w:style w:type="character" w:customStyle="1" w:styleId="samedocreference130">
    <w:name w:val="samedocreference130"/>
    <w:basedOn w:val="a0"/>
    <w:rsid w:val="00F30C0A"/>
    <w:rPr>
      <w:i w:val="0"/>
      <w:iCs w:val="0"/>
      <w:color w:val="8B0000"/>
      <w:u w:val="single"/>
    </w:rPr>
  </w:style>
  <w:style w:type="character" w:customStyle="1" w:styleId="samedocreference131">
    <w:name w:val="samedocreference131"/>
    <w:basedOn w:val="a0"/>
    <w:rsid w:val="00F30C0A"/>
    <w:rPr>
      <w:i w:val="0"/>
      <w:iCs w:val="0"/>
      <w:color w:val="8B0000"/>
      <w:u w:val="single"/>
    </w:rPr>
  </w:style>
  <w:style w:type="character" w:customStyle="1" w:styleId="samedocreference132">
    <w:name w:val="samedocreference132"/>
    <w:basedOn w:val="a0"/>
    <w:rsid w:val="00F30C0A"/>
    <w:rPr>
      <w:i w:val="0"/>
      <w:iCs w:val="0"/>
      <w:color w:val="8B0000"/>
      <w:u w:val="single"/>
    </w:rPr>
  </w:style>
  <w:style w:type="character" w:customStyle="1" w:styleId="newdocreference78">
    <w:name w:val="newdocreference78"/>
    <w:basedOn w:val="a0"/>
    <w:rsid w:val="00F30C0A"/>
    <w:rPr>
      <w:i w:val="0"/>
      <w:iCs w:val="0"/>
      <w:color w:val="0000FF"/>
      <w:u w:val="single"/>
    </w:rPr>
  </w:style>
  <w:style w:type="character" w:customStyle="1" w:styleId="newdocreference79">
    <w:name w:val="newdocreference79"/>
    <w:basedOn w:val="a0"/>
    <w:rsid w:val="00F30C0A"/>
    <w:rPr>
      <w:i w:val="0"/>
      <w:iCs w:val="0"/>
      <w:color w:val="0000FF"/>
      <w:u w:val="single"/>
    </w:rPr>
  </w:style>
  <w:style w:type="character" w:customStyle="1" w:styleId="samedocreference133">
    <w:name w:val="samedocreference133"/>
    <w:basedOn w:val="a0"/>
    <w:rsid w:val="00F30C0A"/>
    <w:rPr>
      <w:i w:val="0"/>
      <w:iCs w:val="0"/>
      <w:color w:val="8B0000"/>
      <w:u w:val="single"/>
    </w:rPr>
  </w:style>
  <w:style w:type="character" w:customStyle="1" w:styleId="samedocreference134">
    <w:name w:val="samedocreference134"/>
    <w:basedOn w:val="a0"/>
    <w:rsid w:val="00F30C0A"/>
    <w:rPr>
      <w:i w:val="0"/>
      <w:iCs w:val="0"/>
      <w:color w:val="8B0000"/>
      <w:u w:val="single"/>
    </w:rPr>
  </w:style>
  <w:style w:type="character" w:customStyle="1" w:styleId="samedocreference135">
    <w:name w:val="samedocreference135"/>
    <w:basedOn w:val="a0"/>
    <w:rsid w:val="00F30C0A"/>
    <w:rPr>
      <w:i w:val="0"/>
      <w:iCs w:val="0"/>
      <w:color w:val="8B0000"/>
      <w:u w:val="single"/>
    </w:rPr>
  </w:style>
  <w:style w:type="character" w:customStyle="1" w:styleId="newdocreference80">
    <w:name w:val="newdocreference80"/>
    <w:basedOn w:val="a0"/>
    <w:rsid w:val="00F30C0A"/>
    <w:rPr>
      <w:i w:val="0"/>
      <w:iCs w:val="0"/>
      <w:color w:val="0000FF"/>
      <w:u w:val="single"/>
    </w:rPr>
  </w:style>
  <w:style w:type="character" w:customStyle="1" w:styleId="samedocreference136">
    <w:name w:val="samedocreference136"/>
    <w:basedOn w:val="a0"/>
    <w:rsid w:val="00F30C0A"/>
    <w:rPr>
      <w:i w:val="0"/>
      <w:iCs w:val="0"/>
      <w:color w:val="8B0000"/>
      <w:u w:val="single"/>
    </w:rPr>
  </w:style>
  <w:style w:type="character" w:customStyle="1" w:styleId="samedocreference137">
    <w:name w:val="samedocreference137"/>
    <w:basedOn w:val="a0"/>
    <w:rsid w:val="00F30C0A"/>
    <w:rPr>
      <w:i w:val="0"/>
      <w:iCs w:val="0"/>
      <w:color w:val="8B0000"/>
      <w:u w:val="single"/>
    </w:rPr>
  </w:style>
  <w:style w:type="character" w:customStyle="1" w:styleId="newdocreference81">
    <w:name w:val="newdocreference81"/>
    <w:basedOn w:val="a0"/>
    <w:rsid w:val="00F30C0A"/>
    <w:rPr>
      <w:i w:val="0"/>
      <w:iCs w:val="0"/>
      <w:color w:val="0000FF"/>
      <w:u w:val="single"/>
    </w:rPr>
  </w:style>
  <w:style w:type="character" w:customStyle="1" w:styleId="samedocreference138">
    <w:name w:val="samedocreference138"/>
    <w:basedOn w:val="a0"/>
    <w:rsid w:val="00F30C0A"/>
    <w:rPr>
      <w:i w:val="0"/>
      <w:iCs w:val="0"/>
      <w:color w:val="8B0000"/>
      <w:u w:val="single"/>
    </w:rPr>
  </w:style>
  <w:style w:type="character" w:customStyle="1" w:styleId="newdocreference82">
    <w:name w:val="newdocreference82"/>
    <w:basedOn w:val="a0"/>
    <w:rsid w:val="00F30C0A"/>
    <w:rPr>
      <w:i w:val="0"/>
      <w:iCs w:val="0"/>
      <w:color w:val="0000FF"/>
      <w:u w:val="single"/>
    </w:rPr>
  </w:style>
  <w:style w:type="character" w:customStyle="1" w:styleId="samedocreference139">
    <w:name w:val="samedocreference139"/>
    <w:basedOn w:val="a0"/>
    <w:rsid w:val="00F30C0A"/>
    <w:rPr>
      <w:i w:val="0"/>
      <w:iCs w:val="0"/>
      <w:color w:val="8B0000"/>
      <w:u w:val="single"/>
    </w:rPr>
  </w:style>
  <w:style w:type="character" w:customStyle="1" w:styleId="samedocreference140">
    <w:name w:val="samedocreference140"/>
    <w:basedOn w:val="a0"/>
    <w:rsid w:val="00F30C0A"/>
    <w:rPr>
      <w:i w:val="0"/>
      <w:iCs w:val="0"/>
      <w:color w:val="8B0000"/>
      <w:u w:val="single"/>
    </w:rPr>
  </w:style>
  <w:style w:type="character" w:customStyle="1" w:styleId="newdocreference83">
    <w:name w:val="newdocreference83"/>
    <w:basedOn w:val="a0"/>
    <w:rsid w:val="00F30C0A"/>
    <w:rPr>
      <w:i w:val="0"/>
      <w:iCs w:val="0"/>
      <w:color w:val="0000FF"/>
      <w:u w:val="single"/>
    </w:rPr>
  </w:style>
  <w:style w:type="character" w:customStyle="1" w:styleId="samedocreference141">
    <w:name w:val="samedocreference141"/>
    <w:basedOn w:val="a0"/>
    <w:rsid w:val="00F30C0A"/>
    <w:rPr>
      <w:i w:val="0"/>
      <w:iCs w:val="0"/>
      <w:color w:val="8B0000"/>
      <w:u w:val="single"/>
    </w:rPr>
  </w:style>
  <w:style w:type="character" w:customStyle="1" w:styleId="newdocreference84">
    <w:name w:val="newdocreference84"/>
    <w:basedOn w:val="a0"/>
    <w:rsid w:val="00F30C0A"/>
    <w:rPr>
      <w:i w:val="0"/>
      <w:iCs w:val="0"/>
      <w:color w:val="0000FF"/>
      <w:u w:val="single"/>
    </w:rPr>
  </w:style>
  <w:style w:type="character" w:customStyle="1" w:styleId="samedocreference142">
    <w:name w:val="samedocreference142"/>
    <w:basedOn w:val="a0"/>
    <w:rsid w:val="00F30C0A"/>
    <w:rPr>
      <w:i w:val="0"/>
      <w:iCs w:val="0"/>
      <w:color w:val="8B0000"/>
      <w:u w:val="single"/>
    </w:rPr>
  </w:style>
  <w:style w:type="character" w:customStyle="1" w:styleId="samedocreference143">
    <w:name w:val="samedocreference143"/>
    <w:basedOn w:val="a0"/>
    <w:rsid w:val="00F30C0A"/>
    <w:rPr>
      <w:i w:val="0"/>
      <w:iCs w:val="0"/>
      <w:color w:val="8B0000"/>
      <w:u w:val="single"/>
    </w:rPr>
  </w:style>
  <w:style w:type="character" w:customStyle="1" w:styleId="newdocreference85">
    <w:name w:val="newdocreference85"/>
    <w:basedOn w:val="a0"/>
    <w:rsid w:val="00F30C0A"/>
    <w:rPr>
      <w:i w:val="0"/>
      <w:iCs w:val="0"/>
      <w:color w:val="0000FF"/>
      <w:u w:val="single"/>
    </w:rPr>
  </w:style>
  <w:style w:type="character" w:customStyle="1" w:styleId="samedocreference144">
    <w:name w:val="samedocreference144"/>
    <w:basedOn w:val="a0"/>
    <w:rsid w:val="00F30C0A"/>
    <w:rPr>
      <w:i w:val="0"/>
      <w:iCs w:val="0"/>
      <w:color w:val="8B0000"/>
      <w:u w:val="single"/>
    </w:rPr>
  </w:style>
  <w:style w:type="character" w:customStyle="1" w:styleId="samedocreference145">
    <w:name w:val="samedocreference145"/>
    <w:basedOn w:val="a0"/>
    <w:rsid w:val="00F30C0A"/>
    <w:rPr>
      <w:i w:val="0"/>
      <w:iCs w:val="0"/>
      <w:color w:val="8B0000"/>
      <w:u w:val="single"/>
    </w:rPr>
  </w:style>
  <w:style w:type="character" w:customStyle="1" w:styleId="newdocreference86">
    <w:name w:val="newdocreference86"/>
    <w:basedOn w:val="a0"/>
    <w:rsid w:val="00F30C0A"/>
    <w:rPr>
      <w:i w:val="0"/>
      <w:iCs w:val="0"/>
      <w:color w:val="0000FF"/>
      <w:u w:val="single"/>
    </w:rPr>
  </w:style>
  <w:style w:type="character" w:customStyle="1" w:styleId="newdocreference87">
    <w:name w:val="newdocreference87"/>
    <w:basedOn w:val="a0"/>
    <w:rsid w:val="00F30C0A"/>
    <w:rPr>
      <w:i w:val="0"/>
      <w:iCs w:val="0"/>
      <w:color w:val="0000FF"/>
      <w:u w:val="single"/>
    </w:rPr>
  </w:style>
  <w:style w:type="character" w:customStyle="1" w:styleId="samedocreference146">
    <w:name w:val="samedocreference146"/>
    <w:basedOn w:val="a0"/>
    <w:rsid w:val="00F30C0A"/>
    <w:rPr>
      <w:i w:val="0"/>
      <w:iCs w:val="0"/>
      <w:color w:val="8B0000"/>
      <w:u w:val="single"/>
    </w:rPr>
  </w:style>
  <w:style w:type="character" w:customStyle="1" w:styleId="samedocreference147">
    <w:name w:val="samedocreference147"/>
    <w:basedOn w:val="a0"/>
    <w:rsid w:val="00F30C0A"/>
    <w:rPr>
      <w:i w:val="0"/>
      <w:iCs w:val="0"/>
      <w:color w:val="8B0000"/>
      <w:u w:val="single"/>
    </w:rPr>
  </w:style>
  <w:style w:type="character" w:customStyle="1" w:styleId="newdocreference88">
    <w:name w:val="newdocreference88"/>
    <w:basedOn w:val="a0"/>
    <w:rsid w:val="00F30C0A"/>
    <w:rPr>
      <w:i w:val="0"/>
      <w:iCs w:val="0"/>
      <w:color w:val="0000FF"/>
      <w:u w:val="single"/>
    </w:rPr>
  </w:style>
  <w:style w:type="character" w:customStyle="1" w:styleId="samedocreference148">
    <w:name w:val="samedocreference148"/>
    <w:basedOn w:val="a0"/>
    <w:rsid w:val="00F30C0A"/>
    <w:rPr>
      <w:i w:val="0"/>
      <w:iCs w:val="0"/>
      <w:color w:val="8B0000"/>
      <w:u w:val="single"/>
    </w:rPr>
  </w:style>
  <w:style w:type="character" w:customStyle="1" w:styleId="samedocreference149">
    <w:name w:val="samedocreference149"/>
    <w:basedOn w:val="a0"/>
    <w:rsid w:val="00F30C0A"/>
    <w:rPr>
      <w:i w:val="0"/>
      <w:iCs w:val="0"/>
      <w:color w:val="8B0000"/>
      <w:u w:val="single"/>
    </w:rPr>
  </w:style>
  <w:style w:type="character" w:customStyle="1" w:styleId="newdocreference89">
    <w:name w:val="newdocreference89"/>
    <w:basedOn w:val="a0"/>
    <w:rsid w:val="00F30C0A"/>
    <w:rPr>
      <w:i w:val="0"/>
      <w:iCs w:val="0"/>
      <w:color w:val="0000FF"/>
      <w:u w:val="single"/>
    </w:rPr>
  </w:style>
  <w:style w:type="character" w:customStyle="1" w:styleId="samedocreference150">
    <w:name w:val="samedocreference150"/>
    <w:basedOn w:val="a0"/>
    <w:rsid w:val="00F30C0A"/>
    <w:rPr>
      <w:i w:val="0"/>
      <w:iCs w:val="0"/>
      <w:color w:val="8B0000"/>
      <w:u w:val="single"/>
    </w:rPr>
  </w:style>
  <w:style w:type="character" w:customStyle="1" w:styleId="newdocreference90">
    <w:name w:val="newdocreference90"/>
    <w:basedOn w:val="a0"/>
    <w:rsid w:val="00F30C0A"/>
    <w:rPr>
      <w:i w:val="0"/>
      <w:iCs w:val="0"/>
      <w:color w:val="0000FF"/>
      <w:u w:val="single"/>
    </w:rPr>
  </w:style>
  <w:style w:type="character" w:customStyle="1" w:styleId="samedocreference151">
    <w:name w:val="samedocreference151"/>
    <w:basedOn w:val="a0"/>
    <w:rsid w:val="00F30C0A"/>
    <w:rPr>
      <w:i w:val="0"/>
      <w:iCs w:val="0"/>
      <w:color w:val="8B0000"/>
      <w:u w:val="single"/>
    </w:rPr>
  </w:style>
  <w:style w:type="character" w:customStyle="1" w:styleId="newdocreference91">
    <w:name w:val="newdocreference91"/>
    <w:basedOn w:val="a0"/>
    <w:rsid w:val="00F30C0A"/>
    <w:rPr>
      <w:i w:val="0"/>
      <w:iCs w:val="0"/>
      <w:color w:val="0000FF"/>
      <w:u w:val="single"/>
    </w:rPr>
  </w:style>
  <w:style w:type="character" w:customStyle="1" w:styleId="samedocreference152">
    <w:name w:val="samedocreference152"/>
    <w:basedOn w:val="a0"/>
    <w:rsid w:val="00F30C0A"/>
    <w:rPr>
      <w:i w:val="0"/>
      <w:iCs w:val="0"/>
      <w:color w:val="8B0000"/>
      <w:u w:val="single"/>
    </w:rPr>
  </w:style>
  <w:style w:type="character" w:customStyle="1" w:styleId="samedocreference153">
    <w:name w:val="samedocreference153"/>
    <w:basedOn w:val="a0"/>
    <w:rsid w:val="00F30C0A"/>
    <w:rPr>
      <w:i w:val="0"/>
      <w:iCs w:val="0"/>
      <w:color w:val="8B0000"/>
      <w:u w:val="single"/>
    </w:rPr>
  </w:style>
  <w:style w:type="character" w:customStyle="1" w:styleId="newdocreference92">
    <w:name w:val="newdocreference92"/>
    <w:basedOn w:val="a0"/>
    <w:rsid w:val="00F30C0A"/>
    <w:rPr>
      <w:i w:val="0"/>
      <w:iCs w:val="0"/>
      <w:color w:val="0000FF"/>
      <w:u w:val="single"/>
    </w:rPr>
  </w:style>
  <w:style w:type="character" w:customStyle="1" w:styleId="samedocreference154">
    <w:name w:val="samedocreference154"/>
    <w:basedOn w:val="a0"/>
    <w:rsid w:val="00F30C0A"/>
    <w:rPr>
      <w:i w:val="0"/>
      <w:iCs w:val="0"/>
      <w:color w:val="8B0000"/>
      <w:u w:val="single"/>
    </w:rPr>
  </w:style>
  <w:style w:type="character" w:customStyle="1" w:styleId="newdocreference93">
    <w:name w:val="newdocreference93"/>
    <w:basedOn w:val="a0"/>
    <w:rsid w:val="00F30C0A"/>
    <w:rPr>
      <w:i w:val="0"/>
      <w:iCs w:val="0"/>
      <w:color w:val="0000FF"/>
      <w:u w:val="single"/>
    </w:rPr>
  </w:style>
  <w:style w:type="character" w:customStyle="1" w:styleId="samedocreference155">
    <w:name w:val="samedocreference155"/>
    <w:basedOn w:val="a0"/>
    <w:rsid w:val="00F30C0A"/>
    <w:rPr>
      <w:i w:val="0"/>
      <w:iCs w:val="0"/>
      <w:color w:val="8B0000"/>
      <w:u w:val="single"/>
    </w:rPr>
  </w:style>
  <w:style w:type="character" w:customStyle="1" w:styleId="newdocreference94">
    <w:name w:val="newdocreference94"/>
    <w:basedOn w:val="a0"/>
    <w:rsid w:val="00F30C0A"/>
    <w:rPr>
      <w:i w:val="0"/>
      <w:iCs w:val="0"/>
      <w:color w:val="0000FF"/>
      <w:u w:val="single"/>
    </w:rPr>
  </w:style>
  <w:style w:type="character" w:customStyle="1" w:styleId="samedocreference156">
    <w:name w:val="samedocreference156"/>
    <w:basedOn w:val="a0"/>
    <w:rsid w:val="00F30C0A"/>
    <w:rPr>
      <w:i w:val="0"/>
      <w:iCs w:val="0"/>
      <w:color w:val="8B0000"/>
      <w:u w:val="single"/>
    </w:rPr>
  </w:style>
  <w:style w:type="character" w:customStyle="1" w:styleId="newdocreference95">
    <w:name w:val="newdocreference95"/>
    <w:basedOn w:val="a0"/>
    <w:rsid w:val="00F30C0A"/>
    <w:rPr>
      <w:i w:val="0"/>
      <w:iCs w:val="0"/>
      <w:color w:val="0000FF"/>
      <w:u w:val="single"/>
    </w:rPr>
  </w:style>
  <w:style w:type="character" w:customStyle="1" w:styleId="samedocreference157">
    <w:name w:val="samedocreference157"/>
    <w:basedOn w:val="a0"/>
    <w:rsid w:val="00F30C0A"/>
    <w:rPr>
      <w:i w:val="0"/>
      <w:iCs w:val="0"/>
      <w:color w:val="8B0000"/>
      <w:u w:val="single"/>
    </w:rPr>
  </w:style>
  <w:style w:type="character" w:customStyle="1" w:styleId="newdocreference96">
    <w:name w:val="newdocreference96"/>
    <w:basedOn w:val="a0"/>
    <w:rsid w:val="00F30C0A"/>
    <w:rPr>
      <w:i w:val="0"/>
      <w:iCs w:val="0"/>
      <w:color w:val="0000FF"/>
      <w:u w:val="single"/>
    </w:rPr>
  </w:style>
  <w:style w:type="character" w:customStyle="1" w:styleId="samedocreference158">
    <w:name w:val="samedocreference158"/>
    <w:basedOn w:val="a0"/>
    <w:rsid w:val="00F30C0A"/>
    <w:rPr>
      <w:i w:val="0"/>
      <w:iCs w:val="0"/>
      <w:color w:val="8B0000"/>
      <w:u w:val="single"/>
    </w:rPr>
  </w:style>
  <w:style w:type="character" w:customStyle="1" w:styleId="samedocreference159">
    <w:name w:val="samedocreference159"/>
    <w:basedOn w:val="a0"/>
    <w:rsid w:val="00F30C0A"/>
    <w:rPr>
      <w:i w:val="0"/>
      <w:iCs w:val="0"/>
      <w:color w:val="8B0000"/>
      <w:u w:val="single"/>
    </w:rPr>
  </w:style>
  <w:style w:type="character" w:customStyle="1" w:styleId="samedocreference160">
    <w:name w:val="samedocreference160"/>
    <w:basedOn w:val="a0"/>
    <w:rsid w:val="00F30C0A"/>
    <w:rPr>
      <w:i w:val="0"/>
      <w:iCs w:val="0"/>
      <w:color w:val="8B0000"/>
      <w:u w:val="single"/>
    </w:rPr>
  </w:style>
  <w:style w:type="character" w:customStyle="1" w:styleId="samedocreference161">
    <w:name w:val="samedocreference161"/>
    <w:basedOn w:val="a0"/>
    <w:rsid w:val="00F30C0A"/>
    <w:rPr>
      <w:i w:val="0"/>
      <w:iCs w:val="0"/>
      <w:color w:val="8B0000"/>
      <w:u w:val="single"/>
    </w:rPr>
  </w:style>
  <w:style w:type="character" w:customStyle="1" w:styleId="samedocreference162">
    <w:name w:val="samedocreference162"/>
    <w:basedOn w:val="a0"/>
    <w:rsid w:val="00F30C0A"/>
    <w:rPr>
      <w:i w:val="0"/>
      <w:iCs w:val="0"/>
      <w:color w:val="8B0000"/>
      <w:u w:val="single"/>
    </w:rPr>
  </w:style>
  <w:style w:type="character" w:customStyle="1" w:styleId="newdocreference97">
    <w:name w:val="newdocreference97"/>
    <w:basedOn w:val="a0"/>
    <w:rsid w:val="00F30C0A"/>
    <w:rPr>
      <w:i w:val="0"/>
      <w:iCs w:val="0"/>
      <w:color w:val="0000FF"/>
      <w:u w:val="single"/>
    </w:rPr>
  </w:style>
  <w:style w:type="character" w:customStyle="1" w:styleId="newdocreference98">
    <w:name w:val="newdocreference98"/>
    <w:basedOn w:val="a0"/>
    <w:rsid w:val="00F30C0A"/>
    <w:rPr>
      <w:i w:val="0"/>
      <w:iCs w:val="0"/>
      <w:color w:val="0000FF"/>
      <w:u w:val="single"/>
    </w:rPr>
  </w:style>
  <w:style w:type="character" w:customStyle="1" w:styleId="samedocreference163">
    <w:name w:val="samedocreference163"/>
    <w:basedOn w:val="a0"/>
    <w:rsid w:val="00F30C0A"/>
    <w:rPr>
      <w:i w:val="0"/>
      <w:iCs w:val="0"/>
      <w:color w:val="8B0000"/>
      <w:u w:val="single"/>
    </w:rPr>
  </w:style>
  <w:style w:type="character" w:customStyle="1" w:styleId="samedocreference164">
    <w:name w:val="samedocreference164"/>
    <w:basedOn w:val="a0"/>
    <w:rsid w:val="00F30C0A"/>
    <w:rPr>
      <w:i w:val="0"/>
      <w:iCs w:val="0"/>
      <w:color w:val="8B0000"/>
      <w:u w:val="single"/>
    </w:rPr>
  </w:style>
  <w:style w:type="character" w:customStyle="1" w:styleId="newdocreference99">
    <w:name w:val="newdocreference99"/>
    <w:basedOn w:val="a0"/>
    <w:rsid w:val="00F30C0A"/>
    <w:rPr>
      <w:i w:val="0"/>
      <w:iCs w:val="0"/>
      <w:color w:val="0000FF"/>
      <w:u w:val="single"/>
    </w:rPr>
  </w:style>
  <w:style w:type="character" w:customStyle="1" w:styleId="newdocreference100">
    <w:name w:val="newdocreference100"/>
    <w:basedOn w:val="a0"/>
    <w:rsid w:val="00F30C0A"/>
    <w:rPr>
      <w:i w:val="0"/>
      <w:iCs w:val="0"/>
      <w:color w:val="0000FF"/>
      <w:u w:val="single"/>
    </w:rPr>
  </w:style>
  <w:style w:type="character" w:customStyle="1" w:styleId="newdocreference101">
    <w:name w:val="newdocreference101"/>
    <w:basedOn w:val="a0"/>
    <w:rsid w:val="00F30C0A"/>
    <w:rPr>
      <w:i w:val="0"/>
      <w:iCs w:val="0"/>
      <w:color w:val="0000FF"/>
      <w:u w:val="single"/>
    </w:rPr>
  </w:style>
  <w:style w:type="character" w:customStyle="1" w:styleId="legaldocreference2">
    <w:name w:val="legaldocreference2"/>
    <w:basedOn w:val="a0"/>
    <w:rsid w:val="00F30C0A"/>
    <w:rPr>
      <w:i w:val="0"/>
      <w:iCs w:val="0"/>
      <w:color w:val="840084"/>
      <w:u w:val="single"/>
    </w:rPr>
  </w:style>
  <w:style w:type="character" w:customStyle="1" w:styleId="newdocreference102">
    <w:name w:val="newdocreference102"/>
    <w:basedOn w:val="a0"/>
    <w:rsid w:val="00F30C0A"/>
    <w:rPr>
      <w:i w:val="0"/>
      <w:iCs w:val="0"/>
      <w:color w:val="0000FF"/>
      <w:u w:val="single"/>
    </w:rPr>
  </w:style>
  <w:style w:type="character" w:customStyle="1" w:styleId="samedocreference165">
    <w:name w:val="samedocreference165"/>
    <w:basedOn w:val="a0"/>
    <w:rsid w:val="00F30C0A"/>
    <w:rPr>
      <w:i w:val="0"/>
      <w:iCs w:val="0"/>
      <w:color w:val="8B0000"/>
      <w:u w:val="single"/>
    </w:rPr>
  </w:style>
  <w:style w:type="character" w:customStyle="1" w:styleId="newdocreference103">
    <w:name w:val="newdocreference103"/>
    <w:basedOn w:val="a0"/>
    <w:rsid w:val="00F30C0A"/>
    <w:rPr>
      <w:i w:val="0"/>
      <w:iCs w:val="0"/>
      <w:color w:val="0000FF"/>
      <w:u w:val="single"/>
    </w:rPr>
  </w:style>
  <w:style w:type="character" w:customStyle="1" w:styleId="samedocreference166">
    <w:name w:val="samedocreference166"/>
    <w:basedOn w:val="a0"/>
    <w:rsid w:val="00F30C0A"/>
    <w:rPr>
      <w:i w:val="0"/>
      <w:iCs w:val="0"/>
      <w:color w:val="8B0000"/>
      <w:u w:val="single"/>
    </w:rPr>
  </w:style>
  <w:style w:type="character" w:customStyle="1" w:styleId="newdocreference104">
    <w:name w:val="newdocreference104"/>
    <w:basedOn w:val="a0"/>
    <w:rsid w:val="00F30C0A"/>
    <w:rPr>
      <w:i w:val="0"/>
      <w:iCs w:val="0"/>
      <w:color w:val="0000FF"/>
      <w:u w:val="single"/>
    </w:rPr>
  </w:style>
  <w:style w:type="character" w:customStyle="1" w:styleId="newdocreference105">
    <w:name w:val="newdocreference105"/>
    <w:basedOn w:val="a0"/>
    <w:rsid w:val="00F30C0A"/>
    <w:rPr>
      <w:i w:val="0"/>
      <w:iCs w:val="0"/>
      <w:color w:val="0000FF"/>
      <w:u w:val="single"/>
    </w:rPr>
  </w:style>
  <w:style w:type="character" w:customStyle="1" w:styleId="samedocreference167">
    <w:name w:val="samedocreference167"/>
    <w:basedOn w:val="a0"/>
    <w:rsid w:val="00F30C0A"/>
    <w:rPr>
      <w:i w:val="0"/>
      <w:iCs w:val="0"/>
      <w:color w:val="8B0000"/>
      <w:u w:val="single"/>
    </w:rPr>
  </w:style>
  <w:style w:type="character" w:customStyle="1" w:styleId="newdocreference106">
    <w:name w:val="newdocreference106"/>
    <w:basedOn w:val="a0"/>
    <w:rsid w:val="00F30C0A"/>
    <w:rPr>
      <w:i w:val="0"/>
      <w:iCs w:val="0"/>
      <w:color w:val="0000FF"/>
      <w:u w:val="single"/>
    </w:rPr>
  </w:style>
  <w:style w:type="character" w:customStyle="1" w:styleId="samedocreference168">
    <w:name w:val="samedocreference168"/>
    <w:basedOn w:val="a0"/>
    <w:rsid w:val="00F30C0A"/>
    <w:rPr>
      <w:i w:val="0"/>
      <w:iCs w:val="0"/>
      <w:color w:val="8B0000"/>
      <w:u w:val="single"/>
    </w:rPr>
  </w:style>
  <w:style w:type="character" w:customStyle="1" w:styleId="newdocreference107">
    <w:name w:val="newdocreference107"/>
    <w:basedOn w:val="a0"/>
    <w:rsid w:val="00F30C0A"/>
    <w:rPr>
      <w:i w:val="0"/>
      <w:iCs w:val="0"/>
      <w:color w:val="0000FF"/>
      <w:u w:val="single"/>
    </w:rPr>
  </w:style>
  <w:style w:type="character" w:customStyle="1" w:styleId="samedocreference169">
    <w:name w:val="samedocreference169"/>
    <w:basedOn w:val="a0"/>
    <w:rsid w:val="00F30C0A"/>
    <w:rPr>
      <w:i w:val="0"/>
      <w:iCs w:val="0"/>
      <w:color w:val="8B0000"/>
      <w:u w:val="single"/>
    </w:rPr>
  </w:style>
  <w:style w:type="character" w:customStyle="1" w:styleId="newdocreference108">
    <w:name w:val="newdocreference108"/>
    <w:basedOn w:val="a0"/>
    <w:rsid w:val="00F30C0A"/>
    <w:rPr>
      <w:i w:val="0"/>
      <w:iCs w:val="0"/>
      <w:color w:val="0000FF"/>
      <w:u w:val="single"/>
    </w:rPr>
  </w:style>
  <w:style w:type="character" w:customStyle="1" w:styleId="samedocreference170">
    <w:name w:val="samedocreference170"/>
    <w:basedOn w:val="a0"/>
    <w:rsid w:val="00F30C0A"/>
    <w:rPr>
      <w:i w:val="0"/>
      <w:iCs w:val="0"/>
      <w:color w:val="8B0000"/>
      <w:u w:val="single"/>
    </w:rPr>
  </w:style>
  <w:style w:type="character" w:customStyle="1" w:styleId="newdocreference109">
    <w:name w:val="newdocreference109"/>
    <w:basedOn w:val="a0"/>
    <w:rsid w:val="00F30C0A"/>
    <w:rPr>
      <w:i w:val="0"/>
      <w:iCs w:val="0"/>
      <w:color w:val="0000FF"/>
      <w:u w:val="single"/>
    </w:rPr>
  </w:style>
  <w:style w:type="character" w:customStyle="1" w:styleId="newdocreference110">
    <w:name w:val="newdocreference110"/>
    <w:basedOn w:val="a0"/>
    <w:rsid w:val="00F30C0A"/>
    <w:rPr>
      <w:i w:val="0"/>
      <w:iCs w:val="0"/>
      <w:color w:val="0000FF"/>
      <w:u w:val="single"/>
    </w:rPr>
  </w:style>
  <w:style w:type="character" w:customStyle="1" w:styleId="newdocreference111">
    <w:name w:val="newdocreference111"/>
    <w:basedOn w:val="a0"/>
    <w:rsid w:val="00F30C0A"/>
    <w:rPr>
      <w:i w:val="0"/>
      <w:iCs w:val="0"/>
      <w:color w:val="0000FF"/>
      <w:u w:val="single"/>
    </w:rPr>
  </w:style>
  <w:style w:type="character" w:customStyle="1" w:styleId="newdocreference112">
    <w:name w:val="newdocreference112"/>
    <w:basedOn w:val="a0"/>
    <w:rsid w:val="00F30C0A"/>
    <w:rPr>
      <w:i w:val="0"/>
      <w:iCs w:val="0"/>
      <w:color w:val="0000FF"/>
      <w:u w:val="single"/>
    </w:rPr>
  </w:style>
  <w:style w:type="character" w:customStyle="1" w:styleId="newdocreference113">
    <w:name w:val="newdocreference113"/>
    <w:basedOn w:val="a0"/>
    <w:rsid w:val="00F30C0A"/>
    <w:rPr>
      <w:i w:val="0"/>
      <w:iCs w:val="0"/>
      <w:color w:val="0000FF"/>
      <w:u w:val="single"/>
    </w:rPr>
  </w:style>
  <w:style w:type="character" w:customStyle="1" w:styleId="newdocreference114">
    <w:name w:val="newdocreference114"/>
    <w:basedOn w:val="a0"/>
    <w:rsid w:val="00F30C0A"/>
    <w:rPr>
      <w:i w:val="0"/>
      <w:iCs w:val="0"/>
      <w:color w:val="0000FF"/>
      <w:u w:val="single"/>
    </w:rPr>
  </w:style>
  <w:style w:type="character" w:customStyle="1" w:styleId="samedocreference171">
    <w:name w:val="samedocreference171"/>
    <w:basedOn w:val="a0"/>
    <w:rsid w:val="00F30C0A"/>
    <w:rPr>
      <w:i w:val="0"/>
      <w:iCs w:val="0"/>
      <w:color w:val="8B0000"/>
      <w:u w:val="single"/>
    </w:rPr>
  </w:style>
  <w:style w:type="character" w:customStyle="1" w:styleId="samedocreference172">
    <w:name w:val="samedocreference172"/>
    <w:basedOn w:val="a0"/>
    <w:rsid w:val="00F30C0A"/>
    <w:rPr>
      <w:i w:val="0"/>
      <w:iCs w:val="0"/>
      <w:color w:val="8B0000"/>
      <w:u w:val="single"/>
    </w:rPr>
  </w:style>
  <w:style w:type="character" w:customStyle="1" w:styleId="newdocreference115">
    <w:name w:val="newdocreference115"/>
    <w:basedOn w:val="a0"/>
    <w:rsid w:val="00F30C0A"/>
    <w:rPr>
      <w:i w:val="0"/>
      <w:iCs w:val="0"/>
      <w:color w:val="0000FF"/>
      <w:u w:val="single"/>
    </w:rPr>
  </w:style>
  <w:style w:type="character" w:customStyle="1" w:styleId="newdocreference116">
    <w:name w:val="newdocreference116"/>
    <w:basedOn w:val="a0"/>
    <w:rsid w:val="00F30C0A"/>
    <w:rPr>
      <w:i w:val="0"/>
      <w:iCs w:val="0"/>
      <w:color w:val="0000FF"/>
      <w:u w:val="single"/>
    </w:rPr>
  </w:style>
  <w:style w:type="character" w:customStyle="1" w:styleId="newdocreference117">
    <w:name w:val="newdocreference117"/>
    <w:basedOn w:val="a0"/>
    <w:rsid w:val="00F30C0A"/>
    <w:rPr>
      <w:i w:val="0"/>
      <w:iCs w:val="0"/>
      <w:color w:val="0000FF"/>
      <w:u w:val="single"/>
    </w:rPr>
  </w:style>
  <w:style w:type="character" w:customStyle="1" w:styleId="samedocreference173">
    <w:name w:val="samedocreference173"/>
    <w:basedOn w:val="a0"/>
    <w:rsid w:val="00F30C0A"/>
    <w:rPr>
      <w:i w:val="0"/>
      <w:iCs w:val="0"/>
      <w:color w:val="8B0000"/>
      <w:u w:val="single"/>
    </w:rPr>
  </w:style>
  <w:style w:type="character" w:customStyle="1" w:styleId="samedocreference174">
    <w:name w:val="samedocreference174"/>
    <w:basedOn w:val="a0"/>
    <w:rsid w:val="00F30C0A"/>
    <w:rPr>
      <w:i w:val="0"/>
      <w:iCs w:val="0"/>
      <w:color w:val="8B0000"/>
      <w:u w:val="single"/>
    </w:rPr>
  </w:style>
  <w:style w:type="character" w:customStyle="1" w:styleId="samedocreference175">
    <w:name w:val="samedocreference175"/>
    <w:basedOn w:val="a0"/>
    <w:rsid w:val="00F30C0A"/>
    <w:rPr>
      <w:i w:val="0"/>
      <w:iCs w:val="0"/>
      <w:color w:val="8B0000"/>
      <w:u w:val="single"/>
    </w:rPr>
  </w:style>
  <w:style w:type="character" w:customStyle="1" w:styleId="newdocreference118">
    <w:name w:val="newdocreference118"/>
    <w:basedOn w:val="a0"/>
    <w:rsid w:val="00F30C0A"/>
    <w:rPr>
      <w:i w:val="0"/>
      <w:iCs w:val="0"/>
      <w:color w:val="0000FF"/>
      <w:u w:val="single"/>
    </w:rPr>
  </w:style>
  <w:style w:type="character" w:customStyle="1" w:styleId="newdocreference119">
    <w:name w:val="newdocreference119"/>
    <w:basedOn w:val="a0"/>
    <w:rsid w:val="00F30C0A"/>
    <w:rPr>
      <w:i w:val="0"/>
      <w:iCs w:val="0"/>
      <w:color w:val="0000FF"/>
      <w:u w:val="single"/>
    </w:rPr>
  </w:style>
  <w:style w:type="character" w:customStyle="1" w:styleId="newdocreference120">
    <w:name w:val="newdocreference120"/>
    <w:basedOn w:val="a0"/>
    <w:rsid w:val="00F30C0A"/>
    <w:rPr>
      <w:i w:val="0"/>
      <w:iCs w:val="0"/>
      <w:color w:val="0000FF"/>
      <w:u w:val="single"/>
    </w:rPr>
  </w:style>
  <w:style w:type="character" w:customStyle="1" w:styleId="newdocreference121">
    <w:name w:val="newdocreference121"/>
    <w:basedOn w:val="a0"/>
    <w:rsid w:val="00F30C0A"/>
    <w:rPr>
      <w:i w:val="0"/>
      <w:iCs w:val="0"/>
      <w:color w:val="0000FF"/>
      <w:u w:val="single"/>
    </w:rPr>
  </w:style>
  <w:style w:type="character" w:customStyle="1" w:styleId="newdocreference122">
    <w:name w:val="newdocreference122"/>
    <w:basedOn w:val="a0"/>
    <w:rsid w:val="00F30C0A"/>
    <w:rPr>
      <w:i w:val="0"/>
      <w:iCs w:val="0"/>
      <w:color w:val="0000FF"/>
      <w:u w:val="single"/>
    </w:rPr>
  </w:style>
  <w:style w:type="character" w:customStyle="1" w:styleId="newdocreference123">
    <w:name w:val="newdocreference123"/>
    <w:basedOn w:val="a0"/>
    <w:rsid w:val="00F30C0A"/>
    <w:rPr>
      <w:i w:val="0"/>
      <w:iCs w:val="0"/>
      <w:color w:val="0000FF"/>
      <w:u w:val="single"/>
    </w:rPr>
  </w:style>
  <w:style w:type="character" w:customStyle="1" w:styleId="newdocreference124">
    <w:name w:val="newdocreference124"/>
    <w:basedOn w:val="a0"/>
    <w:rsid w:val="00F30C0A"/>
    <w:rPr>
      <w:i w:val="0"/>
      <w:iCs w:val="0"/>
      <w:color w:val="0000FF"/>
      <w:u w:val="single"/>
    </w:rPr>
  </w:style>
  <w:style w:type="character" w:customStyle="1" w:styleId="newdocreference125">
    <w:name w:val="newdocreference125"/>
    <w:basedOn w:val="a0"/>
    <w:rsid w:val="00F30C0A"/>
    <w:rPr>
      <w:i w:val="0"/>
      <w:iCs w:val="0"/>
      <w:color w:val="0000FF"/>
      <w:u w:val="single"/>
    </w:rPr>
  </w:style>
  <w:style w:type="character" w:customStyle="1" w:styleId="newdocreference126">
    <w:name w:val="newdocreference126"/>
    <w:basedOn w:val="a0"/>
    <w:rsid w:val="00F30C0A"/>
    <w:rPr>
      <w:i w:val="0"/>
      <w:iCs w:val="0"/>
      <w:color w:val="0000FF"/>
      <w:u w:val="single"/>
    </w:rPr>
  </w:style>
  <w:style w:type="character" w:customStyle="1" w:styleId="newdocreference127">
    <w:name w:val="newdocreference127"/>
    <w:basedOn w:val="a0"/>
    <w:rsid w:val="00F30C0A"/>
    <w:rPr>
      <w:i w:val="0"/>
      <w:iCs w:val="0"/>
      <w:color w:val="0000FF"/>
      <w:u w:val="single"/>
    </w:rPr>
  </w:style>
  <w:style w:type="character" w:customStyle="1" w:styleId="samedocreference176">
    <w:name w:val="samedocreference176"/>
    <w:basedOn w:val="a0"/>
    <w:rsid w:val="00F30C0A"/>
    <w:rPr>
      <w:i w:val="0"/>
      <w:iCs w:val="0"/>
      <w:color w:val="8B0000"/>
      <w:u w:val="single"/>
    </w:rPr>
  </w:style>
  <w:style w:type="character" w:customStyle="1" w:styleId="newdocreference128">
    <w:name w:val="newdocreference128"/>
    <w:basedOn w:val="a0"/>
    <w:rsid w:val="00F30C0A"/>
    <w:rPr>
      <w:i w:val="0"/>
      <w:iCs w:val="0"/>
      <w:color w:val="0000FF"/>
      <w:u w:val="single"/>
    </w:rPr>
  </w:style>
  <w:style w:type="character" w:customStyle="1" w:styleId="newdocreference129">
    <w:name w:val="newdocreference129"/>
    <w:basedOn w:val="a0"/>
    <w:rsid w:val="00F30C0A"/>
    <w:rPr>
      <w:i w:val="0"/>
      <w:iCs w:val="0"/>
      <w:color w:val="0000FF"/>
      <w:u w:val="single"/>
    </w:rPr>
  </w:style>
  <w:style w:type="character" w:customStyle="1" w:styleId="newdocreference130">
    <w:name w:val="newdocreference130"/>
    <w:basedOn w:val="a0"/>
    <w:rsid w:val="00F30C0A"/>
    <w:rPr>
      <w:i w:val="0"/>
      <w:iCs w:val="0"/>
      <w:color w:val="0000FF"/>
      <w:u w:val="single"/>
    </w:rPr>
  </w:style>
  <w:style w:type="character" w:customStyle="1" w:styleId="samedocreference177">
    <w:name w:val="samedocreference177"/>
    <w:basedOn w:val="a0"/>
    <w:rsid w:val="00F30C0A"/>
    <w:rPr>
      <w:i w:val="0"/>
      <w:iCs w:val="0"/>
      <w:color w:val="8B0000"/>
      <w:u w:val="single"/>
    </w:rPr>
  </w:style>
  <w:style w:type="character" w:customStyle="1" w:styleId="newdocreference131">
    <w:name w:val="newdocreference131"/>
    <w:basedOn w:val="a0"/>
    <w:rsid w:val="00F30C0A"/>
    <w:rPr>
      <w:i w:val="0"/>
      <w:iCs w:val="0"/>
      <w:color w:val="0000FF"/>
      <w:u w:val="single"/>
    </w:rPr>
  </w:style>
  <w:style w:type="character" w:customStyle="1" w:styleId="samedocreference178">
    <w:name w:val="samedocreference178"/>
    <w:basedOn w:val="a0"/>
    <w:rsid w:val="00F30C0A"/>
    <w:rPr>
      <w:i w:val="0"/>
      <w:iCs w:val="0"/>
      <w:color w:val="8B0000"/>
      <w:u w:val="single"/>
    </w:rPr>
  </w:style>
  <w:style w:type="character" w:customStyle="1" w:styleId="newdocreference132">
    <w:name w:val="newdocreference132"/>
    <w:basedOn w:val="a0"/>
    <w:rsid w:val="00F30C0A"/>
    <w:rPr>
      <w:i w:val="0"/>
      <w:iCs w:val="0"/>
      <w:color w:val="0000FF"/>
      <w:u w:val="single"/>
    </w:rPr>
  </w:style>
  <w:style w:type="character" w:customStyle="1" w:styleId="newdocreference133">
    <w:name w:val="newdocreference133"/>
    <w:basedOn w:val="a0"/>
    <w:rsid w:val="00F30C0A"/>
    <w:rPr>
      <w:i w:val="0"/>
      <w:iCs w:val="0"/>
      <w:color w:val="0000FF"/>
      <w:u w:val="single"/>
    </w:rPr>
  </w:style>
  <w:style w:type="character" w:customStyle="1" w:styleId="samedocreference179">
    <w:name w:val="samedocreference179"/>
    <w:basedOn w:val="a0"/>
    <w:rsid w:val="00F30C0A"/>
    <w:rPr>
      <w:i w:val="0"/>
      <w:iCs w:val="0"/>
      <w:color w:val="8B0000"/>
      <w:u w:val="single"/>
    </w:rPr>
  </w:style>
  <w:style w:type="character" w:customStyle="1" w:styleId="newdocreference134">
    <w:name w:val="newdocreference134"/>
    <w:basedOn w:val="a0"/>
    <w:rsid w:val="00F30C0A"/>
    <w:rPr>
      <w:i w:val="0"/>
      <w:iCs w:val="0"/>
      <w:color w:val="0000FF"/>
      <w:u w:val="single"/>
    </w:rPr>
  </w:style>
  <w:style w:type="character" w:customStyle="1" w:styleId="newdocreference135">
    <w:name w:val="newdocreference135"/>
    <w:basedOn w:val="a0"/>
    <w:rsid w:val="00F30C0A"/>
    <w:rPr>
      <w:i w:val="0"/>
      <w:iCs w:val="0"/>
      <w:color w:val="0000FF"/>
      <w:u w:val="single"/>
    </w:rPr>
  </w:style>
  <w:style w:type="character" w:customStyle="1" w:styleId="newdocreference136">
    <w:name w:val="newdocreference136"/>
    <w:basedOn w:val="a0"/>
    <w:rsid w:val="00F30C0A"/>
    <w:rPr>
      <w:i w:val="0"/>
      <w:iCs w:val="0"/>
      <w:color w:val="0000FF"/>
      <w:u w:val="single"/>
    </w:rPr>
  </w:style>
  <w:style w:type="character" w:customStyle="1" w:styleId="newdocreference137">
    <w:name w:val="newdocreference137"/>
    <w:basedOn w:val="a0"/>
    <w:rsid w:val="00F30C0A"/>
    <w:rPr>
      <w:i w:val="0"/>
      <w:iCs w:val="0"/>
      <w:color w:val="0000FF"/>
      <w:u w:val="single"/>
    </w:rPr>
  </w:style>
  <w:style w:type="character" w:customStyle="1" w:styleId="newdocreference138">
    <w:name w:val="newdocreference138"/>
    <w:basedOn w:val="a0"/>
    <w:rsid w:val="00F30C0A"/>
    <w:rPr>
      <w:i w:val="0"/>
      <w:iCs w:val="0"/>
      <w:color w:val="0000FF"/>
      <w:u w:val="single"/>
    </w:rPr>
  </w:style>
  <w:style w:type="character" w:customStyle="1" w:styleId="newdocreference139">
    <w:name w:val="newdocreference139"/>
    <w:basedOn w:val="a0"/>
    <w:rsid w:val="00F30C0A"/>
    <w:rPr>
      <w:i w:val="0"/>
      <w:iCs w:val="0"/>
      <w:color w:val="0000FF"/>
      <w:u w:val="single"/>
    </w:rPr>
  </w:style>
  <w:style w:type="character" w:customStyle="1" w:styleId="newdocreference140">
    <w:name w:val="newdocreference140"/>
    <w:basedOn w:val="a0"/>
    <w:rsid w:val="00F30C0A"/>
    <w:rPr>
      <w:i w:val="0"/>
      <w:iCs w:val="0"/>
      <w:color w:val="0000FF"/>
      <w:u w:val="single"/>
    </w:rPr>
  </w:style>
  <w:style w:type="character" w:customStyle="1" w:styleId="samedocreference180">
    <w:name w:val="samedocreference180"/>
    <w:basedOn w:val="a0"/>
    <w:rsid w:val="00F30C0A"/>
    <w:rPr>
      <w:i w:val="0"/>
      <w:iCs w:val="0"/>
      <w:color w:val="8B0000"/>
      <w:u w:val="single"/>
    </w:rPr>
  </w:style>
  <w:style w:type="character" w:customStyle="1" w:styleId="newdocreference141">
    <w:name w:val="newdocreference141"/>
    <w:basedOn w:val="a0"/>
    <w:rsid w:val="00F30C0A"/>
    <w:rPr>
      <w:i w:val="0"/>
      <w:iCs w:val="0"/>
      <w:color w:val="0000FF"/>
      <w:u w:val="single"/>
    </w:rPr>
  </w:style>
  <w:style w:type="character" w:customStyle="1" w:styleId="newdocreference142">
    <w:name w:val="newdocreference142"/>
    <w:basedOn w:val="a0"/>
    <w:rsid w:val="00F30C0A"/>
    <w:rPr>
      <w:i w:val="0"/>
      <w:iCs w:val="0"/>
      <w:color w:val="0000FF"/>
      <w:u w:val="single"/>
    </w:rPr>
  </w:style>
  <w:style w:type="character" w:customStyle="1" w:styleId="newdocreference143">
    <w:name w:val="newdocreference143"/>
    <w:basedOn w:val="a0"/>
    <w:rsid w:val="00F30C0A"/>
    <w:rPr>
      <w:i w:val="0"/>
      <w:iCs w:val="0"/>
      <w:color w:val="0000FF"/>
      <w:u w:val="single"/>
    </w:rPr>
  </w:style>
  <w:style w:type="character" w:customStyle="1" w:styleId="newdocreference144">
    <w:name w:val="newdocreference144"/>
    <w:basedOn w:val="a0"/>
    <w:rsid w:val="00F30C0A"/>
    <w:rPr>
      <w:i w:val="0"/>
      <w:iCs w:val="0"/>
      <w:color w:val="0000FF"/>
      <w:u w:val="single"/>
    </w:rPr>
  </w:style>
  <w:style w:type="character" w:customStyle="1" w:styleId="newdocreference145">
    <w:name w:val="newdocreference145"/>
    <w:basedOn w:val="a0"/>
    <w:rsid w:val="00F30C0A"/>
    <w:rPr>
      <w:i w:val="0"/>
      <w:iCs w:val="0"/>
      <w:color w:val="0000FF"/>
      <w:u w:val="single"/>
    </w:rPr>
  </w:style>
  <w:style w:type="character" w:customStyle="1" w:styleId="newdocreference146">
    <w:name w:val="newdocreference146"/>
    <w:basedOn w:val="a0"/>
    <w:rsid w:val="00F30C0A"/>
    <w:rPr>
      <w:i w:val="0"/>
      <w:iCs w:val="0"/>
      <w:color w:val="0000FF"/>
      <w:u w:val="single"/>
    </w:rPr>
  </w:style>
  <w:style w:type="character" w:customStyle="1" w:styleId="newdocreference147">
    <w:name w:val="newdocreference147"/>
    <w:basedOn w:val="a0"/>
    <w:rsid w:val="00F30C0A"/>
    <w:rPr>
      <w:i w:val="0"/>
      <w:iCs w:val="0"/>
      <w:color w:val="0000FF"/>
      <w:u w:val="single"/>
    </w:rPr>
  </w:style>
  <w:style w:type="character" w:customStyle="1" w:styleId="newdocreference148">
    <w:name w:val="newdocreference148"/>
    <w:basedOn w:val="a0"/>
    <w:rsid w:val="00F30C0A"/>
    <w:rPr>
      <w:i w:val="0"/>
      <w:iCs w:val="0"/>
      <w:color w:val="0000FF"/>
      <w:u w:val="single"/>
    </w:rPr>
  </w:style>
  <w:style w:type="character" w:customStyle="1" w:styleId="newdocreference149">
    <w:name w:val="newdocreference149"/>
    <w:basedOn w:val="a0"/>
    <w:rsid w:val="00F30C0A"/>
    <w:rPr>
      <w:i w:val="0"/>
      <w:iCs w:val="0"/>
      <w:color w:val="0000FF"/>
      <w:u w:val="single"/>
    </w:rPr>
  </w:style>
  <w:style w:type="character" w:customStyle="1" w:styleId="newdocreference150">
    <w:name w:val="newdocreference150"/>
    <w:basedOn w:val="a0"/>
    <w:rsid w:val="00F30C0A"/>
    <w:rPr>
      <w:i w:val="0"/>
      <w:iCs w:val="0"/>
      <w:color w:val="0000FF"/>
      <w:u w:val="single"/>
    </w:rPr>
  </w:style>
  <w:style w:type="character" w:customStyle="1" w:styleId="newdocreference151">
    <w:name w:val="newdocreference151"/>
    <w:basedOn w:val="a0"/>
    <w:rsid w:val="00F30C0A"/>
    <w:rPr>
      <w:i w:val="0"/>
      <w:iCs w:val="0"/>
      <w:color w:val="0000FF"/>
      <w:u w:val="single"/>
    </w:rPr>
  </w:style>
  <w:style w:type="character" w:customStyle="1" w:styleId="newdocreference152">
    <w:name w:val="newdocreference152"/>
    <w:basedOn w:val="a0"/>
    <w:rsid w:val="00F30C0A"/>
    <w:rPr>
      <w:i w:val="0"/>
      <w:iCs w:val="0"/>
      <w:color w:val="0000FF"/>
      <w:u w:val="single"/>
    </w:rPr>
  </w:style>
  <w:style w:type="character" w:customStyle="1" w:styleId="newdocreference153">
    <w:name w:val="newdocreference153"/>
    <w:basedOn w:val="a0"/>
    <w:rsid w:val="00F30C0A"/>
    <w:rPr>
      <w:i w:val="0"/>
      <w:iCs w:val="0"/>
      <w:color w:val="0000FF"/>
      <w:u w:val="single"/>
    </w:rPr>
  </w:style>
  <w:style w:type="character" w:customStyle="1" w:styleId="newdocreference154">
    <w:name w:val="newdocreference154"/>
    <w:basedOn w:val="a0"/>
    <w:rsid w:val="00F30C0A"/>
    <w:rPr>
      <w:i w:val="0"/>
      <w:iCs w:val="0"/>
      <w:color w:val="0000FF"/>
      <w:u w:val="single"/>
    </w:rPr>
  </w:style>
  <w:style w:type="character" w:customStyle="1" w:styleId="newdocreference155">
    <w:name w:val="newdocreference155"/>
    <w:basedOn w:val="a0"/>
    <w:rsid w:val="00F30C0A"/>
    <w:rPr>
      <w:i w:val="0"/>
      <w:iCs w:val="0"/>
      <w:color w:val="0000FF"/>
      <w:u w:val="single"/>
    </w:rPr>
  </w:style>
  <w:style w:type="character" w:customStyle="1" w:styleId="newdocreference156">
    <w:name w:val="newdocreference156"/>
    <w:basedOn w:val="a0"/>
    <w:rsid w:val="00F30C0A"/>
    <w:rPr>
      <w:i w:val="0"/>
      <w:iCs w:val="0"/>
      <w:color w:val="0000FF"/>
      <w:u w:val="single"/>
    </w:rPr>
  </w:style>
  <w:style w:type="character" w:customStyle="1" w:styleId="newdocreference157">
    <w:name w:val="newdocreference157"/>
    <w:basedOn w:val="a0"/>
    <w:rsid w:val="00F30C0A"/>
    <w:rPr>
      <w:i w:val="0"/>
      <w:iCs w:val="0"/>
      <w:color w:val="0000FF"/>
      <w:u w:val="single"/>
    </w:rPr>
  </w:style>
  <w:style w:type="character" w:customStyle="1" w:styleId="newdocreference158">
    <w:name w:val="newdocreference158"/>
    <w:basedOn w:val="a0"/>
    <w:rsid w:val="00F30C0A"/>
    <w:rPr>
      <w:i w:val="0"/>
      <w:iCs w:val="0"/>
      <w:color w:val="0000FF"/>
      <w:u w:val="single"/>
    </w:rPr>
  </w:style>
  <w:style w:type="character" w:customStyle="1" w:styleId="newdocreference159">
    <w:name w:val="newdocreference159"/>
    <w:basedOn w:val="a0"/>
    <w:rsid w:val="00F30C0A"/>
    <w:rPr>
      <w:i w:val="0"/>
      <w:iCs w:val="0"/>
      <w:color w:val="0000FF"/>
      <w:u w:val="single"/>
    </w:rPr>
  </w:style>
  <w:style w:type="character" w:customStyle="1" w:styleId="newdocreference160">
    <w:name w:val="newdocreference160"/>
    <w:basedOn w:val="a0"/>
    <w:rsid w:val="00F30C0A"/>
    <w:rPr>
      <w:i w:val="0"/>
      <w:iCs w:val="0"/>
      <w:color w:val="0000FF"/>
      <w:u w:val="single"/>
    </w:rPr>
  </w:style>
  <w:style w:type="character" w:customStyle="1" w:styleId="newdocreference161">
    <w:name w:val="newdocreference161"/>
    <w:basedOn w:val="a0"/>
    <w:rsid w:val="00F30C0A"/>
    <w:rPr>
      <w:i w:val="0"/>
      <w:iCs w:val="0"/>
      <w:color w:val="0000FF"/>
      <w:u w:val="single"/>
    </w:rPr>
  </w:style>
  <w:style w:type="character" w:customStyle="1" w:styleId="samedocreference181">
    <w:name w:val="samedocreference181"/>
    <w:basedOn w:val="a0"/>
    <w:rsid w:val="00F30C0A"/>
    <w:rPr>
      <w:i w:val="0"/>
      <w:iCs w:val="0"/>
      <w:color w:val="8B0000"/>
      <w:u w:val="single"/>
    </w:rPr>
  </w:style>
  <w:style w:type="character" w:customStyle="1" w:styleId="newdocreference162">
    <w:name w:val="newdocreference162"/>
    <w:basedOn w:val="a0"/>
    <w:rsid w:val="00F30C0A"/>
    <w:rPr>
      <w:i w:val="0"/>
      <w:iCs w:val="0"/>
      <w:color w:val="0000FF"/>
      <w:u w:val="single"/>
    </w:rPr>
  </w:style>
  <w:style w:type="character" w:customStyle="1" w:styleId="newdocreference163">
    <w:name w:val="newdocreference163"/>
    <w:basedOn w:val="a0"/>
    <w:rsid w:val="00F30C0A"/>
    <w:rPr>
      <w:i w:val="0"/>
      <w:iCs w:val="0"/>
      <w:color w:val="0000FF"/>
      <w:u w:val="single"/>
    </w:rPr>
  </w:style>
  <w:style w:type="character" w:customStyle="1" w:styleId="newdocreference164">
    <w:name w:val="newdocreference164"/>
    <w:basedOn w:val="a0"/>
    <w:rsid w:val="00F30C0A"/>
    <w:rPr>
      <w:i w:val="0"/>
      <w:iCs w:val="0"/>
      <w:color w:val="0000FF"/>
      <w:u w:val="single"/>
    </w:rPr>
  </w:style>
  <w:style w:type="character" w:customStyle="1" w:styleId="newdocreference165">
    <w:name w:val="newdocreference165"/>
    <w:basedOn w:val="a0"/>
    <w:rsid w:val="00F30C0A"/>
    <w:rPr>
      <w:i w:val="0"/>
      <w:iCs w:val="0"/>
      <w:color w:val="0000FF"/>
      <w:u w:val="single"/>
    </w:rPr>
  </w:style>
  <w:style w:type="character" w:customStyle="1" w:styleId="samedocreference182">
    <w:name w:val="samedocreference182"/>
    <w:basedOn w:val="a0"/>
    <w:rsid w:val="00F30C0A"/>
    <w:rPr>
      <w:i w:val="0"/>
      <w:iCs w:val="0"/>
      <w:color w:val="8B0000"/>
      <w:u w:val="single"/>
    </w:rPr>
  </w:style>
  <w:style w:type="character" w:customStyle="1" w:styleId="samedocreference183">
    <w:name w:val="samedocreference183"/>
    <w:basedOn w:val="a0"/>
    <w:rsid w:val="00F30C0A"/>
    <w:rPr>
      <w:i w:val="0"/>
      <w:iCs w:val="0"/>
      <w:color w:val="8B0000"/>
      <w:u w:val="single"/>
    </w:rPr>
  </w:style>
  <w:style w:type="character" w:customStyle="1" w:styleId="samedocreference184">
    <w:name w:val="samedocreference184"/>
    <w:basedOn w:val="a0"/>
    <w:rsid w:val="00F30C0A"/>
    <w:rPr>
      <w:i w:val="0"/>
      <w:iCs w:val="0"/>
      <w:color w:val="8B0000"/>
      <w:u w:val="single"/>
    </w:rPr>
  </w:style>
  <w:style w:type="character" w:customStyle="1" w:styleId="newdocreference166">
    <w:name w:val="newdocreference166"/>
    <w:basedOn w:val="a0"/>
    <w:rsid w:val="00F30C0A"/>
    <w:rPr>
      <w:i w:val="0"/>
      <w:iCs w:val="0"/>
      <w:color w:val="0000FF"/>
      <w:u w:val="single"/>
    </w:rPr>
  </w:style>
  <w:style w:type="character" w:customStyle="1" w:styleId="newdocreference167">
    <w:name w:val="newdocreference167"/>
    <w:basedOn w:val="a0"/>
    <w:rsid w:val="00F30C0A"/>
    <w:rPr>
      <w:i w:val="0"/>
      <w:iCs w:val="0"/>
      <w:color w:val="0000FF"/>
      <w:u w:val="single"/>
    </w:rPr>
  </w:style>
  <w:style w:type="character" w:customStyle="1" w:styleId="newdocreference168">
    <w:name w:val="newdocreference168"/>
    <w:basedOn w:val="a0"/>
    <w:rsid w:val="00F30C0A"/>
    <w:rPr>
      <w:i w:val="0"/>
      <w:iCs w:val="0"/>
      <w:color w:val="0000FF"/>
      <w:u w:val="single"/>
    </w:rPr>
  </w:style>
  <w:style w:type="character" w:customStyle="1" w:styleId="newdocreference169">
    <w:name w:val="newdocreference169"/>
    <w:basedOn w:val="a0"/>
    <w:rsid w:val="00F30C0A"/>
    <w:rPr>
      <w:i w:val="0"/>
      <w:iCs w:val="0"/>
      <w:color w:val="0000FF"/>
      <w:u w:val="single"/>
    </w:rPr>
  </w:style>
  <w:style w:type="character" w:customStyle="1" w:styleId="newdocreference170">
    <w:name w:val="newdocreference170"/>
    <w:basedOn w:val="a0"/>
    <w:rsid w:val="00F30C0A"/>
    <w:rPr>
      <w:i w:val="0"/>
      <w:iCs w:val="0"/>
      <w:color w:val="0000FF"/>
      <w:u w:val="single"/>
    </w:rPr>
  </w:style>
  <w:style w:type="character" w:customStyle="1" w:styleId="samedocreference185">
    <w:name w:val="samedocreference185"/>
    <w:basedOn w:val="a0"/>
    <w:rsid w:val="00F30C0A"/>
    <w:rPr>
      <w:i w:val="0"/>
      <w:iCs w:val="0"/>
      <w:color w:val="8B0000"/>
      <w:u w:val="single"/>
    </w:rPr>
  </w:style>
  <w:style w:type="character" w:customStyle="1" w:styleId="newdocreference171">
    <w:name w:val="newdocreference171"/>
    <w:basedOn w:val="a0"/>
    <w:rsid w:val="00F30C0A"/>
    <w:rPr>
      <w:i w:val="0"/>
      <w:iCs w:val="0"/>
      <w:color w:val="0000FF"/>
      <w:u w:val="single"/>
    </w:rPr>
  </w:style>
  <w:style w:type="character" w:customStyle="1" w:styleId="newdocreference172">
    <w:name w:val="newdocreference172"/>
    <w:basedOn w:val="a0"/>
    <w:rsid w:val="00F30C0A"/>
    <w:rPr>
      <w:i w:val="0"/>
      <w:iCs w:val="0"/>
      <w:color w:val="0000FF"/>
      <w:u w:val="single"/>
    </w:rPr>
  </w:style>
  <w:style w:type="character" w:customStyle="1" w:styleId="newdocreference173">
    <w:name w:val="newdocreference173"/>
    <w:basedOn w:val="a0"/>
    <w:rsid w:val="00F30C0A"/>
    <w:rPr>
      <w:i w:val="0"/>
      <w:iCs w:val="0"/>
      <w:color w:val="0000FF"/>
      <w:u w:val="single"/>
    </w:rPr>
  </w:style>
  <w:style w:type="character" w:customStyle="1" w:styleId="samedocreference186">
    <w:name w:val="samedocreference186"/>
    <w:basedOn w:val="a0"/>
    <w:rsid w:val="00F30C0A"/>
    <w:rPr>
      <w:i w:val="0"/>
      <w:iCs w:val="0"/>
      <w:color w:val="8B0000"/>
      <w:u w:val="single"/>
    </w:rPr>
  </w:style>
  <w:style w:type="character" w:customStyle="1" w:styleId="newdocreference174">
    <w:name w:val="newdocreference174"/>
    <w:basedOn w:val="a0"/>
    <w:rsid w:val="00F30C0A"/>
    <w:rPr>
      <w:i w:val="0"/>
      <w:iCs w:val="0"/>
      <w:color w:val="0000FF"/>
      <w:u w:val="single"/>
    </w:rPr>
  </w:style>
  <w:style w:type="character" w:customStyle="1" w:styleId="newdocreference175">
    <w:name w:val="newdocreference175"/>
    <w:basedOn w:val="a0"/>
    <w:rsid w:val="00F30C0A"/>
    <w:rPr>
      <w:i w:val="0"/>
      <w:iCs w:val="0"/>
      <w:color w:val="0000FF"/>
      <w:u w:val="single"/>
    </w:rPr>
  </w:style>
  <w:style w:type="character" w:customStyle="1" w:styleId="newdocreference176">
    <w:name w:val="newdocreference176"/>
    <w:basedOn w:val="a0"/>
    <w:rsid w:val="00F30C0A"/>
    <w:rPr>
      <w:i w:val="0"/>
      <w:iCs w:val="0"/>
      <w:color w:val="0000FF"/>
      <w:u w:val="single"/>
    </w:rPr>
  </w:style>
  <w:style w:type="character" w:customStyle="1" w:styleId="newdocreference177">
    <w:name w:val="newdocreference177"/>
    <w:basedOn w:val="a0"/>
    <w:rsid w:val="00F30C0A"/>
    <w:rPr>
      <w:i w:val="0"/>
      <w:iCs w:val="0"/>
      <w:color w:val="0000FF"/>
      <w:u w:val="single"/>
    </w:rPr>
  </w:style>
  <w:style w:type="character" w:customStyle="1" w:styleId="newdocreference178">
    <w:name w:val="newdocreference178"/>
    <w:basedOn w:val="a0"/>
    <w:rsid w:val="00F30C0A"/>
    <w:rPr>
      <w:i w:val="0"/>
      <w:iCs w:val="0"/>
      <w:color w:val="0000FF"/>
      <w:u w:val="single"/>
    </w:rPr>
  </w:style>
  <w:style w:type="character" w:customStyle="1" w:styleId="samedocreference187">
    <w:name w:val="samedocreference187"/>
    <w:basedOn w:val="a0"/>
    <w:rsid w:val="00F30C0A"/>
    <w:rPr>
      <w:i w:val="0"/>
      <w:iCs w:val="0"/>
      <w:color w:val="8B0000"/>
      <w:u w:val="single"/>
    </w:rPr>
  </w:style>
  <w:style w:type="character" w:customStyle="1" w:styleId="samedocreference188">
    <w:name w:val="samedocreference188"/>
    <w:basedOn w:val="a0"/>
    <w:rsid w:val="00F30C0A"/>
    <w:rPr>
      <w:i w:val="0"/>
      <w:iCs w:val="0"/>
      <w:color w:val="8B0000"/>
      <w:u w:val="single"/>
    </w:rPr>
  </w:style>
  <w:style w:type="character" w:customStyle="1" w:styleId="newdocreference179">
    <w:name w:val="newdocreference179"/>
    <w:basedOn w:val="a0"/>
    <w:rsid w:val="00F30C0A"/>
    <w:rPr>
      <w:i w:val="0"/>
      <w:iCs w:val="0"/>
      <w:color w:val="0000FF"/>
      <w:u w:val="single"/>
    </w:rPr>
  </w:style>
  <w:style w:type="character" w:customStyle="1" w:styleId="newdocreference180">
    <w:name w:val="newdocreference180"/>
    <w:basedOn w:val="a0"/>
    <w:rsid w:val="00F30C0A"/>
    <w:rPr>
      <w:i w:val="0"/>
      <w:iCs w:val="0"/>
      <w:color w:val="0000FF"/>
      <w:u w:val="single"/>
    </w:rPr>
  </w:style>
  <w:style w:type="character" w:customStyle="1" w:styleId="newdocreference181">
    <w:name w:val="newdocreference181"/>
    <w:basedOn w:val="a0"/>
    <w:rsid w:val="00F30C0A"/>
    <w:rPr>
      <w:i w:val="0"/>
      <w:iCs w:val="0"/>
      <w:color w:val="0000FF"/>
      <w:u w:val="single"/>
    </w:rPr>
  </w:style>
  <w:style w:type="character" w:customStyle="1" w:styleId="samedocreference189">
    <w:name w:val="samedocreference189"/>
    <w:basedOn w:val="a0"/>
    <w:rsid w:val="00F30C0A"/>
    <w:rPr>
      <w:i w:val="0"/>
      <w:iCs w:val="0"/>
      <w:color w:val="8B0000"/>
      <w:u w:val="single"/>
    </w:rPr>
  </w:style>
  <w:style w:type="character" w:customStyle="1" w:styleId="samedocreference190">
    <w:name w:val="samedocreference190"/>
    <w:basedOn w:val="a0"/>
    <w:rsid w:val="00F30C0A"/>
    <w:rPr>
      <w:i w:val="0"/>
      <w:iCs w:val="0"/>
      <w:color w:val="8B0000"/>
      <w:u w:val="single"/>
    </w:rPr>
  </w:style>
  <w:style w:type="character" w:customStyle="1" w:styleId="newdocreference182">
    <w:name w:val="newdocreference182"/>
    <w:basedOn w:val="a0"/>
    <w:rsid w:val="00F30C0A"/>
    <w:rPr>
      <w:i w:val="0"/>
      <w:iCs w:val="0"/>
      <w:color w:val="0000FF"/>
      <w:u w:val="single"/>
    </w:rPr>
  </w:style>
  <w:style w:type="character" w:customStyle="1" w:styleId="newdocreference183">
    <w:name w:val="newdocreference183"/>
    <w:basedOn w:val="a0"/>
    <w:rsid w:val="00F30C0A"/>
    <w:rPr>
      <w:i w:val="0"/>
      <w:iCs w:val="0"/>
      <w:color w:val="0000FF"/>
      <w:u w:val="single"/>
    </w:rPr>
  </w:style>
  <w:style w:type="character" w:customStyle="1" w:styleId="newdocreference184">
    <w:name w:val="newdocreference184"/>
    <w:basedOn w:val="a0"/>
    <w:rsid w:val="00F30C0A"/>
    <w:rPr>
      <w:i w:val="0"/>
      <w:iCs w:val="0"/>
      <w:color w:val="0000FF"/>
      <w:u w:val="single"/>
    </w:rPr>
  </w:style>
  <w:style w:type="character" w:customStyle="1" w:styleId="newdocreference185">
    <w:name w:val="newdocreference185"/>
    <w:basedOn w:val="a0"/>
    <w:rsid w:val="00F30C0A"/>
    <w:rPr>
      <w:i w:val="0"/>
      <w:iCs w:val="0"/>
      <w:color w:val="0000FF"/>
      <w:u w:val="single"/>
    </w:rPr>
  </w:style>
  <w:style w:type="character" w:customStyle="1" w:styleId="newdocreference186">
    <w:name w:val="newdocreference186"/>
    <w:basedOn w:val="a0"/>
    <w:rsid w:val="00F30C0A"/>
    <w:rPr>
      <w:i w:val="0"/>
      <w:iCs w:val="0"/>
      <w:color w:val="0000FF"/>
      <w:u w:val="single"/>
    </w:rPr>
  </w:style>
  <w:style w:type="character" w:customStyle="1" w:styleId="newdocreference187">
    <w:name w:val="newdocreference187"/>
    <w:basedOn w:val="a0"/>
    <w:rsid w:val="00F30C0A"/>
    <w:rPr>
      <w:i w:val="0"/>
      <w:iCs w:val="0"/>
      <w:color w:val="0000FF"/>
      <w:u w:val="single"/>
    </w:rPr>
  </w:style>
  <w:style w:type="character" w:customStyle="1" w:styleId="newdocreference188">
    <w:name w:val="newdocreference188"/>
    <w:basedOn w:val="a0"/>
    <w:rsid w:val="00F30C0A"/>
    <w:rPr>
      <w:i w:val="0"/>
      <w:iCs w:val="0"/>
      <w:color w:val="0000FF"/>
      <w:u w:val="single"/>
    </w:rPr>
  </w:style>
  <w:style w:type="character" w:customStyle="1" w:styleId="samedocreference191">
    <w:name w:val="samedocreference191"/>
    <w:basedOn w:val="a0"/>
    <w:rsid w:val="00F30C0A"/>
    <w:rPr>
      <w:i w:val="0"/>
      <w:iCs w:val="0"/>
      <w:color w:val="8B0000"/>
      <w:u w:val="single"/>
    </w:rPr>
  </w:style>
  <w:style w:type="character" w:customStyle="1" w:styleId="samedocreference192">
    <w:name w:val="samedocreference192"/>
    <w:basedOn w:val="a0"/>
    <w:rsid w:val="00F30C0A"/>
    <w:rPr>
      <w:i w:val="0"/>
      <w:iCs w:val="0"/>
      <w:color w:val="8B0000"/>
      <w:u w:val="single"/>
    </w:rPr>
  </w:style>
  <w:style w:type="character" w:customStyle="1" w:styleId="newdocreference189">
    <w:name w:val="newdocreference189"/>
    <w:basedOn w:val="a0"/>
    <w:rsid w:val="00F30C0A"/>
    <w:rPr>
      <w:i w:val="0"/>
      <w:iCs w:val="0"/>
      <w:color w:val="0000FF"/>
      <w:u w:val="single"/>
    </w:rPr>
  </w:style>
  <w:style w:type="character" w:customStyle="1" w:styleId="newdocreference190">
    <w:name w:val="newdocreference190"/>
    <w:basedOn w:val="a0"/>
    <w:rsid w:val="00F30C0A"/>
    <w:rPr>
      <w:i w:val="0"/>
      <w:iCs w:val="0"/>
      <w:color w:val="0000FF"/>
      <w:u w:val="single"/>
    </w:rPr>
  </w:style>
  <w:style w:type="character" w:customStyle="1" w:styleId="newdocreference191">
    <w:name w:val="newdocreference191"/>
    <w:basedOn w:val="a0"/>
    <w:rsid w:val="00F30C0A"/>
    <w:rPr>
      <w:i w:val="0"/>
      <w:iCs w:val="0"/>
      <w:color w:val="0000FF"/>
      <w:u w:val="single"/>
    </w:rPr>
  </w:style>
  <w:style w:type="character" w:customStyle="1" w:styleId="samedocreference193">
    <w:name w:val="samedocreference193"/>
    <w:basedOn w:val="a0"/>
    <w:rsid w:val="00F30C0A"/>
    <w:rPr>
      <w:i w:val="0"/>
      <w:iCs w:val="0"/>
      <w:color w:val="8B0000"/>
      <w:u w:val="single"/>
    </w:rPr>
  </w:style>
  <w:style w:type="character" w:customStyle="1" w:styleId="newdocreference192">
    <w:name w:val="newdocreference192"/>
    <w:basedOn w:val="a0"/>
    <w:rsid w:val="00F30C0A"/>
    <w:rPr>
      <w:i w:val="0"/>
      <w:iCs w:val="0"/>
      <w:color w:val="0000FF"/>
      <w:u w:val="single"/>
    </w:rPr>
  </w:style>
  <w:style w:type="character" w:customStyle="1" w:styleId="newdocreference193">
    <w:name w:val="newdocreference193"/>
    <w:basedOn w:val="a0"/>
    <w:rsid w:val="00F30C0A"/>
    <w:rPr>
      <w:i w:val="0"/>
      <w:iCs w:val="0"/>
      <w:color w:val="0000FF"/>
      <w:u w:val="single"/>
    </w:rPr>
  </w:style>
  <w:style w:type="character" w:customStyle="1" w:styleId="samedocreference194">
    <w:name w:val="samedocreference194"/>
    <w:basedOn w:val="a0"/>
    <w:rsid w:val="00F30C0A"/>
    <w:rPr>
      <w:i w:val="0"/>
      <w:iCs w:val="0"/>
      <w:color w:val="8B0000"/>
      <w:u w:val="single"/>
    </w:rPr>
  </w:style>
  <w:style w:type="character" w:customStyle="1" w:styleId="newdocreference194">
    <w:name w:val="newdocreference194"/>
    <w:basedOn w:val="a0"/>
    <w:rsid w:val="00F30C0A"/>
    <w:rPr>
      <w:i w:val="0"/>
      <w:iCs w:val="0"/>
      <w:color w:val="0000FF"/>
      <w:u w:val="single"/>
    </w:rPr>
  </w:style>
  <w:style w:type="character" w:customStyle="1" w:styleId="newdocreference195">
    <w:name w:val="newdocreference195"/>
    <w:basedOn w:val="a0"/>
    <w:rsid w:val="00F30C0A"/>
    <w:rPr>
      <w:i w:val="0"/>
      <w:iCs w:val="0"/>
      <w:color w:val="0000FF"/>
      <w:u w:val="single"/>
    </w:rPr>
  </w:style>
  <w:style w:type="character" w:customStyle="1" w:styleId="samedocreference195">
    <w:name w:val="samedocreference195"/>
    <w:basedOn w:val="a0"/>
    <w:rsid w:val="00F30C0A"/>
    <w:rPr>
      <w:i w:val="0"/>
      <w:iCs w:val="0"/>
      <w:color w:val="8B0000"/>
      <w:u w:val="single"/>
    </w:rPr>
  </w:style>
  <w:style w:type="character" w:customStyle="1" w:styleId="newdocreference196">
    <w:name w:val="newdocreference196"/>
    <w:basedOn w:val="a0"/>
    <w:rsid w:val="00F30C0A"/>
    <w:rPr>
      <w:i w:val="0"/>
      <w:iCs w:val="0"/>
      <w:color w:val="0000FF"/>
      <w:u w:val="single"/>
    </w:rPr>
  </w:style>
  <w:style w:type="character" w:customStyle="1" w:styleId="newdocreference197">
    <w:name w:val="newdocreference197"/>
    <w:basedOn w:val="a0"/>
    <w:rsid w:val="00F30C0A"/>
    <w:rPr>
      <w:i w:val="0"/>
      <w:iCs w:val="0"/>
      <w:color w:val="0000FF"/>
      <w:u w:val="single"/>
    </w:rPr>
  </w:style>
  <w:style w:type="character" w:customStyle="1" w:styleId="samedocreference196">
    <w:name w:val="samedocreference196"/>
    <w:basedOn w:val="a0"/>
    <w:rsid w:val="00F30C0A"/>
    <w:rPr>
      <w:i w:val="0"/>
      <w:iCs w:val="0"/>
      <w:color w:val="8B0000"/>
      <w:u w:val="single"/>
    </w:rPr>
  </w:style>
  <w:style w:type="character" w:customStyle="1" w:styleId="newdocreference198">
    <w:name w:val="newdocreference198"/>
    <w:basedOn w:val="a0"/>
    <w:rsid w:val="00F30C0A"/>
    <w:rPr>
      <w:i w:val="0"/>
      <w:iCs w:val="0"/>
      <w:color w:val="0000FF"/>
      <w:u w:val="single"/>
    </w:rPr>
  </w:style>
  <w:style w:type="character" w:customStyle="1" w:styleId="newdocreference199">
    <w:name w:val="newdocreference199"/>
    <w:basedOn w:val="a0"/>
    <w:rsid w:val="00F30C0A"/>
    <w:rPr>
      <w:i w:val="0"/>
      <w:iCs w:val="0"/>
      <w:color w:val="0000FF"/>
      <w:u w:val="single"/>
    </w:rPr>
  </w:style>
  <w:style w:type="character" w:customStyle="1" w:styleId="newdocreference200">
    <w:name w:val="newdocreference200"/>
    <w:basedOn w:val="a0"/>
    <w:rsid w:val="00F30C0A"/>
    <w:rPr>
      <w:i w:val="0"/>
      <w:iCs w:val="0"/>
      <w:color w:val="0000FF"/>
      <w:u w:val="single"/>
    </w:rPr>
  </w:style>
  <w:style w:type="character" w:customStyle="1" w:styleId="newdocreference201">
    <w:name w:val="newdocreference201"/>
    <w:basedOn w:val="a0"/>
    <w:rsid w:val="00F30C0A"/>
    <w:rPr>
      <w:i w:val="0"/>
      <w:iCs w:val="0"/>
      <w:color w:val="0000FF"/>
      <w:u w:val="single"/>
    </w:rPr>
  </w:style>
  <w:style w:type="character" w:customStyle="1" w:styleId="samedocreference197">
    <w:name w:val="samedocreference197"/>
    <w:basedOn w:val="a0"/>
    <w:rsid w:val="00F30C0A"/>
    <w:rPr>
      <w:i w:val="0"/>
      <w:iCs w:val="0"/>
      <w:color w:val="8B0000"/>
      <w:u w:val="single"/>
    </w:rPr>
  </w:style>
  <w:style w:type="character" w:customStyle="1" w:styleId="newdocreference202">
    <w:name w:val="newdocreference202"/>
    <w:basedOn w:val="a0"/>
    <w:rsid w:val="00F30C0A"/>
    <w:rPr>
      <w:i w:val="0"/>
      <w:iCs w:val="0"/>
      <w:color w:val="0000FF"/>
      <w:u w:val="single"/>
    </w:rPr>
  </w:style>
  <w:style w:type="character" w:customStyle="1" w:styleId="samedocreference198">
    <w:name w:val="samedocreference198"/>
    <w:basedOn w:val="a0"/>
    <w:rsid w:val="00F30C0A"/>
    <w:rPr>
      <w:i w:val="0"/>
      <w:iCs w:val="0"/>
      <w:color w:val="8B0000"/>
      <w:u w:val="single"/>
    </w:rPr>
  </w:style>
  <w:style w:type="character" w:customStyle="1" w:styleId="samedocreference199">
    <w:name w:val="samedocreference199"/>
    <w:basedOn w:val="a0"/>
    <w:rsid w:val="00F30C0A"/>
    <w:rPr>
      <w:i w:val="0"/>
      <w:iCs w:val="0"/>
      <w:color w:val="8B0000"/>
      <w:u w:val="single"/>
    </w:rPr>
  </w:style>
  <w:style w:type="character" w:customStyle="1" w:styleId="newdocreference203">
    <w:name w:val="newdocreference203"/>
    <w:basedOn w:val="a0"/>
    <w:rsid w:val="00F30C0A"/>
    <w:rPr>
      <w:i w:val="0"/>
      <w:iCs w:val="0"/>
      <w:color w:val="0000FF"/>
      <w:u w:val="single"/>
    </w:rPr>
  </w:style>
  <w:style w:type="character" w:customStyle="1" w:styleId="newdocreference204">
    <w:name w:val="newdocreference204"/>
    <w:basedOn w:val="a0"/>
    <w:rsid w:val="00F30C0A"/>
    <w:rPr>
      <w:i w:val="0"/>
      <w:iCs w:val="0"/>
      <w:color w:val="0000FF"/>
      <w:u w:val="single"/>
    </w:rPr>
  </w:style>
  <w:style w:type="character" w:customStyle="1" w:styleId="newdocreference205">
    <w:name w:val="newdocreference205"/>
    <w:basedOn w:val="a0"/>
    <w:rsid w:val="00F30C0A"/>
    <w:rPr>
      <w:i w:val="0"/>
      <w:iCs w:val="0"/>
      <w:color w:val="0000FF"/>
      <w:u w:val="single"/>
    </w:rPr>
  </w:style>
  <w:style w:type="character" w:customStyle="1" w:styleId="newdocreference206">
    <w:name w:val="newdocreference206"/>
    <w:basedOn w:val="a0"/>
    <w:rsid w:val="00F30C0A"/>
    <w:rPr>
      <w:i w:val="0"/>
      <w:iCs w:val="0"/>
      <w:color w:val="0000FF"/>
      <w:u w:val="single"/>
    </w:rPr>
  </w:style>
  <w:style w:type="character" w:customStyle="1" w:styleId="samedocreference200">
    <w:name w:val="samedocreference200"/>
    <w:basedOn w:val="a0"/>
    <w:rsid w:val="00F30C0A"/>
    <w:rPr>
      <w:i w:val="0"/>
      <w:iCs w:val="0"/>
      <w:color w:val="8B0000"/>
      <w:u w:val="single"/>
    </w:rPr>
  </w:style>
  <w:style w:type="character" w:customStyle="1" w:styleId="newdocreference207">
    <w:name w:val="newdocreference207"/>
    <w:basedOn w:val="a0"/>
    <w:rsid w:val="00F30C0A"/>
    <w:rPr>
      <w:i w:val="0"/>
      <w:iCs w:val="0"/>
      <w:color w:val="0000FF"/>
      <w:u w:val="single"/>
    </w:rPr>
  </w:style>
  <w:style w:type="character" w:customStyle="1" w:styleId="samedocreference201">
    <w:name w:val="samedocreference201"/>
    <w:basedOn w:val="a0"/>
    <w:rsid w:val="00F30C0A"/>
    <w:rPr>
      <w:i w:val="0"/>
      <w:iCs w:val="0"/>
      <w:color w:val="8B0000"/>
      <w:u w:val="single"/>
    </w:rPr>
  </w:style>
  <w:style w:type="character" w:customStyle="1" w:styleId="samedocreference202">
    <w:name w:val="samedocreference202"/>
    <w:basedOn w:val="a0"/>
    <w:rsid w:val="00F30C0A"/>
    <w:rPr>
      <w:i w:val="0"/>
      <w:iCs w:val="0"/>
      <w:color w:val="8B0000"/>
      <w:u w:val="single"/>
    </w:rPr>
  </w:style>
  <w:style w:type="character" w:customStyle="1" w:styleId="newdocreference208">
    <w:name w:val="newdocreference208"/>
    <w:basedOn w:val="a0"/>
    <w:rsid w:val="00F30C0A"/>
    <w:rPr>
      <w:i w:val="0"/>
      <w:iCs w:val="0"/>
      <w:color w:val="0000FF"/>
      <w:u w:val="single"/>
    </w:rPr>
  </w:style>
  <w:style w:type="character" w:customStyle="1" w:styleId="newdocreference209">
    <w:name w:val="newdocreference209"/>
    <w:basedOn w:val="a0"/>
    <w:rsid w:val="00F30C0A"/>
    <w:rPr>
      <w:i w:val="0"/>
      <w:iCs w:val="0"/>
      <w:color w:val="0000FF"/>
      <w:u w:val="single"/>
    </w:rPr>
  </w:style>
  <w:style w:type="character" w:customStyle="1" w:styleId="samedocreference203">
    <w:name w:val="samedocreference203"/>
    <w:basedOn w:val="a0"/>
    <w:rsid w:val="00F30C0A"/>
    <w:rPr>
      <w:i w:val="0"/>
      <w:iCs w:val="0"/>
      <w:color w:val="8B0000"/>
      <w:u w:val="single"/>
    </w:rPr>
  </w:style>
  <w:style w:type="character" w:customStyle="1" w:styleId="samedocreference204">
    <w:name w:val="samedocreference204"/>
    <w:basedOn w:val="a0"/>
    <w:rsid w:val="00F30C0A"/>
    <w:rPr>
      <w:i w:val="0"/>
      <w:iCs w:val="0"/>
      <w:color w:val="8B0000"/>
      <w:u w:val="single"/>
    </w:rPr>
  </w:style>
  <w:style w:type="character" w:customStyle="1" w:styleId="newdocreference210">
    <w:name w:val="newdocreference210"/>
    <w:basedOn w:val="a0"/>
    <w:rsid w:val="00F30C0A"/>
    <w:rPr>
      <w:i w:val="0"/>
      <w:iCs w:val="0"/>
      <w:color w:val="0000FF"/>
      <w:u w:val="single"/>
    </w:rPr>
  </w:style>
  <w:style w:type="character" w:styleId="a6">
    <w:name w:val="Strong"/>
    <w:basedOn w:val="a0"/>
    <w:uiPriority w:val="22"/>
    <w:qFormat/>
    <w:rsid w:val="00F30C0A"/>
    <w:rPr>
      <w:b/>
      <w:bCs/>
    </w:rPr>
  </w:style>
  <w:style w:type="character" w:customStyle="1" w:styleId="newdocreference211">
    <w:name w:val="newdocreference211"/>
    <w:basedOn w:val="a0"/>
    <w:rsid w:val="00F30C0A"/>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F30C0A"/>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F30C0A"/>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F30C0A"/>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F30C0A"/>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F30C0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F30C0A"/>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F30C0A"/>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F30C0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F30C0A"/>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F30C0A"/>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F30C0A"/>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F30C0A"/>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F30C0A"/>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F30C0A"/>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F30C0A"/>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F30C0A"/>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F30C0A"/>
    <w:pPr>
      <w:spacing w:before="60" w:after="60" w:line="240" w:lineRule="auto"/>
    </w:pPr>
    <w:rPr>
      <w:rFonts w:ascii="Times New Roman" w:eastAsia="Times New Roman" w:hAnsi="Times New Roman" w:cs="Times New Roman"/>
    </w:rPr>
  </w:style>
  <w:style w:type="paragraph" w:customStyle="1" w:styleId="text-l">
    <w:name w:val="text-l"/>
    <w:basedOn w:val="a"/>
    <w:rsid w:val="00F30C0A"/>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F30C0A"/>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F30C0A"/>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F30C0A"/>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F30C0A"/>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F30C0A"/>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F30C0A"/>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F30C0A"/>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F30C0A"/>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F30C0A"/>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F30C0A"/>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F30C0A"/>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F30C0A"/>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F30C0A"/>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F30C0A"/>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F30C0A"/>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F30C0A"/>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F30C0A"/>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F30C0A"/>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F30C0A"/>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F30C0A"/>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F30C0A"/>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F30C0A"/>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F30C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F30C0A"/>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F30C0A"/>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F30C0A"/>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F30C0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F30C0A"/>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F30C0A"/>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F30C0A"/>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F30C0A"/>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F30C0A"/>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F30C0A"/>
    <w:pPr>
      <w:spacing w:before="45" w:after="240" w:line="240" w:lineRule="auto"/>
    </w:pPr>
    <w:rPr>
      <w:rFonts w:ascii="Times New Roman" w:eastAsia="Times New Roman" w:hAnsi="Times New Roman" w:cs="Times New Roman"/>
    </w:rPr>
  </w:style>
  <w:style w:type="paragraph" w:customStyle="1" w:styleId="hd-toc-3">
    <w:name w:val="hd-toc-3"/>
    <w:basedOn w:val="a"/>
    <w:rsid w:val="00F30C0A"/>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F30C0A"/>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F30C0A"/>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F30C0A"/>
    <w:pPr>
      <w:spacing w:before="60" w:after="60" w:line="240" w:lineRule="auto"/>
      <w:jc w:val="both"/>
    </w:pPr>
    <w:rPr>
      <w:rFonts w:ascii="Times New Roman" w:eastAsia="Times New Roman" w:hAnsi="Times New Roman" w:cs="Times New Roman"/>
    </w:rPr>
  </w:style>
  <w:style w:type="paragraph" w:customStyle="1" w:styleId="list">
    <w:name w:val="list"/>
    <w:basedOn w:val="a"/>
    <w:rsid w:val="00F30C0A"/>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F30C0A"/>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F30C0A"/>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F30C0A"/>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F30C0A"/>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F30C0A"/>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F30C0A"/>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F30C0A"/>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F30C0A"/>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F30C0A"/>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F30C0A"/>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F30C0A"/>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F30C0A"/>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F30C0A"/>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F30C0A"/>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F30C0A"/>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F30C0A"/>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F30C0A"/>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F30C0A"/>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F30C0A"/>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F30C0A"/>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F30C0A"/>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F30C0A"/>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F30C0A"/>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F30C0A"/>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F30C0A"/>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F30C0A"/>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F30C0A"/>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F30C0A"/>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F30C0A"/>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F30C0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F30C0A"/>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F30C0A"/>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F30C0A"/>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F30C0A"/>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F30C0A"/>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F30C0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F30C0A"/>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F30C0A"/>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F30C0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F30C0A"/>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F30C0A"/>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F30C0A"/>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F30C0A"/>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F30C0A"/>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F30C0A"/>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F30C0A"/>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F30C0A"/>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F30C0A"/>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F30C0A"/>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F30C0A"/>
    <w:pPr>
      <w:spacing w:before="60" w:after="60" w:line="240" w:lineRule="auto"/>
    </w:pPr>
    <w:rPr>
      <w:rFonts w:ascii="Times New Roman" w:eastAsia="Times New Roman" w:hAnsi="Times New Roman" w:cs="Times New Roman"/>
    </w:rPr>
  </w:style>
  <w:style w:type="paragraph" w:customStyle="1" w:styleId="oj-text-l">
    <w:name w:val="oj-text-l"/>
    <w:basedOn w:val="a"/>
    <w:rsid w:val="00F30C0A"/>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F30C0A"/>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F30C0A"/>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F30C0A"/>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F30C0A"/>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F30C0A"/>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F30C0A"/>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F30C0A"/>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F30C0A"/>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F30C0A"/>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F30C0A"/>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F30C0A"/>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F30C0A"/>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F30C0A"/>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F30C0A"/>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F30C0A"/>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F30C0A"/>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F30C0A"/>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F30C0A"/>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F30C0A"/>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F30C0A"/>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F30C0A"/>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F30C0A"/>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F30C0A"/>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F30C0A"/>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F30C0A"/>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F30C0A"/>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F30C0A"/>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F30C0A"/>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F30C0A"/>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F30C0A"/>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F30C0A"/>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F30C0A"/>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F30C0A"/>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F30C0A"/>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F30C0A"/>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F30C0A"/>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F30C0A"/>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F30C0A"/>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F30C0A"/>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F30C0A"/>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F30C0A"/>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F30C0A"/>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F30C0A"/>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F30C0A"/>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F30C0A"/>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F30C0A"/>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F30C0A"/>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F30C0A"/>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F30C0A"/>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F30C0A"/>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F30C0A"/>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F30C0A"/>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F30C0A"/>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F30C0A"/>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F30C0A"/>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F30C0A"/>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F30C0A"/>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F30C0A"/>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F30C0A"/>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F30C0A"/>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F30C0A"/>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F30C0A"/>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F30C0A"/>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F30C0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F30C0A"/>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F30C0A"/>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F30C0A"/>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F30C0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F30C0A"/>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F30C0A"/>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F30C0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F30C0A"/>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F30C0A"/>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F30C0A"/>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F30C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F30C0A"/>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F30C0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F30C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F30C0A"/>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F30C0A"/>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F30C0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F30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F30C0A"/>
    <w:rPr>
      <w:b/>
      <w:bCs/>
    </w:rPr>
  </w:style>
  <w:style w:type="character" w:customStyle="1" w:styleId="italic">
    <w:name w:val="italic"/>
    <w:basedOn w:val="a0"/>
    <w:rsid w:val="00F30C0A"/>
    <w:rPr>
      <w:i/>
      <w:iCs/>
    </w:rPr>
  </w:style>
  <w:style w:type="character" w:customStyle="1" w:styleId="sp-normal">
    <w:name w:val="sp-normal"/>
    <w:basedOn w:val="a0"/>
    <w:rsid w:val="00F30C0A"/>
    <w:rPr>
      <w:b/>
      <w:bCs/>
      <w:i/>
      <w:iCs/>
    </w:rPr>
  </w:style>
  <w:style w:type="character" w:customStyle="1" w:styleId="sub">
    <w:name w:val="sub"/>
    <w:basedOn w:val="a0"/>
    <w:rsid w:val="00F30C0A"/>
    <w:rPr>
      <w:sz w:val="17"/>
      <w:szCs w:val="17"/>
      <w:vertAlign w:val="subscript"/>
    </w:rPr>
  </w:style>
  <w:style w:type="character" w:customStyle="1" w:styleId="super">
    <w:name w:val="super"/>
    <w:basedOn w:val="a0"/>
    <w:rsid w:val="00F30C0A"/>
    <w:rPr>
      <w:sz w:val="17"/>
      <w:szCs w:val="17"/>
      <w:vertAlign w:val="superscript"/>
    </w:rPr>
  </w:style>
  <w:style w:type="character" w:customStyle="1" w:styleId="stroke">
    <w:name w:val="stroke"/>
    <w:basedOn w:val="a0"/>
    <w:rsid w:val="00F30C0A"/>
    <w:rPr>
      <w:strike/>
    </w:rPr>
  </w:style>
  <w:style w:type="character" w:customStyle="1" w:styleId="underline">
    <w:name w:val="underline"/>
    <w:basedOn w:val="a0"/>
    <w:rsid w:val="00F30C0A"/>
    <w:rPr>
      <w:u w:val="single"/>
    </w:rPr>
  </w:style>
  <w:style w:type="character" w:customStyle="1" w:styleId="boldface">
    <w:name w:val="boldface"/>
    <w:basedOn w:val="a0"/>
    <w:rsid w:val="00F30C0A"/>
    <w:rPr>
      <w:b/>
      <w:bCs/>
    </w:rPr>
  </w:style>
  <w:style w:type="character" w:customStyle="1" w:styleId="italics">
    <w:name w:val="italics"/>
    <w:basedOn w:val="a0"/>
    <w:rsid w:val="00F30C0A"/>
    <w:rPr>
      <w:i/>
      <w:iCs/>
    </w:rPr>
  </w:style>
  <w:style w:type="character" w:customStyle="1" w:styleId="norm1">
    <w:name w:val="norm1"/>
    <w:basedOn w:val="a0"/>
    <w:rsid w:val="00F30C0A"/>
    <w:rPr>
      <w:b w:val="0"/>
      <w:bCs w:val="0"/>
      <w:i w:val="0"/>
      <w:iCs w:val="0"/>
    </w:rPr>
  </w:style>
  <w:style w:type="character" w:customStyle="1" w:styleId="subscript">
    <w:name w:val="subscript"/>
    <w:basedOn w:val="a0"/>
    <w:rsid w:val="00F30C0A"/>
    <w:rPr>
      <w:sz w:val="17"/>
      <w:szCs w:val="17"/>
      <w:vertAlign w:val="subscript"/>
    </w:rPr>
  </w:style>
  <w:style w:type="character" w:customStyle="1" w:styleId="superscript">
    <w:name w:val="superscript"/>
    <w:basedOn w:val="a0"/>
    <w:rsid w:val="00F30C0A"/>
    <w:rPr>
      <w:sz w:val="17"/>
      <w:szCs w:val="17"/>
      <w:vertAlign w:val="superscript"/>
    </w:rPr>
  </w:style>
  <w:style w:type="character" w:customStyle="1" w:styleId="upper">
    <w:name w:val="upper"/>
    <w:basedOn w:val="a0"/>
    <w:rsid w:val="00F30C0A"/>
    <w:rPr>
      <w:caps/>
    </w:rPr>
  </w:style>
  <w:style w:type="character" w:customStyle="1" w:styleId="oj-bold">
    <w:name w:val="oj-bold"/>
    <w:basedOn w:val="a0"/>
    <w:rsid w:val="00F30C0A"/>
    <w:rPr>
      <w:b/>
      <w:bCs/>
    </w:rPr>
  </w:style>
  <w:style w:type="character" w:customStyle="1" w:styleId="oj-italic">
    <w:name w:val="oj-italic"/>
    <w:basedOn w:val="a0"/>
    <w:rsid w:val="00F30C0A"/>
    <w:rPr>
      <w:i/>
      <w:iCs/>
    </w:rPr>
  </w:style>
  <w:style w:type="character" w:customStyle="1" w:styleId="oj-sp-normal">
    <w:name w:val="oj-sp-normal"/>
    <w:basedOn w:val="a0"/>
    <w:rsid w:val="00F30C0A"/>
    <w:rPr>
      <w:b/>
      <w:bCs/>
      <w:i/>
      <w:iCs/>
    </w:rPr>
  </w:style>
  <w:style w:type="character" w:customStyle="1" w:styleId="oj-sub">
    <w:name w:val="oj-sub"/>
    <w:basedOn w:val="a0"/>
    <w:rsid w:val="00F30C0A"/>
    <w:rPr>
      <w:sz w:val="17"/>
      <w:szCs w:val="17"/>
      <w:vertAlign w:val="subscript"/>
    </w:rPr>
  </w:style>
  <w:style w:type="character" w:customStyle="1" w:styleId="oj-super">
    <w:name w:val="oj-super"/>
    <w:basedOn w:val="a0"/>
    <w:rsid w:val="00F30C0A"/>
    <w:rPr>
      <w:sz w:val="17"/>
      <w:szCs w:val="17"/>
      <w:vertAlign w:val="superscript"/>
    </w:rPr>
  </w:style>
  <w:style w:type="character" w:customStyle="1" w:styleId="oj-stroke">
    <w:name w:val="oj-stroke"/>
    <w:basedOn w:val="a0"/>
    <w:rsid w:val="00F30C0A"/>
    <w:rPr>
      <w:strike/>
    </w:rPr>
  </w:style>
  <w:style w:type="character" w:customStyle="1" w:styleId="oj-underline">
    <w:name w:val="oj-underline"/>
    <w:basedOn w:val="a0"/>
    <w:rsid w:val="00F30C0A"/>
    <w:rPr>
      <w:u w:val="single"/>
    </w:rPr>
  </w:style>
  <w:style w:type="paragraph" w:customStyle="1" w:styleId="title1">
    <w:name w:val="title1"/>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F30C0A"/>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F30C0A"/>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F30C0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F30C0A"/>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F30C0A"/>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F30C0A"/>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F30C0A"/>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F30C0A"/>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F30C0A"/>
    <w:rPr>
      <w:b w:val="0"/>
      <w:bCs w:val="0"/>
      <w:i w:val="0"/>
      <w:iCs w:val="0"/>
    </w:rPr>
  </w:style>
  <w:style w:type="paragraph" w:customStyle="1" w:styleId="title18">
    <w:name w:val="title18"/>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F30C0A"/>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F30C0A"/>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F30C0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F30C0A"/>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F30C0A"/>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F30C0A"/>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F30C0A"/>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F30C0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F30C0A"/>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F30C0A"/>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F30C0A"/>
  </w:style>
  <w:style w:type="character" w:customStyle="1" w:styleId="historyitemselected1">
    <w:name w:val="historyitemselected1"/>
    <w:basedOn w:val="a0"/>
    <w:rsid w:val="00F30C0A"/>
    <w:rPr>
      <w:b/>
      <w:bCs/>
      <w:color w:val="0086C6"/>
    </w:rPr>
  </w:style>
  <w:style w:type="character" w:customStyle="1" w:styleId="samedocreference1">
    <w:name w:val="samedocreference1"/>
    <w:basedOn w:val="a0"/>
    <w:rsid w:val="00F30C0A"/>
    <w:rPr>
      <w:i w:val="0"/>
      <w:iCs w:val="0"/>
      <w:color w:val="8B0000"/>
      <w:u w:val="single"/>
    </w:rPr>
  </w:style>
  <w:style w:type="character" w:customStyle="1" w:styleId="samedocreference2">
    <w:name w:val="samedocreference2"/>
    <w:basedOn w:val="a0"/>
    <w:rsid w:val="00F30C0A"/>
    <w:rPr>
      <w:i w:val="0"/>
      <w:iCs w:val="0"/>
      <w:color w:val="8B0000"/>
      <w:u w:val="single"/>
    </w:rPr>
  </w:style>
  <w:style w:type="character" w:customStyle="1" w:styleId="samedocreference3">
    <w:name w:val="samedocreference3"/>
    <w:basedOn w:val="a0"/>
    <w:rsid w:val="00F30C0A"/>
    <w:rPr>
      <w:i w:val="0"/>
      <w:iCs w:val="0"/>
      <w:color w:val="8B0000"/>
      <w:u w:val="single"/>
    </w:rPr>
  </w:style>
  <w:style w:type="character" w:customStyle="1" w:styleId="newdocreference1">
    <w:name w:val="newdocreference1"/>
    <w:basedOn w:val="a0"/>
    <w:rsid w:val="00F30C0A"/>
    <w:rPr>
      <w:i w:val="0"/>
      <w:iCs w:val="0"/>
      <w:color w:val="0000FF"/>
      <w:u w:val="single"/>
    </w:rPr>
  </w:style>
  <w:style w:type="character" w:styleId="a4">
    <w:name w:val="Hyperlink"/>
    <w:basedOn w:val="a0"/>
    <w:uiPriority w:val="99"/>
    <w:semiHidden/>
    <w:unhideWhenUsed/>
    <w:rsid w:val="00F30C0A"/>
    <w:rPr>
      <w:color w:val="0000FF"/>
      <w:u w:val="single"/>
    </w:rPr>
  </w:style>
  <w:style w:type="character" w:styleId="a5">
    <w:name w:val="FollowedHyperlink"/>
    <w:basedOn w:val="a0"/>
    <w:uiPriority w:val="99"/>
    <w:semiHidden/>
    <w:unhideWhenUsed/>
    <w:rsid w:val="00F30C0A"/>
    <w:rPr>
      <w:color w:val="800080"/>
      <w:u w:val="single"/>
    </w:rPr>
  </w:style>
  <w:style w:type="character" w:customStyle="1" w:styleId="samedocreference4">
    <w:name w:val="samedocreference4"/>
    <w:basedOn w:val="a0"/>
    <w:rsid w:val="00F30C0A"/>
    <w:rPr>
      <w:i w:val="0"/>
      <w:iCs w:val="0"/>
      <w:color w:val="8B0000"/>
      <w:u w:val="single"/>
    </w:rPr>
  </w:style>
  <w:style w:type="character" w:customStyle="1" w:styleId="samedocreference5">
    <w:name w:val="samedocreference5"/>
    <w:basedOn w:val="a0"/>
    <w:rsid w:val="00F30C0A"/>
    <w:rPr>
      <w:i w:val="0"/>
      <w:iCs w:val="0"/>
      <w:color w:val="8B0000"/>
      <w:u w:val="single"/>
    </w:rPr>
  </w:style>
  <w:style w:type="character" w:customStyle="1" w:styleId="samedocreference6">
    <w:name w:val="samedocreference6"/>
    <w:basedOn w:val="a0"/>
    <w:rsid w:val="00F30C0A"/>
    <w:rPr>
      <w:i w:val="0"/>
      <w:iCs w:val="0"/>
      <w:color w:val="8B0000"/>
      <w:u w:val="single"/>
    </w:rPr>
  </w:style>
  <w:style w:type="character" w:customStyle="1" w:styleId="legaldocreference1">
    <w:name w:val="legaldocreference1"/>
    <w:basedOn w:val="a0"/>
    <w:rsid w:val="00F30C0A"/>
    <w:rPr>
      <w:i w:val="0"/>
      <w:iCs w:val="0"/>
      <w:color w:val="840084"/>
      <w:u w:val="single"/>
    </w:rPr>
  </w:style>
  <w:style w:type="character" w:customStyle="1" w:styleId="samedocreference7">
    <w:name w:val="samedocreference7"/>
    <w:basedOn w:val="a0"/>
    <w:rsid w:val="00F30C0A"/>
    <w:rPr>
      <w:i w:val="0"/>
      <w:iCs w:val="0"/>
      <w:color w:val="8B0000"/>
      <w:u w:val="single"/>
    </w:rPr>
  </w:style>
  <w:style w:type="character" w:customStyle="1" w:styleId="samedocreference8">
    <w:name w:val="samedocreference8"/>
    <w:basedOn w:val="a0"/>
    <w:rsid w:val="00F30C0A"/>
    <w:rPr>
      <w:i w:val="0"/>
      <w:iCs w:val="0"/>
      <w:color w:val="8B0000"/>
      <w:u w:val="single"/>
    </w:rPr>
  </w:style>
  <w:style w:type="character" w:customStyle="1" w:styleId="samedocreference9">
    <w:name w:val="samedocreference9"/>
    <w:basedOn w:val="a0"/>
    <w:rsid w:val="00F30C0A"/>
    <w:rPr>
      <w:i w:val="0"/>
      <w:iCs w:val="0"/>
      <w:color w:val="8B0000"/>
      <w:u w:val="single"/>
    </w:rPr>
  </w:style>
  <w:style w:type="character" w:customStyle="1" w:styleId="samedocreference10">
    <w:name w:val="samedocreference10"/>
    <w:basedOn w:val="a0"/>
    <w:rsid w:val="00F30C0A"/>
    <w:rPr>
      <w:i w:val="0"/>
      <w:iCs w:val="0"/>
      <w:color w:val="8B0000"/>
      <w:u w:val="single"/>
    </w:rPr>
  </w:style>
  <w:style w:type="character" w:customStyle="1" w:styleId="newdocreference2">
    <w:name w:val="newdocreference2"/>
    <w:basedOn w:val="a0"/>
    <w:rsid w:val="00F30C0A"/>
    <w:rPr>
      <w:i w:val="0"/>
      <w:iCs w:val="0"/>
      <w:color w:val="0000FF"/>
      <w:u w:val="single"/>
    </w:rPr>
  </w:style>
  <w:style w:type="character" w:customStyle="1" w:styleId="samedocreference11">
    <w:name w:val="samedocreference11"/>
    <w:basedOn w:val="a0"/>
    <w:rsid w:val="00F30C0A"/>
    <w:rPr>
      <w:i w:val="0"/>
      <w:iCs w:val="0"/>
      <w:color w:val="8B0000"/>
      <w:u w:val="single"/>
    </w:rPr>
  </w:style>
  <w:style w:type="character" w:customStyle="1" w:styleId="samedocreference12">
    <w:name w:val="samedocreference12"/>
    <w:basedOn w:val="a0"/>
    <w:rsid w:val="00F30C0A"/>
    <w:rPr>
      <w:i w:val="0"/>
      <w:iCs w:val="0"/>
      <w:color w:val="8B0000"/>
      <w:u w:val="single"/>
    </w:rPr>
  </w:style>
  <w:style w:type="character" w:customStyle="1" w:styleId="samedocreference13">
    <w:name w:val="samedocreference13"/>
    <w:basedOn w:val="a0"/>
    <w:rsid w:val="00F30C0A"/>
    <w:rPr>
      <w:i w:val="0"/>
      <w:iCs w:val="0"/>
      <w:color w:val="8B0000"/>
      <w:u w:val="single"/>
    </w:rPr>
  </w:style>
  <w:style w:type="character" w:customStyle="1" w:styleId="samedocreference14">
    <w:name w:val="samedocreference14"/>
    <w:basedOn w:val="a0"/>
    <w:rsid w:val="00F30C0A"/>
    <w:rPr>
      <w:i w:val="0"/>
      <w:iCs w:val="0"/>
      <w:color w:val="8B0000"/>
      <w:u w:val="single"/>
    </w:rPr>
  </w:style>
  <w:style w:type="character" w:customStyle="1" w:styleId="samedocreference15">
    <w:name w:val="samedocreference15"/>
    <w:basedOn w:val="a0"/>
    <w:rsid w:val="00F30C0A"/>
    <w:rPr>
      <w:i w:val="0"/>
      <w:iCs w:val="0"/>
      <w:color w:val="8B0000"/>
      <w:u w:val="single"/>
    </w:rPr>
  </w:style>
  <w:style w:type="character" w:customStyle="1" w:styleId="samedocreference16">
    <w:name w:val="samedocreference16"/>
    <w:basedOn w:val="a0"/>
    <w:rsid w:val="00F30C0A"/>
    <w:rPr>
      <w:i w:val="0"/>
      <w:iCs w:val="0"/>
      <w:color w:val="8B0000"/>
      <w:u w:val="single"/>
    </w:rPr>
  </w:style>
  <w:style w:type="character" w:customStyle="1" w:styleId="newdocreference3">
    <w:name w:val="newdocreference3"/>
    <w:basedOn w:val="a0"/>
    <w:rsid w:val="00F30C0A"/>
    <w:rPr>
      <w:i w:val="0"/>
      <w:iCs w:val="0"/>
      <w:color w:val="0000FF"/>
      <w:u w:val="single"/>
    </w:rPr>
  </w:style>
  <w:style w:type="character" w:customStyle="1" w:styleId="samedocreference17">
    <w:name w:val="samedocreference17"/>
    <w:basedOn w:val="a0"/>
    <w:rsid w:val="00F30C0A"/>
    <w:rPr>
      <w:i w:val="0"/>
      <w:iCs w:val="0"/>
      <w:color w:val="8B0000"/>
      <w:u w:val="single"/>
    </w:rPr>
  </w:style>
  <w:style w:type="character" w:customStyle="1" w:styleId="samedocreference18">
    <w:name w:val="samedocreference18"/>
    <w:basedOn w:val="a0"/>
    <w:rsid w:val="00F30C0A"/>
    <w:rPr>
      <w:i w:val="0"/>
      <w:iCs w:val="0"/>
      <w:color w:val="8B0000"/>
      <w:u w:val="single"/>
    </w:rPr>
  </w:style>
  <w:style w:type="character" w:customStyle="1" w:styleId="samedocreference19">
    <w:name w:val="samedocreference19"/>
    <w:basedOn w:val="a0"/>
    <w:rsid w:val="00F30C0A"/>
    <w:rPr>
      <w:i w:val="0"/>
      <w:iCs w:val="0"/>
      <w:color w:val="8B0000"/>
      <w:u w:val="single"/>
    </w:rPr>
  </w:style>
  <w:style w:type="character" w:customStyle="1" w:styleId="samedocreference20">
    <w:name w:val="samedocreference20"/>
    <w:basedOn w:val="a0"/>
    <w:rsid w:val="00F30C0A"/>
    <w:rPr>
      <w:i w:val="0"/>
      <w:iCs w:val="0"/>
      <w:color w:val="8B0000"/>
      <w:u w:val="single"/>
    </w:rPr>
  </w:style>
  <w:style w:type="character" w:customStyle="1" w:styleId="samedocreference21">
    <w:name w:val="samedocreference21"/>
    <w:basedOn w:val="a0"/>
    <w:rsid w:val="00F30C0A"/>
    <w:rPr>
      <w:i w:val="0"/>
      <w:iCs w:val="0"/>
      <w:color w:val="8B0000"/>
      <w:u w:val="single"/>
    </w:rPr>
  </w:style>
  <w:style w:type="character" w:customStyle="1" w:styleId="newdocreference4">
    <w:name w:val="newdocreference4"/>
    <w:basedOn w:val="a0"/>
    <w:rsid w:val="00F30C0A"/>
    <w:rPr>
      <w:i w:val="0"/>
      <w:iCs w:val="0"/>
      <w:color w:val="0000FF"/>
      <w:u w:val="single"/>
    </w:rPr>
  </w:style>
  <w:style w:type="character" w:customStyle="1" w:styleId="newdocreference5">
    <w:name w:val="newdocreference5"/>
    <w:basedOn w:val="a0"/>
    <w:rsid w:val="00F30C0A"/>
    <w:rPr>
      <w:i w:val="0"/>
      <w:iCs w:val="0"/>
      <w:color w:val="0000FF"/>
      <w:u w:val="single"/>
    </w:rPr>
  </w:style>
  <w:style w:type="character" w:customStyle="1" w:styleId="samedocreference22">
    <w:name w:val="samedocreference22"/>
    <w:basedOn w:val="a0"/>
    <w:rsid w:val="00F30C0A"/>
    <w:rPr>
      <w:i w:val="0"/>
      <w:iCs w:val="0"/>
      <w:color w:val="8B0000"/>
      <w:u w:val="single"/>
    </w:rPr>
  </w:style>
  <w:style w:type="character" w:customStyle="1" w:styleId="newdocreference6">
    <w:name w:val="newdocreference6"/>
    <w:basedOn w:val="a0"/>
    <w:rsid w:val="00F30C0A"/>
    <w:rPr>
      <w:i w:val="0"/>
      <w:iCs w:val="0"/>
      <w:color w:val="0000FF"/>
      <w:u w:val="single"/>
    </w:rPr>
  </w:style>
  <w:style w:type="character" w:customStyle="1" w:styleId="samedocreference23">
    <w:name w:val="samedocreference23"/>
    <w:basedOn w:val="a0"/>
    <w:rsid w:val="00F30C0A"/>
    <w:rPr>
      <w:i w:val="0"/>
      <w:iCs w:val="0"/>
      <w:color w:val="8B0000"/>
      <w:u w:val="single"/>
    </w:rPr>
  </w:style>
  <w:style w:type="character" w:customStyle="1" w:styleId="samedocreference24">
    <w:name w:val="samedocreference24"/>
    <w:basedOn w:val="a0"/>
    <w:rsid w:val="00F30C0A"/>
    <w:rPr>
      <w:i w:val="0"/>
      <w:iCs w:val="0"/>
      <w:color w:val="8B0000"/>
      <w:u w:val="single"/>
    </w:rPr>
  </w:style>
  <w:style w:type="character" w:customStyle="1" w:styleId="samedocreference25">
    <w:name w:val="samedocreference25"/>
    <w:basedOn w:val="a0"/>
    <w:rsid w:val="00F30C0A"/>
    <w:rPr>
      <w:i w:val="0"/>
      <w:iCs w:val="0"/>
      <w:color w:val="8B0000"/>
      <w:u w:val="single"/>
    </w:rPr>
  </w:style>
  <w:style w:type="character" w:customStyle="1" w:styleId="newdocreference7">
    <w:name w:val="newdocreference7"/>
    <w:basedOn w:val="a0"/>
    <w:rsid w:val="00F30C0A"/>
    <w:rPr>
      <w:i w:val="0"/>
      <w:iCs w:val="0"/>
      <w:color w:val="0000FF"/>
      <w:u w:val="single"/>
    </w:rPr>
  </w:style>
  <w:style w:type="character" w:customStyle="1" w:styleId="samedocreference26">
    <w:name w:val="samedocreference26"/>
    <w:basedOn w:val="a0"/>
    <w:rsid w:val="00F30C0A"/>
    <w:rPr>
      <w:i w:val="0"/>
      <w:iCs w:val="0"/>
      <w:color w:val="8B0000"/>
      <w:u w:val="single"/>
    </w:rPr>
  </w:style>
  <w:style w:type="character" w:customStyle="1" w:styleId="newdocreference8">
    <w:name w:val="newdocreference8"/>
    <w:basedOn w:val="a0"/>
    <w:rsid w:val="00F30C0A"/>
    <w:rPr>
      <w:i w:val="0"/>
      <w:iCs w:val="0"/>
      <w:color w:val="0000FF"/>
      <w:u w:val="single"/>
    </w:rPr>
  </w:style>
  <w:style w:type="character" w:customStyle="1" w:styleId="samedocreference27">
    <w:name w:val="samedocreference27"/>
    <w:basedOn w:val="a0"/>
    <w:rsid w:val="00F30C0A"/>
    <w:rPr>
      <w:i w:val="0"/>
      <w:iCs w:val="0"/>
      <w:color w:val="8B0000"/>
      <w:u w:val="single"/>
    </w:rPr>
  </w:style>
  <w:style w:type="character" w:customStyle="1" w:styleId="samedocreference28">
    <w:name w:val="samedocreference28"/>
    <w:basedOn w:val="a0"/>
    <w:rsid w:val="00F30C0A"/>
    <w:rPr>
      <w:i w:val="0"/>
      <w:iCs w:val="0"/>
      <w:color w:val="8B0000"/>
      <w:u w:val="single"/>
    </w:rPr>
  </w:style>
  <w:style w:type="character" w:customStyle="1" w:styleId="samedocreference29">
    <w:name w:val="samedocreference29"/>
    <w:basedOn w:val="a0"/>
    <w:rsid w:val="00F30C0A"/>
    <w:rPr>
      <w:i w:val="0"/>
      <w:iCs w:val="0"/>
      <w:color w:val="8B0000"/>
      <w:u w:val="single"/>
    </w:rPr>
  </w:style>
  <w:style w:type="character" w:customStyle="1" w:styleId="samedocreference30">
    <w:name w:val="samedocreference30"/>
    <w:basedOn w:val="a0"/>
    <w:rsid w:val="00F30C0A"/>
    <w:rPr>
      <w:i w:val="0"/>
      <w:iCs w:val="0"/>
      <w:color w:val="8B0000"/>
      <w:u w:val="single"/>
    </w:rPr>
  </w:style>
  <w:style w:type="character" w:customStyle="1" w:styleId="newdocreference9">
    <w:name w:val="newdocreference9"/>
    <w:basedOn w:val="a0"/>
    <w:rsid w:val="00F30C0A"/>
    <w:rPr>
      <w:i w:val="0"/>
      <w:iCs w:val="0"/>
      <w:color w:val="0000FF"/>
      <w:u w:val="single"/>
    </w:rPr>
  </w:style>
  <w:style w:type="character" w:customStyle="1" w:styleId="samedocreference31">
    <w:name w:val="samedocreference31"/>
    <w:basedOn w:val="a0"/>
    <w:rsid w:val="00F30C0A"/>
    <w:rPr>
      <w:i w:val="0"/>
      <w:iCs w:val="0"/>
      <w:color w:val="8B0000"/>
      <w:u w:val="single"/>
    </w:rPr>
  </w:style>
  <w:style w:type="character" w:customStyle="1" w:styleId="samedocreference32">
    <w:name w:val="samedocreference32"/>
    <w:basedOn w:val="a0"/>
    <w:rsid w:val="00F30C0A"/>
    <w:rPr>
      <w:i w:val="0"/>
      <w:iCs w:val="0"/>
      <w:color w:val="8B0000"/>
      <w:u w:val="single"/>
    </w:rPr>
  </w:style>
  <w:style w:type="character" w:customStyle="1" w:styleId="samedocreference33">
    <w:name w:val="samedocreference33"/>
    <w:basedOn w:val="a0"/>
    <w:rsid w:val="00F30C0A"/>
    <w:rPr>
      <w:i w:val="0"/>
      <w:iCs w:val="0"/>
      <w:color w:val="8B0000"/>
      <w:u w:val="single"/>
    </w:rPr>
  </w:style>
  <w:style w:type="character" w:customStyle="1" w:styleId="newdocreference10">
    <w:name w:val="newdocreference10"/>
    <w:basedOn w:val="a0"/>
    <w:rsid w:val="00F30C0A"/>
    <w:rPr>
      <w:i w:val="0"/>
      <w:iCs w:val="0"/>
      <w:color w:val="0000FF"/>
      <w:u w:val="single"/>
    </w:rPr>
  </w:style>
  <w:style w:type="character" w:customStyle="1" w:styleId="samedocreference34">
    <w:name w:val="samedocreference34"/>
    <w:basedOn w:val="a0"/>
    <w:rsid w:val="00F30C0A"/>
    <w:rPr>
      <w:i w:val="0"/>
      <w:iCs w:val="0"/>
      <w:color w:val="8B0000"/>
      <w:u w:val="single"/>
    </w:rPr>
  </w:style>
  <w:style w:type="character" w:customStyle="1" w:styleId="newdocreference11">
    <w:name w:val="newdocreference11"/>
    <w:basedOn w:val="a0"/>
    <w:rsid w:val="00F30C0A"/>
    <w:rPr>
      <w:i w:val="0"/>
      <w:iCs w:val="0"/>
      <w:color w:val="0000FF"/>
      <w:u w:val="single"/>
    </w:rPr>
  </w:style>
  <w:style w:type="character" w:customStyle="1" w:styleId="samedocreference35">
    <w:name w:val="samedocreference35"/>
    <w:basedOn w:val="a0"/>
    <w:rsid w:val="00F30C0A"/>
    <w:rPr>
      <w:i w:val="0"/>
      <w:iCs w:val="0"/>
      <w:color w:val="8B0000"/>
      <w:u w:val="single"/>
    </w:rPr>
  </w:style>
  <w:style w:type="character" w:customStyle="1" w:styleId="samedocreference36">
    <w:name w:val="samedocreference36"/>
    <w:basedOn w:val="a0"/>
    <w:rsid w:val="00F30C0A"/>
    <w:rPr>
      <w:i w:val="0"/>
      <w:iCs w:val="0"/>
      <w:color w:val="8B0000"/>
      <w:u w:val="single"/>
    </w:rPr>
  </w:style>
  <w:style w:type="character" w:customStyle="1" w:styleId="samedocreference37">
    <w:name w:val="samedocreference37"/>
    <w:basedOn w:val="a0"/>
    <w:rsid w:val="00F30C0A"/>
    <w:rPr>
      <w:i w:val="0"/>
      <w:iCs w:val="0"/>
      <w:color w:val="8B0000"/>
      <w:u w:val="single"/>
    </w:rPr>
  </w:style>
  <w:style w:type="character" w:customStyle="1" w:styleId="samedocreference38">
    <w:name w:val="samedocreference38"/>
    <w:basedOn w:val="a0"/>
    <w:rsid w:val="00F30C0A"/>
    <w:rPr>
      <w:i w:val="0"/>
      <w:iCs w:val="0"/>
      <w:color w:val="8B0000"/>
      <w:u w:val="single"/>
    </w:rPr>
  </w:style>
  <w:style w:type="character" w:customStyle="1" w:styleId="newdocreference12">
    <w:name w:val="newdocreference12"/>
    <w:basedOn w:val="a0"/>
    <w:rsid w:val="00F30C0A"/>
    <w:rPr>
      <w:i w:val="0"/>
      <w:iCs w:val="0"/>
      <w:color w:val="0000FF"/>
      <w:u w:val="single"/>
    </w:rPr>
  </w:style>
  <w:style w:type="character" w:customStyle="1" w:styleId="samedocreference39">
    <w:name w:val="samedocreference39"/>
    <w:basedOn w:val="a0"/>
    <w:rsid w:val="00F30C0A"/>
    <w:rPr>
      <w:i w:val="0"/>
      <w:iCs w:val="0"/>
      <w:color w:val="8B0000"/>
      <w:u w:val="single"/>
    </w:rPr>
  </w:style>
  <w:style w:type="character" w:customStyle="1" w:styleId="newdocreference13">
    <w:name w:val="newdocreference13"/>
    <w:basedOn w:val="a0"/>
    <w:rsid w:val="00F30C0A"/>
    <w:rPr>
      <w:i w:val="0"/>
      <w:iCs w:val="0"/>
      <w:color w:val="0000FF"/>
      <w:u w:val="single"/>
    </w:rPr>
  </w:style>
  <w:style w:type="character" w:customStyle="1" w:styleId="samedocreference40">
    <w:name w:val="samedocreference40"/>
    <w:basedOn w:val="a0"/>
    <w:rsid w:val="00F30C0A"/>
    <w:rPr>
      <w:i w:val="0"/>
      <w:iCs w:val="0"/>
      <w:color w:val="8B0000"/>
      <w:u w:val="single"/>
    </w:rPr>
  </w:style>
  <w:style w:type="character" w:customStyle="1" w:styleId="samedocreference41">
    <w:name w:val="samedocreference41"/>
    <w:basedOn w:val="a0"/>
    <w:rsid w:val="00F30C0A"/>
    <w:rPr>
      <w:i w:val="0"/>
      <w:iCs w:val="0"/>
      <w:color w:val="8B0000"/>
      <w:u w:val="single"/>
    </w:rPr>
  </w:style>
  <w:style w:type="character" w:customStyle="1" w:styleId="samedocreference42">
    <w:name w:val="samedocreference42"/>
    <w:basedOn w:val="a0"/>
    <w:rsid w:val="00F30C0A"/>
    <w:rPr>
      <w:i w:val="0"/>
      <w:iCs w:val="0"/>
      <w:color w:val="8B0000"/>
      <w:u w:val="single"/>
    </w:rPr>
  </w:style>
  <w:style w:type="character" w:customStyle="1" w:styleId="samedocreference43">
    <w:name w:val="samedocreference43"/>
    <w:basedOn w:val="a0"/>
    <w:rsid w:val="00F30C0A"/>
    <w:rPr>
      <w:i w:val="0"/>
      <w:iCs w:val="0"/>
      <w:color w:val="8B0000"/>
      <w:u w:val="single"/>
    </w:rPr>
  </w:style>
  <w:style w:type="character" w:customStyle="1" w:styleId="samedocreference44">
    <w:name w:val="samedocreference44"/>
    <w:basedOn w:val="a0"/>
    <w:rsid w:val="00F30C0A"/>
    <w:rPr>
      <w:i w:val="0"/>
      <w:iCs w:val="0"/>
      <w:color w:val="8B0000"/>
      <w:u w:val="single"/>
    </w:rPr>
  </w:style>
  <w:style w:type="character" w:customStyle="1" w:styleId="newdocreference14">
    <w:name w:val="newdocreference14"/>
    <w:basedOn w:val="a0"/>
    <w:rsid w:val="00F30C0A"/>
    <w:rPr>
      <w:i w:val="0"/>
      <w:iCs w:val="0"/>
      <w:color w:val="0000FF"/>
      <w:u w:val="single"/>
    </w:rPr>
  </w:style>
  <w:style w:type="character" w:customStyle="1" w:styleId="samedocreference45">
    <w:name w:val="samedocreference45"/>
    <w:basedOn w:val="a0"/>
    <w:rsid w:val="00F30C0A"/>
    <w:rPr>
      <w:i w:val="0"/>
      <w:iCs w:val="0"/>
      <w:color w:val="8B0000"/>
      <w:u w:val="single"/>
    </w:rPr>
  </w:style>
  <w:style w:type="character" w:customStyle="1" w:styleId="newdocreference15">
    <w:name w:val="newdocreference15"/>
    <w:basedOn w:val="a0"/>
    <w:rsid w:val="00F30C0A"/>
    <w:rPr>
      <w:i w:val="0"/>
      <w:iCs w:val="0"/>
      <w:color w:val="0000FF"/>
      <w:u w:val="single"/>
    </w:rPr>
  </w:style>
  <w:style w:type="character" w:customStyle="1" w:styleId="newdocreference16">
    <w:name w:val="newdocreference16"/>
    <w:basedOn w:val="a0"/>
    <w:rsid w:val="00F30C0A"/>
    <w:rPr>
      <w:i w:val="0"/>
      <w:iCs w:val="0"/>
      <w:color w:val="0000FF"/>
      <w:u w:val="single"/>
    </w:rPr>
  </w:style>
  <w:style w:type="character" w:customStyle="1" w:styleId="newdocreference17">
    <w:name w:val="newdocreference17"/>
    <w:basedOn w:val="a0"/>
    <w:rsid w:val="00F30C0A"/>
    <w:rPr>
      <w:i w:val="0"/>
      <w:iCs w:val="0"/>
      <w:color w:val="0000FF"/>
      <w:u w:val="single"/>
    </w:rPr>
  </w:style>
  <w:style w:type="character" w:customStyle="1" w:styleId="samedocreference46">
    <w:name w:val="samedocreference46"/>
    <w:basedOn w:val="a0"/>
    <w:rsid w:val="00F30C0A"/>
    <w:rPr>
      <w:i w:val="0"/>
      <w:iCs w:val="0"/>
      <w:color w:val="8B0000"/>
      <w:u w:val="single"/>
    </w:rPr>
  </w:style>
  <w:style w:type="character" w:customStyle="1" w:styleId="samedocreference47">
    <w:name w:val="samedocreference47"/>
    <w:basedOn w:val="a0"/>
    <w:rsid w:val="00F30C0A"/>
    <w:rPr>
      <w:i w:val="0"/>
      <w:iCs w:val="0"/>
      <w:color w:val="8B0000"/>
      <w:u w:val="single"/>
    </w:rPr>
  </w:style>
  <w:style w:type="character" w:customStyle="1" w:styleId="samedocreference48">
    <w:name w:val="samedocreference48"/>
    <w:basedOn w:val="a0"/>
    <w:rsid w:val="00F30C0A"/>
    <w:rPr>
      <w:i w:val="0"/>
      <w:iCs w:val="0"/>
      <w:color w:val="8B0000"/>
      <w:u w:val="single"/>
    </w:rPr>
  </w:style>
  <w:style w:type="character" w:customStyle="1" w:styleId="samedocreference49">
    <w:name w:val="samedocreference49"/>
    <w:basedOn w:val="a0"/>
    <w:rsid w:val="00F30C0A"/>
    <w:rPr>
      <w:i w:val="0"/>
      <w:iCs w:val="0"/>
      <w:color w:val="8B0000"/>
      <w:u w:val="single"/>
    </w:rPr>
  </w:style>
  <w:style w:type="character" w:customStyle="1" w:styleId="newdocreference18">
    <w:name w:val="newdocreference18"/>
    <w:basedOn w:val="a0"/>
    <w:rsid w:val="00F30C0A"/>
    <w:rPr>
      <w:i w:val="0"/>
      <w:iCs w:val="0"/>
      <w:color w:val="0000FF"/>
      <w:u w:val="single"/>
    </w:rPr>
  </w:style>
  <w:style w:type="character" w:customStyle="1" w:styleId="samedocreference50">
    <w:name w:val="samedocreference50"/>
    <w:basedOn w:val="a0"/>
    <w:rsid w:val="00F30C0A"/>
    <w:rPr>
      <w:i w:val="0"/>
      <w:iCs w:val="0"/>
      <w:color w:val="8B0000"/>
      <w:u w:val="single"/>
    </w:rPr>
  </w:style>
  <w:style w:type="character" w:customStyle="1" w:styleId="samedocreference51">
    <w:name w:val="samedocreference51"/>
    <w:basedOn w:val="a0"/>
    <w:rsid w:val="00F30C0A"/>
    <w:rPr>
      <w:i w:val="0"/>
      <w:iCs w:val="0"/>
      <w:color w:val="8B0000"/>
      <w:u w:val="single"/>
    </w:rPr>
  </w:style>
  <w:style w:type="character" w:customStyle="1" w:styleId="newdocreference19">
    <w:name w:val="newdocreference19"/>
    <w:basedOn w:val="a0"/>
    <w:rsid w:val="00F30C0A"/>
    <w:rPr>
      <w:i w:val="0"/>
      <w:iCs w:val="0"/>
      <w:color w:val="0000FF"/>
      <w:u w:val="single"/>
    </w:rPr>
  </w:style>
  <w:style w:type="character" w:customStyle="1" w:styleId="samedocreference52">
    <w:name w:val="samedocreference52"/>
    <w:basedOn w:val="a0"/>
    <w:rsid w:val="00F30C0A"/>
    <w:rPr>
      <w:i w:val="0"/>
      <w:iCs w:val="0"/>
      <w:color w:val="8B0000"/>
      <w:u w:val="single"/>
    </w:rPr>
  </w:style>
  <w:style w:type="character" w:customStyle="1" w:styleId="newdocreference20">
    <w:name w:val="newdocreference20"/>
    <w:basedOn w:val="a0"/>
    <w:rsid w:val="00F30C0A"/>
    <w:rPr>
      <w:i w:val="0"/>
      <w:iCs w:val="0"/>
      <w:color w:val="0000FF"/>
      <w:u w:val="single"/>
    </w:rPr>
  </w:style>
  <w:style w:type="character" w:customStyle="1" w:styleId="newdocreference21">
    <w:name w:val="newdocreference21"/>
    <w:basedOn w:val="a0"/>
    <w:rsid w:val="00F30C0A"/>
    <w:rPr>
      <w:i w:val="0"/>
      <w:iCs w:val="0"/>
      <w:color w:val="0000FF"/>
      <w:u w:val="single"/>
    </w:rPr>
  </w:style>
  <w:style w:type="character" w:customStyle="1" w:styleId="samedocreference53">
    <w:name w:val="samedocreference53"/>
    <w:basedOn w:val="a0"/>
    <w:rsid w:val="00F30C0A"/>
    <w:rPr>
      <w:i w:val="0"/>
      <w:iCs w:val="0"/>
      <w:color w:val="8B0000"/>
      <w:u w:val="single"/>
    </w:rPr>
  </w:style>
  <w:style w:type="character" w:customStyle="1" w:styleId="samedocreference54">
    <w:name w:val="samedocreference54"/>
    <w:basedOn w:val="a0"/>
    <w:rsid w:val="00F30C0A"/>
    <w:rPr>
      <w:i w:val="0"/>
      <w:iCs w:val="0"/>
      <w:color w:val="8B0000"/>
      <w:u w:val="single"/>
    </w:rPr>
  </w:style>
  <w:style w:type="character" w:customStyle="1" w:styleId="newdocreference22">
    <w:name w:val="newdocreference22"/>
    <w:basedOn w:val="a0"/>
    <w:rsid w:val="00F30C0A"/>
    <w:rPr>
      <w:i w:val="0"/>
      <w:iCs w:val="0"/>
      <w:color w:val="0000FF"/>
      <w:u w:val="single"/>
    </w:rPr>
  </w:style>
  <w:style w:type="character" w:customStyle="1" w:styleId="newdocreference23">
    <w:name w:val="newdocreference23"/>
    <w:basedOn w:val="a0"/>
    <w:rsid w:val="00F30C0A"/>
    <w:rPr>
      <w:i w:val="0"/>
      <w:iCs w:val="0"/>
      <w:color w:val="0000FF"/>
      <w:u w:val="single"/>
    </w:rPr>
  </w:style>
  <w:style w:type="character" w:customStyle="1" w:styleId="newdocreference24">
    <w:name w:val="newdocreference24"/>
    <w:basedOn w:val="a0"/>
    <w:rsid w:val="00F30C0A"/>
    <w:rPr>
      <w:i w:val="0"/>
      <w:iCs w:val="0"/>
      <w:color w:val="0000FF"/>
      <w:u w:val="single"/>
    </w:rPr>
  </w:style>
  <w:style w:type="character" w:customStyle="1" w:styleId="samedocreference55">
    <w:name w:val="samedocreference55"/>
    <w:basedOn w:val="a0"/>
    <w:rsid w:val="00F30C0A"/>
    <w:rPr>
      <w:i w:val="0"/>
      <w:iCs w:val="0"/>
      <w:color w:val="8B0000"/>
      <w:u w:val="single"/>
    </w:rPr>
  </w:style>
  <w:style w:type="character" w:customStyle="1" w:styleId="newdocreference25">
    <w:name w:val="newdocreference25"/>
    <w:basedOn w:val="a0"/>
    <w:rsid w:val="00F30C0A"/>
    <w:rPr>
      <w:i w:val="0"/>
      <w:iCs w:val="0"/>
      <w:color w:val="0000FF"/>
      <w:u w:val="single"/>
    </w:rPr>
  </w:style>
  <w:style w:type="character" w:customStyle="1" w:styleId="samedocreference56">
    <w:name w:val="samedocreference56"/>
    <w:basedOn w:val="a0"/>
    <w:rsid w:val="00F30C0A"/>
    <w:rPr>
      <w:i w:val="0"/>
      <w:iCs w:val="0"/>
      <w:color w:val="8B0000"/>
      <w:u w:val="single"/>
    </w:rPr>
  </w:style>
  <w:style w:type="character" w:customStyle="1" w:styleId="newdocreference26">
    <w:name w:val="newdocreference26"/>
    <w:basedOn w:val="a0"/>
    <w:rsid w:val="00F30C0A"/>
    <w:rPr>
      <w:i w:val="0"/>
      <w:iCs w:val="0"/>
      <w:color w:val="0000FF"/>
      <w:u w:val="single"/>
    </w:rPr>
  </w:style>
  <w:style w:type="character" w:customStyle="1" w:styleId="samedocreference57">
    <w:name w:val="samedocreference57"/>
    <w:basedOn w:val="a0"/>
    <w:rsid w:val="00F30C0A"/>
    <w:rPr>
      <w:i w:val="0"/>
      <w:iCs w:val="0"/>
      <w:color w:val="8B0000"/>
      <w:u w:val="single"/>
    </w:rPr>
  </w:style>
  <w:style w:type="character" w:customStyle="1" w:styleId="newdocreference27">
    <w:name w:val="newdocreference27"/>
    <w:basedOn w:val="a0"/>
    <w:rsid w:val="00F30C0A"/>
    <w:rPr>
      <w:i w:val="0"/>
      <w:iCs w:val="0"/>
      <w:color w:val="0000FF"/>
      <w:u w:val="single"/>
    </w:rPr>
  </w:style>
  <w:style w:type="character" w:customStyle="1" w:styleId="samedocreference58">
    <w:name w:val="samedocreference58"/>
    <w:basedOn w:val="a0"/>
    <w:rsid w:val="00F30C0A"/>
    <w:rPr>
      <w:i w:val="0"/>
      <w:iCs w:val="0"/>
      <w:color w:val="8B0000"/>
      <w:u w:val="single"/>
    </w:rPr>
  </w:style>
  <w:style w:type="character" w:customStyle="1" w:styleId="samedocreference59">
    <w:name w:val="samedocreference59"/>
    <w:basedOn w:val="a0"/>
    <w:rsid w:val="00F30C0A"/>
    <w:rPr>
      <w:i w:val="0"/>
      <w:iCs w:val="0"/>
      <w:color w:val="8B0000"/>
      <w:u w:val="single"/>
    </w:rPr>
  </w:style>
  <w:style w:type="character" w:customStyle="1" w:styleId="newdocreference28">
    <w:name w:val="newdocreference28"/>
    <w:basedOn w:val="a0"/>
    <w:rsid w:val="00F30C0A"/>
    <w:rPr>
      <w:i w:val="0"/>
      <w:iCs w:val="0"/>
      <w:color w:val="0000FF"/>
      <w:u w:val="single"/>
    </w:rPr>
  </w:style>
  <w:style w:type="character" w:customStyle="1" w:styleId="samedocreference60">
    <w:name w:val="samedocreference60"/>
    <w:basedOn w:val="a0"/>
    <w:rsid w:val="00F30C0A"/>
    <w:rPr>
      <w:i w:val="0"/>
      <w:iCs w:val="0"/>
      <w:color w:val="8B0000"/>
      <w:u w:val="single"/>
    </w:rPr>
  </w:style>
  <w:style w:type="character" w:customStyle="1" w:styleId="newdocreference29">
    <w:name w:val="newdocreference29"/>
    <w:basedOn w:val="a0"/>
    <w:rsid w:val="00F30C0A"/>
    <w:rPr>
      <w:i w:val="0"/>
      <w:iCs w:val="0"/>
      <w:color w:val="0000FF"/>
      <w:u w:val="single"/>
    </w:rPr>
  </w:style>
  <w:style w:type="character" w:customStyle="1" w:styleId="samedocreference61">
    <w:name w:val="samedocreference61"/>
    <w:basedOn w:val="a0"/>
    <w:rsid w:val="00F30C0A"/>
    <w:rPr>
      <w:i w:val="0"/>
      <w:iCs w:val="0"/>
      <w:color w:val="8B0000"/>
      <w:u w:val="single"/>
    </w:rPr>
  </w:style>
  <w:style w:type="character" w:customStyle="1" w:styleId="newdocreference30">
    <w:name w:val="newdocreference30"/>
    <w:basedOn w:val="a0"/>
    <w:rsid w:val="00F30C0A"/>
    <w:rPr>
      <w:i w:val="0"/>
      <w:iCs w:val="0"/>
      <w:color w:val="0000FF"/>
      <w:u w:val="single"/>
    </w:rPr>
  </w:style>
  <w:style w:type="character" w:customStyle="1" w:styleId="newdocreference31">
    <w:name w:val="newdocreference31"/>
    <w:basedOn w:val="a0"/>
    <w:rsid w:val="00F30C0A"/>
    <w:rPr>
      <w:i w:val="0"/>
      <w:iCs w:val="0"/>
      <w:color w:val="0000FF"/>
      <w:u w:val="single"/>
    </w:rPr>
  </w:style>
  <w:style w:type="character" w:customStyle="1" w:styleId="newdocreference32">
    <w:name w:val="newdocreference32"/>
    <w:basedOn w:val="a0"/>
    <w:rsid w:val="00F30C0A"/>
    <w:rPr>
      <w:i w:val="0"/>
      <w:iCs w:val="0"/>
      <w:color w:val="0000FF"/>
      <w:u w:val="single"/>
    </w:rPr>
  </w:style>
  <w:style w:type="character" w:customStyle="1" w:styleId="samedocreference62">
    <w:name w:val="samedocreference62"/>
    <w:basedOn w:val="a0"/>
    <w:rsid w:val="00F30C0A"/>
    <w:rPr>
      <w:i w:val="0"/>
      <w:iCs w:val="0"/>
      <w:color w:val="8B0000"/>
      <w:u w:val="single"/>
    </w:rPr>
  </w:style>
  <w:style w:type="character" w:customStyle="1" w:styleId="samedocreference63">
    <w:name w:val="samedocreference63"/>
    <w:basedOn w:val="a0"/>
    <w:rsid w:val="00F30C0A"/>
    <w:rPr>
      <w:i w:val="0"/>
      <w:iCs w:val="0"/>
      <w:color w:val="8B0000"/>
      <w:u w:val="single"/>
    </w:rPr>
  </w:style>
  <w:style w:type="character" w:customStyle="1" w:styleId="samedocreference64">
    <w:name w:val="samedocreference64"/>
    <w:basedOn w:val="a0"/>
    <w:rsid w:val="00F30C0A"/>
    <w:rPr>
      <w:i w:val="0"/>
      <w:iCs w:val="0"/>
      <w:color w:val="8B0000"/>
      <w:u w:val="single"/>
    </w:rPr>
  </w:style>
  <w:style w:type="character" w:customStyle="1" w:styleId="newdocreference33">
    <w:name w:val="newdocreference33"/>
    <w:basedOn w:val="a0"/>
    <w:rsid w:val="00F30C0A"/>
    <w:rPr>
      <w:i w:val="0"/>
      <w:iCs w:val="0"/>
      <w:color w:val="0000FF"/>
      <w:u w:val="single"/>
    </w:rPr>
  </w:style>
  <w:style w:type="character" w:customStyle="1" w:styleId="samedocreference65">
    <w:name w:val="samedocreference65"/>
    <w:basedOn w:val="a0"/>
    <w:rsid w:val="00F30C0A"/>
    <w:rPr>
      <w:i w:val="0"/>
      <w:iCs w:val="0"/>
      <w:color w:val="8B0000"/>
      <w:u w:val="single"/>
    </w:rPr>
  </w:style>
  <w:style w:type="character" w:customStyle="1" w:styleId="newdocreference34">
    <w:name w:val="newdocreference34"/>
    <w:basedOn w:val="a0"/>
    <w:rsid w:val="00F30C0A"/>
    <w:rPr>
      <w:i w:val="0"/>
      <w:iCs w:val="0"/>
      <w:color w:val="0000FF"/>
      <w:u w:val="single"/>
    </w:rPr>
  </w:style>
  <w:style w:type="character" w:customStyle="1" w:styleId="newdocreference35">
    <w:name w:val="newdocreference35"/>
    <w:basedOn w:val="a0"/>
    <w:rsid w:val="00F30C0A"/>
    <w:rPr>
      <w:i w:val="0"/>
      <w:iCs w:val="0"/>
      <w:color w:val="0000FF"/>
      <w:u w:val="single"/>
    </w:rPr>
  </w:style>
  <w:style w:type="character" w:customStyle="1" w:styleId="newdocreference36">
    <w:name w:val="newdocreference36"/>
    <w:basedOn w:val="a0"/>
    <w:rsid w:val="00F30C0A"/>
    <w:rPr>
      <w:i w:val="0"/>
      <w:iCs w:val="0"/>
      <w:color w:val="0000FF"/>
      <w:u w:val="single"/>
    </w:rPr>
  </w:style>
  <w:style w:type="character" w:customStyle="1" w:styleId="samedocreference66">
    <w:name w:val="samedocreference66"/>
    <w:basedOn w:val="a0"/>
    <w:rsid w:val="00F30C0A"/>
    <w:rPr>
      <w:i w:val="0"/>
      <w:iCs w:val="0"/>
      <w:color w:val="8B0000"/>
      <w:u w:val="single"/>
    </w:rPr>
  </w:style>
  <w:style w:type="character" w:customStyle="1" w:styleId="samedocreference67">
    <w:name w:val="samedocreference67"/>
    <w:basedOn w:val="a0"/>
    <w:rsid w:val="00F30C0A"/>
    <w:rPr>
      <w:i w:val="0"/>
      <w:iCs w:val="0"/>
      <w:color w:val="8B0000"/>
      <w:u w:val="single"/>
    </w:rPr>
  </w:style>
  <w:style w:type="character" w:customStyle="1" w:styleId="newdocreference37">
    <w:name w:val="newdocreference37"/>
    <w:basedOn w:val="a0"/>
    <w:rsid w:val="00F30C0A"/>
    <w:rPr>
      <w:i w:val="0"/>
      <w:iCs w:val="0"/>
      <w:color w:val="0000FF"/>
      <w:u w:val="single"/>
    </w:rPr>
  </w:style>
  <w:style w:type="character" w:customStyle="1" w:styleId="samedocreference68">
    <w:name w:val="samedocreference68"/>
    <w:basedOn w:val="a0"/>
    <w:rsid w:val="00F30C0A"/>
    <w:rPr>
      <w:i w:val="0"/>
      <w:iCs w:val="0"/>
      <w:color w:val="8B0000"/>
      <w:u w:val="single"/>
    </w:rPr>
  </w:style>
  <w:style w:type="character" w:customStyle="1" w:styleId="samedocreference69">
    <w:name w:val="samedocreference69"/>
    <w:basedOn w:val="a0"/>
    <w:rsid w:val="00F30C0A"/>
    <w:rPr>
      <w:i w:val="0"/>
      <w:iCs w:val="0"/>
      <w:color w:val="8B0000"/>
      <w:u w:val="single"/>
    </w:rPr>
  </w:style>
  <w:style w:type="character" w:customStyle="1" w:styleId="newdocreference38">
    <w:name w:val="newdocreference38"/>
    <w:basedOn w:val="a0"/>
    <w:rsid w:val="00F30C0A"/>
    <w:rPr>
      <w:i w:val="0"/>
      <w:iCs w:val="0"/>
      <w:color w:val="0000FF"/>
      <w:u w:val="single"/>
    </w:rPr>
  </w:style>
  <w:style w:type="character" w:customStyle="1" w:styleId="newdocreference39">
    <w:name w:val="newdocreference39"/>
    <w:basedOn w:val="a0"/>
    <w:rsid w:val="00F30C0A"/>
    <w:rPr>
      <w:i w:val="0"/>
      <w:iCs w:val="0"/>
      <w:color w:val="0000FF"/>
      <w:u w:val="single"/>
    </w:rPr>
  </w:style>
  <w:style w:type="character" w:customStyle="1" w:styleId="samedocreference70">
    <w:name w:val="samedocreference70"/>
    <w:basedOn w:val="a0"/>
    <w:rsid w:val="00F30C0A"/>
    <w:rPr>
      <w:i w:val="0"/>
      <w:iCs w:val="0"/>
      <w:color w:val="8B0000"/>
      <w:u w:val="single"/>
    </w:rPr>
  </w:style>
  <w:style w:type="character" w:customStyle="1" w:styleId="newdocreference40">
    <w:name w:val="newdocreference40"/>
    <w:basedOn w:val="a0"/>
    <w:rsid w:val="00F30C0A"/>
    <w:rPr>
      <w:i w:val="0"/>
      <w:iCs w:val="0"/>
      <w:color w:val="0000FF"/>
      <w:u w:val="single"/>
    </w:rPr>
  </w:style>
  <w:style w:type="character" w:customStyle="1" w:styleId="samedocreference71">
    <w:name w:val="samedocreference71"/>
    <w:basedOn w:val="a0"/>
    <w:rsid w:val="00F30C0A"/>
    <w:rPr>
      <w:i w:val="0"/>
      <w:iCs w:val="0"/>
      <w:color w:val="8B0000"/>
      <w:u w:val="single"/>
    </w:rPr>
  </w:style>
  <w:style w:type="character" w:customStyle="1" w:styleId="samedocreference72">
    <w:name w:val="samedocreference72"/>
    <w:basedOn w:val="a0"/>
    <w:rsid w:val="00F30C0A"/>
    <w:rPr>
      <w:i w:val="0"/>
      <w:iCs w:val="0"/>
      <w:color w:val="8B0000"/>
      <w:u w:val="single"/>
    </w:rPr>
  </w:style>
  <w:style w:type="character" w:customStyle="1" w:styleId="newdocreference41">
    <w:name w:val="newdocreference41"/>
    <w:basedOn w:val="a0"/>
    <w:rsid w:val="00F30C0A"/>
    <w:rPr>
      <w:i w:val="0"/>
      <w:iCs w:val="0"/>
      <w:color w:val="0000FF"/>
      <w:u w:val="single"/>
    </w:rPr>
  </w:style>
  <w:style w:type="character" w:customStyle="1" w:styleId="samedocreference73">
    <w:name w:val="samedocreference73"/>
    <w:basedOn w:val="a0"/>
    <w:rsid w:val="00F30C0A"/>
    <w:rPr>
      <w:i w:val="0"/>
      <w:iCs w:val="0"/>
      <w:color w:val="8B0000"/>
      <w:u w:val="single"/>
    </w:rPr>
  </w:style>
  <w:style w:type="character" w:customStyle="1" w:styleId="samedocreference74">
    <w:name w:val="samedocreference74"/>
    <w:basedOn w:val="a0"/>
    <w:rsid w:val="00F30C0A"/>
    <w:rPr>
      <w:i w:val="0"/>
      <w:iCs w:val="0"/>
      <w:color w:val="8B0000"/>
      <w:u w:val="single"/>
    </w:rPr>
  </w:style>
  <w:style w:type="character" w:customStyle="1" w:styleId="samedocreference75">
    <w:name w:val="samedocreference75"/>
    <w:basedOn w:val="a0"/>
    <w:rsid w:val="00F30C0A"/>
    <w:rPr>
      <w:i w:val="0"/>
      <w:iCs w:val="0"/>
      <w:color w:val="8B0000"/>
      <w:u w:val="single"/>
    </w:rPr>
  </w:style>
  <w:style w:type="character" w:customStyle="1" w:styleId="samedocreference76">
    <w:name w:val="samedocreference76"/>
    <w:basedOn w:val="a0"/>
    <w:rsid w:val="00F30C0A"/>
    <w:rPr>
      <w:i w:val="0"/>
      <w:iCs w:val="0"/>
      <w:color w:val="8B0000"/>
      <w:u w:val="single"/>
    </w:rPr>
  </w:style>
  <w:style w:type="character" w:customStyle="1" w:styleId="samedocreference77">
    <w:name w:val="samedocreference77"/>
    <w:basedOn w:val="a0"/>
    <w:rsid w:val="00F30C0A"/>
    <w:rPr>
      <w:i w:val="0"/>
      <w:iCs w:val="0"/>
      <w:color w:val="8B0000"/>
      <w:u w:val="single"/>
    </w:rPr>
  </w:style>
  <w:style w:type="character" w:customStyle="1" w:styleId="samedocreference78">
    <w:name w:val="samedocreference78"/>
    <w:basedOn w:val="a0"/>
    <w:rsid w:val="00F30C0A"/>
    <w:rPr>
      <w:i w:val="0"/>
      <w:iCs w:val="0"/>
      <w:color w:val="8B0000"/>
      <w:u w:val="single"/>
    </w:rPr>
  </w:style>
  <w:style w:type="character" w:customStyle="1" w:styleId="samedocreference79">
    <w:name w:val="samedocreference79"/>
    <w:basedOn w:val="a0"/>
    <w:rsid w:val="00F30C0A"/>
    <w:rPr>
      <w:i w:val="0"/>
      <w:iCs w:val="0"/>
      <w:color w:val="8B0000"/>
      <w:u w:val="single"/>
    </w:rPr>
  </w:style>
  <w:style w:type="character" w:customStyle="1" w:styleId="newdocreference42">
    <w:name w:val="newdocreference42"/>
    <w:basedOn w:val="a0"/>
    <w:rsid w:val="00F30C0A"/>
    <w:rPr>
      <w:i w:val="0"/>
      <w:iCs w:val="0"/>
      <w:color w:val="0000FF"/>
      <w:u w:val="single"/>
    </w:rPr>
  </w:style>
  <w:style w:type="character" w:customStyle="1" w:styleId="samedocreference80">
    <w:name w:val="samedocreference80"/>
    <w:basedOn w:val="a0"/>
    <w:rsid w:val="00F30C0A"/>
    <w:rPr>
      <w:i w:val="0"/>
      <w:iCs w:val="0"/>
      <w:color w:val="8B0000"/>
      <w:u w:val="single"/>
    </w:rPr>
  </w:style>
  <w:style w:type="character" w:customStyle="1" w:styleId="newdocreference43">
    <w:name w:val="newdocreference43"/>
    <w:basedOn w:val="a0"/>
    <w:rsid w:val="00F30C0A"/>
    <w:rPr>
      <w:i w:val="0"/>
      <w:iCs w:val="0"/>
      <w:color w:val="0000FF"/>
      <w:u w:val="single"/>
    </w:rPr>
  </w:style>
  <w:style w:type="character" w:customStyle="1" w:styleId="samedocreference81">
    <w:name w:val="samedocreference81"/>
    <w:basedOn w:val="a0"/>
    <w:rsid w:val="00F30C0A"/>
    <w:rPr>
      <w:i w:val="0"/>
      <w:iCs w:val="0"/>
      <w:color w:val="8B0000"/>
      <w:u w:val="single"/>
    </w:rPr>
  </w:style>
  <w:style w:type="character" w:customStyle="1" w:styleId="newdocreference44">
    <w:name w:val="newdocreference44"/>
    <w:basedOn w:val="a0"/>
    <w:rsid w:val="00F30C0A"/>
    <w:rPr>
      <w:i w:val="0"/>
      <w:iCs w:val="0"/>
      <w:color w:val="0000FF"/>
      <w:u w:val="single"/>
    </w:rPr>
  </w:style>
  <w:style w:type="character" w:customStyle="1" w:styleId="samedocreference82">
    <w:name w:val="samedocreference82"/>
    <w:basedOn w:val="a0"/>
    <w:rsid w:val="00F30C0A"/>
    <w:rPr>
      <w:i w:val="0"/>
      <w:iCs w:val="0"/>
      <w:color w:val="8B0000"/>
      <w:u w:val="single"/>
    </w:rPr>
  </w:style>
  <w:style w:type="character" w:customStyle="1" w:styleId="newdocreference45">
    <w:name w:val="newdocreference45"/>
    <w:basedOn w:val="a0"/>
    <w:rsid w:val="00F30C0A"/>
    <w:rPr>
      <w:i w:val="0"/>
      <w:iCs w:val="0"/>
      <w:color w:val="0000FF"/>
      <w:u w:val="single"/>
    </w:rPr>
  </w:style>
  <w:style w:type="character" w:customStyle="1" w:styleId="samedocreference83">
    <w:name w:val="samedocreference83"/>
    <w:basedOn w:val="a0"/>
    <w:rsid w:val="00F30C0A"/>
    <w:rPr>
      <w:i w:val="0"/>
      <w:iCs w:val="0"/>
      <w:color w:val="8B0000"/>
      <w:u w:val="single"/>
    </w:rPr>
  </w:style>
  <w:style w:type="character" w:customStyle="1" w:styleId="newdocreference46">
    <w:name w:val="newdocreference46"/>
    <w:basedOn w:val="a0"/>
    <w:rsid w:val="00F30C0A"/>
    <w:rPr>
      <w:i w:val="0"/>
      <w:iCs w:val="0"/>
      <w:color w:val="0000FF"/>
      <w:u w:val="single"/>
    </w:rPr>
  </w:style>
  <w:style w:type="character" w:customStyle="1" w:styleId="samedocreference84">
    <w:name w:val="samedocreference84"/>
    <w:basedOn w:val="a0"/>
    <w:rsid w:val="00F30C0A"/>
    <w:rPr>
      <w:i w:val="0"/>
      <w:iCs w:val="0"/>
      <w:color w:val="8B0000"/>
      <w:u w:val="single"/>
    </w:rPr>
  </w:style>
  <w:style w:type="character" w:customStyle="1" w:styleId="newdocreference47">
    <w:name w:val="newdocreference47"/>
    <w:basedOn w:val="a0"/>
    <w:rsid w:val="00F30C0A"/>
    <w:rPr>
      <w:i w:val="0"/>
      <w:iCs w:val="0"/>
      <w:color w:val="0000FF"/>
      <w:u w:val="single"/>
    </w:rPr>
  </w:style>
  <w:style w:type="character" w:customStyle="1" w:styleId="samedocreference85">
    <w:name w:val="samedocreference85"/>
    <w:basedOn w:val="a0"/>
    <w:rsid w:val="00F30C0A"/>
    <w:rPr>
      <w:i w:val="0"/>
      <w:iCs w:val="0"/>
      <w:color w:val="8B0000"/>
      <w:u w:val="single"/>
    </w:rPr>
  </w:style>
  <w:style w:type="character" w:customStyle="1" w:styleId="samedocreference86">
    <w:name w:val="samedocreference86"/>
    <w:basedOn w:val="a0"/>
    <w:rsid w:val="00F30C0A"/>
    <w:rPr>
      <w:i w:val="0"/>
      <w:iCs w:val="0"/>
      <w:color w:val="8B0000"/>
      <w:u w:val="single"/>
    </w:rPr>
  </w:style>
  <w:style w:type="character" w:customStyle="1" w:styleId="newdocreference48">
    <w:name w:val="newdocreference48"/>
    <w:basedOn w:val="a0"/>
    <w:rsid w:val="00F30C0A"/>
    <w:rPr>
      <w:i w:val="0"/>
      <w:iCs w:val="0"/>
      <w:color w:val="0000FF"/>
      <w:u w:val="single"/>
    </w:rPr>
  </w:style>
  <w:style w:type="character" w:customStyle="1" w:styleId="newdocreference49">
    <w:name w:val="newdocreference49"/>
    <w:basedOn w:val="a0"/>
    <w:rsid w:val="00F30C0A"/>
    <w:rPr>
      <w:i w:val="0"/>
      <w:iCs w:val="0"/>
      <w:color w:val="0000FF"/>
      <w:u w:val="single"/>
    </w:rPr>
  </w:style>
  <w:style w:type="character" w:customStyle="1" w:styleId="samedocreference87">
    <w:name w:val="samedocreference87"/>
    <w:basedOn w:val="a0"/>
    <w:rsid w:val="00F30C0A"/>
    <w:rPr>
      <w:i w:val="0"/>
      <w:iCs w:val="0"/>
      <w:color w:val="8B0000"/>
      <w:u w:val="single"/>
    </w:rPr>
  </w:style>
  <w:style w:type="character" w:customStyle="1" w:styleId="samedocreference88">
    <w:name w:val="samedocreference88"/>
    <w:basedOn w:val="a0"/>
    <w:rsid w:val="00F30C0A"/>
    <w:rPr>
      <w:i w:val="0"/>
      <w:iCs w:val="0"/>
      <w:color w:val="8B0000"/>
      <w:u w:val="single"/>
    </w:rPr>
  </w:style>
  <w:style w:type="character" w:customStyle="1" w:styleId="samedocreference89">
    <w:name w:val="samedocreference89"/>
    <w:basedOn w:val="a0"/>
    <w:rsid w:val="00F30C0A"/>
    <w:rPr>
      <w:i w:val="0"/>
      <w:iCs w:val="0"/>
      <w:color w:val="8B0000"/>
      <w:u w:val="single"/>
    </w:rPr>
  </w:style>
  <w:style w:type="character" w:customStyle="1" w:styleId="newdocreference50">
    <w:name w:val="newdocreference50"/>
    <w:basedOn w:val="a0"/>
    <w:rsid w:val="00F30C0A"/>
    <w:rPr>
      <w:i w:val="0"/>
      <w:iCs w:val="0"/>
      <w:color w:val="0000FF"/>
      <w:u w:val="single"/>
    </w:rPr>
  </w:style>
  <w:style w:type="character" w:customStyle="1" w:styleId="samedocreference90">
    <w:name w:val="samedocreference90"/>
    <w:basedOn w:val="a0"/>
    <w:rsid w:val="00F30C0A"/>
    <w:rPr>
      <w:i w:val="0"/>
      <w:iCs w:val="0"/>
      <w:color w:val="8B0000"/>
      <w:u w:val="single"/>
    </w:rPr>
  </w:style>
  <w:style w:type="character" w:customStyle="1" w:styleId="newdocreference51">
    <w:name w:val="newdocreference51"/>
    <w:basedOn w:val="a0"/>
    <w:rsid w:val="00F30C0A"/>
    <w:rPr>
      <w:i w:val="0"/>
      <w:iCs w:val="0"/>
      <w:color w:val="0000FF"/>
      <w:u w:val="single"/>
    </w:rPr>
  </w:style>
  <w:style w:type="character" w:customStyle="1" w:styleId="samedocreference91">
    <w:name w:val="samedocreference91"/>
    <w:basedOn w:val="a0"/>
    <w:rsid w:val="00F30C0A"/>
    <w:rPr>
      <w:i w:val="0"/>
      <w:iCs w:val="0"/>
      <w:color w:val="8B0000"/>
      <w:u w:val="single"/>
    </w:rPr>
  </w:style>
  <w:style w:type="character" w:customStyle="1" w:styleId="samedocreference92">
    <w:name w:val="samedocreference92"/>
    <w:basedOn w:val="a0"/>
    <w:rsid w:val="00F30C0A"/>
    <w:rPr>
      <w:i w:val="0"/>
      <w:iCs w:val="0"/>
      <w:color w:val="8B0000"/>
      <w:u w:val="single"/>
    </w:rPr>
  </w:style>
  <w:style w:type="character" w:customStyle="1" w:styleId="samedocreference93">
    <w:name w:val="samedocreference93"/>
    <w:basedOn w:val="a0"/>
    <w:rsid w:val="00F30C0A"/>
    <w:rPr>
      <w:i w:val="0"/>
      <w:iCs w:val="0"/>
      <w:color w:val="8B0000"/>
      <w:u w:val="single"/>
    </w:rPr>
  </w:style>
  <w:style w:type="character" w:customStyle="1" w:styleId="newdocreference52">
    <w:name w:val="newdocreference52"/>
    <w:basedOn w:val="a0"/>
    <w:rsid w:val="00F30C0A"/>
    <w:rPr>
      <w:i w:val="0"/>
      <w:iCs w:val="0"/>
      <w:color w:val="0000FF"/>
      <w:u w:val="single"/>
    </w:rPr>
  </w:style>
  <w:style w:type="character" w:customStyle="1" w:styleId="samedocreference94">
    <w:name w:val="samedocreference94"/>
    <w:basedOn w:val="a0"/>
    <w:rsid w:val="00F30C0A"/>
    <w:rPr>
      <w:i w:val="0"/>
      <w:iCs w:val="0"/>
      <w:color w:val="8B0000"/>
      <w:u w:val="single"/>
    </w:rPr>
  </w:style>
  <w:style w:type="character" w:customStyle="1" w:styleId="newdocreference53">
    <w:name w:val="newdocreference53"/>
    <w:basedOn w:val="a0"/>
    <w:rsid w:val="00F30C0A"/>
    <w:rPr>
      <w:i w:val="0"/>
      <w:iCs w:val="0"/>
      <w:color w:val="0000FF"/>
      <w:u w:val="single"/>
    </w:rPr>
  </w:style>
  <w:style w:type="character" w:customStyle="1" w:styleId="newdocreference54">
    <w:name w:val="newdocreference54"/>
    <w:basedOn w:val="a0"/>
    <w:rsid w:val="00F30C0A"/>
    <w:rPr>
      <w:i w:val="0"/>
      <w:iCs w:val="0"/>
      <w:color w:val="0000FF"/>
      <w:u w:val="single"/>
    </w:rPr>
  </w:style>
  <w:style w:type="character" w:customStyle="1" w:styleId="newdocreference55">
    <w:name w:val="newdocreference55"/>
    <w:basedOn w:val="a0"/>
    <w:rsid w:val="00F30C0A"/>
    <w:rPr>
      <w:i w:val="0"/>
      <w:iCs w:val="0"/>
      <w:color w:val="0000FF"/>
      <w:u w:val="single"/>
    </w:rPr>
  </w:style>
  <w:style w:type="character" w:customStyle="1" w:styleId="samedocreference95">
    <w:name w:val="samedocreference95"/>
    <w:basedOn w:val="a0"/>
    <w:rsid w:val="00F30C0A"/>
    <w:rPr>
      <w:i w:val="0"/>
      <w:iCs w:val="0"/>
      <w:color w:val="8B0000"/>
      <w:u w:val="single"/>
    </w:rPr>
  </w:style>
  <w:style w:type="character" w:customStyle="1" w:styleId="newdocreference56">
    <w:name w:val="newdocreference56"/>
    <w:basedOn w:val="a0"/>
    <w:rsid w:val="00F30C0A"/>
    <w:rPr>
      <w:i w:val="0"/>
      <w:iCs w:val="0"/>
      <w:color w:val="0000FF"/>
      <w:u w:val="single"/>
    </w:rPr>
  </w:style>
  <w:style w:type="character" w:customStyle="1" w:styleId="samedocreference96">
    <w:name w:val="samedocreference96"/>
    <w:basedOn w:val="a0"/>
    <w:rsid w:val="00F30C0A"/>
    <w:rPr>
      <w:i w:val="0"/>
      <w:iCs w:val="0"/>
      <w:color w:val="8B0000"/>
      <w:u w:val="single"/>
    </w:rPr>
  </w:style>
  <w:style w:type="character" w:customStyle="1" w:styleId="newdocreference57">
    <w:name w:val="newdocreference57"/>
    <w:basedOn w:val="a0"/>
    <w:rsid w:val="00F30C0A"/>
    <w:rPr>
      <w:i w:val="0"/>
      <w:iCs w:val="0"/>
      <w:color w:val="0000FF"/>
      <w:u w:val="single"/>
    </w:rPr>
  </w:style>
  <w:style w:type="character" w:customStyle="1" w:styleId="samedocreference97">
    <w:name w:val="samedocreference97"/>
    <w:basedOn w:val="a0"/>
    <w:rsid w:val="00F30C0A"/>
    <w:rPr>
      <w:i w:val="0"/>
      <w:iCs w:val="0"/>
      <w:color w:val="8B0000"/>
      <w:u w:val="single"/>
    </w:rPr>
  </w:style>
  <w:style w:type="character" w:customStyle="1" w:styleId="newdocreference58">
    <w:name w:val="newdocreference58"/>
    <w:basedOn w:val="a0"/>
    <w:rsid w:val="00F30C0A"/>
    <w:rPr>
      <w:i w:val="0"/>
      <w:iCs w:val="0"/>
      <w:color w:val="0000FF"/>
      <w:u w:val="single"/>
    </w:rPr>
  </w:style>
  <w:style w:type="character" w:customStyle="1" w:styleId="samedocreference98">
    <w:name w:val="samedocreference98"/>
    <w:basedOn w:val="a0"/>
    <w:rsid w:val="00F30C0A"/>
    <w:rPr>
      <w:i w:val="0"/>
      <w:iCs w:val="0"/>
      <w:color w:val="8B0000"/>
      <w:u w:val="single"/>
    </w:rPr>
  </w:style>
  <w:style w:type="character" w:customStyle="1" w:styleId="newdocreference59">
    <w:name w:val="newdocreference59"/>
    <w:basedOn w:val="a0"/>
    <w:rsid w:val="00F30C0A"/>
    <w:rPr>
      <w:i w:val="0"/>
      <w:iCs w:val="0"/>
      <w:color w:val="0000FF"/>
      <w:u w:val="single"/>
    </w:rPr>
  </w:style>
  <w:style w:type="character" w:customStyle="1" w:styleId="newdocreference60">
    <w:name w:val="newdocreference60"/>
    <w:basedOn w:val="a0"/>
    <w:rsid w:val="00F30C0A"/>
    <w:rPr>
      <w:i w:val="0"/>
      <w:iCs w:val="0"/>
      <w:color w:val="0000FF"/>
      <w:u w:val="single"/>
    </w:rPr>
  </w:style>
  <w:style w:type="character" w:customStyle="1" w:styleId="samedocreference99">
    <w:name w:val="samedocreference99"/>
    <w:basedOn w:val="a0"/>
    <w:rsid w:val="00F30C0A"/>
    <w:rPr>
      <w:i w:val="0"/>
      <w:iCs w:val="0"/>
      <w:color w:val="8B0000"/>
      <w:u w:val="single"/>
    </w:rPr>
  </w:style>
  <w:style w:type="character" w:customStyle="1" w:styleId="samedocreference100">
    <w:name w:val="samedocreference100"/>
    <w:basedOn w:val="a0"/>
    <w:rsid w:val="00F30C0A"/>
    <w:rPr>
      <w:i w:val="0"/>
      <w:iCs w:val="0"/>
      <w:color w:val="8B0000"/>
      <w:u w:val="single"/>
    </w:rPr>
  </w:style>
  <w:style w:type="character" w:customStyle="1" w:styleId="newdocreference61">
    <w:name w:val="newdocreference61"/>
    <w:basedOn w:val="a0"/>
    <w:rsid w:val="00F30C0A"/>
    <w:rPr>
      <w:i w:val="0"/>
      <w:iCs w:val="0"/>
      <w:color w:val="0000FF"/>
      <w:u w:val="single"/>
    </w:rPr>
  </w:style>
  <w:style w:type="character" w:customStyle="1" w:styleId="samedocreference101">
    <w:name w:val="samedocreference101"/>
    <w:basedOn w:val="a0"/>
    <w:rsid w:val="00F30C0A"/>
    <w:rPr>
      <w:i w:val="0"/>
      <w:iCs w:val="0"/>
      <w:color w:val="8B0000"/>
      <w:u w:val="single"/>
    </w:rPr>
  </w:style>
  <w:style w:type="character" w:customStyle="1" w:styleId="newdocreference62">
    <w:name w:val="newdocreference62"/>
    <w:basedOn w:val="a0"/>
    <w:rsid w:val="00F30C0A"/>
    <w:rPr>
      <w:i w:val="0"/>
      <w:iCs w:val="0"/>
      <w:color w:val="0000FF"/>
      <w:u w:val="single"/>
    </w:rPr>
  </w:style>
  <w:style w:type="character" w:customStyle="1" w:styleId="newdocreference63">
    <w:name w:val="newdocreference63"/>
    <w:basedOn w:val="a0"/>
    <w:rsid w:val="00F30C0A"/>
    <w:rPr>
      <w:i w:val="0"/>
      <w:iCs w:val="0"/>
      <w:color w:val="0000FF"/>
      <w:u w:val="single"/>
    </w:rPr>
  </w:style>
  <w:style w:type="character" w:customStyle="1" w:styleId="samedocreference102">
    <w:name w:val="samedocreference102"/>
    <w:basedOn w:val="a0"/>
    <w:rsid w:val="00F30C0A"/>
    <w:rPr>
      <w:i w:val="0"/>
      <w:iCs w:val="0"/>
      <w:color w:val="8B0000"/>
      <w:u w:val="single"/>
    </w:rPr>
  </w:style>
  <w:style w:type="character" w:customStyle="1" w:styleId="newdocreference64">
    <w:name w:val="newdocreference64"/>
    <w:basedOn w:val="a0"/>
    <w:rsid w:val="00F30C0A"/>
    <w:rPr>
      <w:i w:val="0"/>
      <w:iCs w:val="0"/>
      <w:color w:val="0000FF"/>
      <w:u w:val="single"/>
    </w:rPr>
  </w:style>
  <w:style w:type="character" w:customStyle="1" w:styleId="samedocreference103">
    <w:name w:val="samedocreference103"/>
    <w:basedOn w:val="a0"/>
    <w:rsid w:val="00F30C0A"/>
    <w:rPr>
      <w:i w:val="0"/>
      <w:iCs w:val="0"/>
      <w:color w:val="8B0000"/>
      <w:u w:val="single"/>
    </w:rPr>
  </w:style>
  <w:style w:type="character" w:customStyle="1" w:styleId="samedocreference104">
    <w:name w:val="samedocreference104"/>
    <w:basedOn w:val="a0"/>
    <w:rsid w:val="00F30C0A"/>
    <w:rPr>
      <w:i w:val="0"/>
      <w:iCs w:val="0"/>
      <w:color w:val="8B0000"/>
      <w:u w:val="single"/>
    </w:rPr>
  </w:style>
  <w:style w:type="character" w:customStyle="1" w:styleId="newdocreference65">
    <w:name w:val="newdocreference65"/>
    <w:basedOn w:val="a0"/>
    <w:rsid w:val="00F30C0A"/>
    <w:rPr>
      <w:i w:val="0"/>
      <w:iCs w:val="0"/>
      <w:color w:val="0000FF"/>
      <w:u w:val="single"/>
    </w:rPr>
  </w:style>
  <w:style w:type="character" w:customStyle="1" w:styleId="samedocreference105">
    <w:name w:val="samedocreference105"/>
    <w:basedOn w:val="a0"/>
    <w:rsid w:val="00F30C0A"/>
    <w:rPr>
      <w:i w:val="0"/>
      <w:iCs w:val="0"/>
      <w:color w:val="8B0000"/>
      <w:u w:val="single"/>
    </w:rPr>
  </w:style>
  <w:style w:type="character" w:customStyle="1" w:styleId="samedocreference106">
    <w:name w:val="samedocreference106"/>
    <w:basedOn w:val="a0"/>
    <w:rsid w:val="00F30C0A"/>
    <w:rPr>
      <w:i w:val="0"/>
      <w:iCs w:val="0"/>
      <w:color w:val="8B0000"/>
      <w:u w:val="single"/>
    </w:rPr>
  </w:style>
  <w:style w:type="character" w:customStyle="1" w:styleId="samedocreference107">
    <w:name w:val="samedocreference107"/>
    <w:basedOn w:val="a0"/>
    <w:rsid w:val="00F30C0A"/>
    <w:rPr>
      <w:i w:val="0"/>
      <w:iCs w:val="0"/>
      <w:color w:val="8B0000"/>
      <w:u w:val="single"/>
    </w:rPr>
  </w:style>
  <w:style w:type="character" w:customStyle="1" w:styleId="samedocreference108">
    <w:name w:val="samedocreference108"/>
    <w:basedOn w:val="a0"/>
    <w:rsid w:val="00F30C0A"/>
    <w:rPr>
      <w:i w:val="0"/>
      <w:iCs w:val="0"/>
      <w:color w:val="8B0000"/>
      <w:u w:val="single"/>
    </w:rPr>
  </w:style>
  <w:style w:type="character" w:customStyle="1" w:styleId="newdocreference66">
    <w:name w:val="newdocreference66"/>
    <w:basedOn w:val="a0"/>
    <w:rsid w:val="00F30C0A"/>
    <w:rPr>
      <w:i w:val="0"/>
      <w:iCs w:val="0"/>
      <w:color w:val="0000FF"/>
      <w:u w:val="single"/>
    </w:rPr>
  </w:style>
  <w:style w:type="character" w:customStyle="1" w:styleId="samedocreference109">
    <w:name w:val="samedocreference109"/>
    <w:basedOn w:val="a0"/>
    <w:rsid w:val="00F30C0A"/>
    <w:rPr>
      <w:i w:val="0"/>
      <w:iCs w:val="0"/>
      <w:color w:val="8B0000"/>
      <w:u w:val="single"/>
    </w:rPr>
  </w:style>
  <w:style w:type="character" w:customStyle="1" w:styleId="newdocreference67">
    <w:name w:val="newdocreference67"/>
    <w:basedOn w:val="a0"/>
    <w:rsid w:val="00F30C0A"/>
    <w:rPr>
      <w:i w:val="0"/>
      <w:iCs w:val="0"/>
      <w:color w:val="0000FF"/>
      <w:u w:val="single"/>
    </w:rPr>
  </w:style>
  <w:style w:type="character" w:customStyle="1" w:styleId="samedocreference110">
    <w:name w:val="samedocreference110"/>
    <w:basedOn w:val="a0"/>
    <w:rsid w:val="00F30C0A"/>
    <w:rPr>
      <w:i w:val="0"/>
      <w:iCs w:val="0"/>
      <w:color w:val="8B0000"/>
      <w:u w:val="single"/>
    </w:rPr>
  </w:style>
  <w:style w:type="character" w:customStyle="1" w:styleId="samedocreference111">
    <w:name w:val="samedocreference111"/>
    <w:basedOn w:val="a0"/>
    <w:rsid w:val="00F30C0A"/>
    <w:rPr>
      <w:i w:val="0"/>
      <w:iCs w:val="0"/>
      <w:color w:val="8B0000"/>
      <w:u w:val="single"/>
    </w:rPr>
  </w:style>
  <w:style w:type="character" w:customStyle="1" w:styleId="newdocreference68">
    <w:name w:val="newdocreference68"/>
    <w:basedOn w:val="a0"/>
    <w:rsid w:val="00F30C0A"/>
    <w:rPr>
      <w:i w:val="0"/>
      <w:iCs w:val="0"/>
      <w:color w:val="0000FF"/>
      <w:u w:val="single"/>
    </w:rPr>
  </w:style>
  <w:style w:type="character" w:customStyle="1" w:styleId="samedocreference112">
    <w:name w:val="samedocreference112"/>
    <w:basedOn w:val="a0"/>
    <w:rsid w:val="00F30C0A"/>
    <w:rPr>
      <w:i w:val="0"/>
      <w:iCs w:val="0"/>
      <w:color w:val="8B0000"/>
      <w:u w:val="single"/>
    </w:rPr>
  </w:style>
  <w:style w:type="character" w:customStyle="1" w:styleId="newdocreference69">
    <w:name w:val="newdocreference69"/>
    <w:basedOn w:val="a0"/>
    <w:rsid w:val="00F30C0A"/>
    <w:rPr>
      <w:i w:val="0"/>
      <w:iCs w:val="0"/>
      <w:color w:val="0000FF"/>
      <w:u w:val="single"/>
    </w:rPr>
  </w:style>
  <w:style w:type="character" w:customStyle="1" w:styleId="samedocreference113">
    <w:name w:val="samedocreference113"/>
    <w:basedOn w:val="a0"/>
    <w:rsid w:val="00F30C0A"/>
    <w:rPr>
      <w:i w:val="0"/>
      <w:iCs w:val="0"/>
      <w:color w:val="8B0000"/>
      <w:u w:val="single"/>
    </w:rPr>
  </w:style>
  <w:style w:type="character" w:customStyle="1" w:styleId="newdocreference70">
    <w:name w:val="newdocreference70"/>
    <w:basedOn w:val="a0"/>
    <w:rsid w:val="00F30C0A"/>
    <w:rPr>
      <w:i w:val="0"/>
      <w:iCs w:val="0"/>
      <w:color w:val="0000FF"/>
      <w:u w:val="single"/>
    </w:rPr>
  </w:style>
  <w:style w:type="character" w:customStyle="1" w:styleId="samedocreference114">
    <w:name w:val="samedocreference114"/>
    <w:basedOn w:val="a0"/>
    <w:rsid w:val="00F30C0A"/>
    <w:rPr>
      <w:i w:val="0"/>
      <w:iCs w:val="0"/>
      <w:color w:val="8B0000"/>
      <w:u w:val="single"/>
    </w:rPr>
  </w:style>
  <w:style w:type="character" w:customStyle="1" w:styleId="samedocreference115">
    <w:name w:val="samedocreference115"/>
    <w:basedOn w:val="a0"/>
    <w:rsid w:val="00F30C0A"/>
    <w:rPr>
      <w:i w:val="0"/>
      <w:iCs w:val="0"/>
      <w:color w:val="8B0000"/>
      <w:u w:val="single"/>
    </w:rPr>
  </w:style>
  <w:style w:type="character" w:customStyle="1" w:styleId="newdocreference71">
    <w:name w:val="newdocreference71"/>
    <w:basedOn w:val="a0"/>
    <w:rsid w:val="00F30C0A"/>
    <w:rPr>
      <w:i w:val="0"/>
      <w:iCs w:val="0"/>
      <w:color w:val="0000FF"/>
      <w:u w:val="single"/>
    </w:rPr>
  </w:style>
  <w:style w:type="character" w:customStyle="1" w:styleId="newdocreference72">
    <w:name w:val="newdocreference72"/>
    <w:basedOn w:val="a0"/>
    <w:rsid w:val="00F30C0A"/>
    <w:rPr>
      <w:i w:val="0"/>
      <w:iCs w:val="0"/>
      <w:color w:val="0000FF"/>
      <w:u w:val="single"/>
    </w:rPr>
  </w:style>
  <w:style w:type="character" w:customStyle="1" w:styleId="samedocreference116">
    <w:name w:val="samedocreference116"/>
    <w:basedOn w:val="a0"/>
    <w:rsid w:val="00F30C0A"/>
    <w:rPr>
      <w:i w:val="0"/>
      <w:iCs w:val="0"/>
      <w:color w:val="8B0000"/>
      <w:u w:val="single"/>
    </w:rPr>
  </w:style>
  <w:style w:type="character" w:customStyle="1" w:styleId="samedocreference117">
    <w:name w:val="samedocreference117"/>
    <w:basedOn w:val="a0"/>
    <w:rsid w:val="00F30C0A"/>
    <w:rPr>
      <w:i w:val="0"/>
      <w:iCs w:val="0"/>
      <w:color w:val="8B0000"/>
      <w:u w:val="single"/>
    </w:rPr>
  </w:style>
  <w:style w:type="character" w:customStyle="1" w:styleId="newdocreference73">
    <w:name w:val="newdocreference73"/>
    <w:basedOn w:val="a0"/>
    <w:rsid w:val="00F30C0A"/>
    <w:rPr>
      <w:i w:val="0"/>
      <w:iCs w:val="0"/>
      <w:color w:val="0000FF"/>
      <w:u w:val="single"/>
    </w:rPr>
  </w:style>
  <w:style w:type="character" w:customStyle="1" w:styleId="samedocreference118">
    <w:name w:val="samedocreference118"/>
    <w:basedOn w:val="a0"/>
    <w:rsid w:val="00F30C0A"/>
    <w:rPr>
      <w:i w:val="0"/>
      <w:iCs w:val="0"/>
      <w:color w:val="8B0000"/>
      <w:u w:val="single"/>
    </w:rPr>
  </w:style>
  <w:style w:type="character" w:customStyle="1" w:styleId="newdocreference74">
    <w:name w:val="newdocreference74"/>
    <w:basedOn w:val="a0"/>
    <w:rsid w:val="00F30C0A"/>
    <w:rPr>
      <w:i w:val="0"/>
      <w:iCs w:val="0"/>
      <w:color w:val="0000FF"/>
      <w:u w:val="single"/>
    </w:rPr>
  </w:style>
  <w:style w:type="character" w:customStyle="1" w:styleId="samedocreference119">
    <w:name w:val="samedocreference119"/>
    <w:basedOn w:val="a0"/>
    <w:rsid w:val="00F30C0A"/>
    <w:rPr>
      <w:i w:val="0"/>
      <w:iCs w:val="0"/>
      <w:color w:val="8B0000"/>
      <w:u w:val="single"/>
    </w:rPr>
  </w:style>
  <w:style w:type="character" w:customStyle="1" w:styleId="samedocreference120">
    <w:name w:val="samedocreference120"/>
    <w:basedOn w:val="a0"/>
    <w:rsid w:val="00F30C0A"/>
    <w:rPr>
      <w:i w:val="0"/>
      <w:iCs w:val="0"/>
      <w:color w:val="8B0000"/>
      <w:u w:val="single"/>
    </w:rPr>
  </w:style>
  <w:style w:type="character" w:customStyle="1" w:styleId="newdocreference75">
    <w:name w:val="newdocreference75"/>
    <w:basedOn w:val="a0"/>
    <w:rsid w:val="00F30C0A"/>
    <w:rPr>
      <w:i w:val="0"/>
      <w:iCs w:val="0"/>
      <w:color w:val="0000FF"/>
      <w:u w:val="single"/>
    </w:rPr>
  </w:style>
  <w:style w:type="character" w:customStyle="1" w:styleId="samedocreference121">
    <w:name w:val="samedocreference121"/>
    <w:basedOn w:val="a0"/>
    <w:rsid w:val="00F30C0A"/>
    <w:rPr>
      <w:i w:val="0"/>
      <w:iCs w:val="0"/>
      <w:color w:val="8B0000"/>
      <w:u w:val="single"/>
    </w:rPr>
  </w:style>
  <w:style w:type="character" w:customStyle="1" w:styleId="samedocreference122">
    <w:name w:val="samedocreference122"/>
    <w:basedOn w:val="a0"/>
    <w:rsid w:val="00F30C0A"/>
    <w:rPr>
      <w:i w:val="0"/>
      <w:iCs w:val="0"/>
      <w:color w:val="8B0000"/>
      <w:u w:val="single"/>
    </w:rPr>
  </w:style>
  <w:style w:type="character" w:customStyle="1" w:styleId="samedocreference123">
    <w:name w:val="samedocreference123"/>
    <w:basedOn w:val="a0"/>
    <w:rsid w:val="00F30C0A"/>
    <w:rPr>
      <w:i w:val="0"/>
      <w:iCs w:val="0"/>
      <w:color w:val="8B0000"/>
      <w:u w:val="single"/>
    </w:rPr>
  </w:style>
  <w:style w:type="character" w:customStyle="1" w:styleId="samedocreference124">
    <w:name w:val="samedocreference124"/>
    <w:basedOn w:val="a0"/>
    <w:rsid w:val="00F30C0A"/>
    <w:rPr>
      <w:i w:val="0"/>
      <w:iCs w:val="0"/>
      <w:color w:val="8B0000"/>
      <w:u w:val="single"/>
    </w:rPr>
  </w:style>
  <w:style w:type="character" w:customStyle="1" w:styleId="samedocreference125">
    <w:name w:val="samedocreference125"/>
    <w:basedOn w:val="a0"/>
    <w:rsid w:val="00F30C0A"/>
    <w:rPr>
      <w:i w:val="0"/>
      <w:iCs w:val="0"/>
      <w:color w:val="8B0000"/>
      <w:u w:val="single"/>
    </w:rPr>
  </w:style>
  <w:style w:type="character" w:customStyle="1" w:styleId="samedocreference126">
    <w:name w:val="samedocreference126"/>
    <w:basedOn w:val="a0"/>
    <w:rsid w:val="00F30C0A"/>
    <w:rPr>
      <w:i w:val="0"/>
      <w:iCs w:val="0"/>
      <w:color w:val="8B0000"/>
      <w:u w:val="single"/>
    </w:rPr>
  </w:style>
  <w:style w:type="character" w:customStyle="1" w:styleId="newdocreference76">
    <w:name w:val="newdocreference76"/>
    <w:basedOn w:val="a0"/>
    <w:rsid w:val="00F30C0A"/>
    <w:rPr>
      <w:i w:val="0"/>
      <w:iCs w:val="0"/>
      <w:color w:val="0000FF"/>
      <w:u w:val="single"/>
    </w:rPr>
  </w:style>
  <w:style w:type="character" w:customStyle="1" w:styleId="newdocreference77">
    <w:name w:val="newdocreference77"/>
    <w:basedOn w:val="a0"/>
    <w:rsid w:val="00F30C0A"/>
    <w:rPr>
      <w:i w:val="0"/>
      <w:iCs w:val="0"/>
      <w:color w:val="0000FF"/>
      <w:u w:val="single"/>
    </w:rPr>
  </w:style>
  <w:style w:type="character" w:customStyle="1" w:styleId="samedocreference127">
    <w:name w:val="samedocreference127"/>
    <w:basedOn w:val="a0"/>
    <w:rsid w:val="00F30C0A"/>
    <w:rPr>
      <w:i w:val="0"/>
      <w:iCs w:val="0"/>
      <w:color w:val="8B0000"/>
      <w:u w:val="single"/>
    </w:rPr>
  </w:style>
  <w:style w:type="character" w:customStyle="1" w:styleId="samedocreference128">
    <w:name w:val="samedocreference128"/>
    <w:basedOn w:val="a0"/>
    <w:rsid w:val="00F30C0A"/>
    <w:rPr>
      <w:i w:val="0"/>
      <w:iCs w:val="0"/>
      <w:color w:val="8B0000"/>
      <w:u w:val="single"/>
    </w:rPr>
  </w:style>
  <w:style w:type="character" w:customStyle="1" w:styleId="samedocreference129">
    <w:name w:val="samedocreference129"/>
    <w:basedOn w:val="a0"/>
    <w:rsid w:val="00F30C0A"/>
    <w:rPr>
      <w:i w:val="0"/>
      <w:iCs w:val="0"/>
      <w:color w:val="8B0000"/>
      <w:u w:val="single"/>
    </w:rPr>
  </w:style>
  <w:style w:type="character" w:customStyle="1" w:styleId="samedocreference130">
    <w:name w:val="samedocreference130"/>
    <w:basedOn w:val="a0"/>
    <w:rsid w:val="00F30C0A"/>
    <w:rPr>
      <w:i w:val="0"/>
      <w:iCs w:val="0"/>
      <w:color w:val="8B0000"/>
      <w:u w:val="single"/>
    </w:rPr>
  </w:style>
  <w:style w:type="character" w:customStyle="1" w:styleId="samedocreference131">
    <w:name w:val="samedocreference131"/>
    <w:basedOn w:val="a0"/>
    <w:rsid w:val="00F30C0A"/>
    <w:rPr>
      <w:i w:val="0"/>
      <w:iCs w:val="0"/>
      <w:color w:val="8B0000"/>
      <w:u w:val="single"/>
    </w:rPr>
  </w:style>
  <w:style w:type="character" w:customStyle="1" w:styleId="samedocreference132">
    <w:name w:val="samedocreference132"/>
    <w:basedOn w:val="a0"/>
    <w:rsid w:val="00F30C0A"/>
    <w:rPr>
      <w:i w:val="0"/>
      <w:iCs w:val="0"/>
      <w:color w:val="8B0000"/>
      <w:u w:val="single"/>
    </w:rPr>
  </w:style>
  <w:style w:type="character" w:customStyle="1" w:styleId="newdocreference78">
    <w:name w:val="newdocreference78"/>
    <w:basedOn w:val="a0"/>
    <w:rsid w:val="00F30C0A"/>
    <w:rPr>
      <w:i w:val="0"/>
      <w:iCs w:val="0"/>
      <w:color w:val="0000FF"/>
      <w:u w:val="single"/>
    </w:rPr>
  </w:style>
  <w:style w:type="character" w:customStyle="1" w:styleId="newdocreference79">
    <w:name w:val="newdocreference79"/>
    <w:basedOn w:val="a0"/>
    <w:rsid w:val="00F30C0A"/>
    <w:rPr>
      <w:i w:val="0"/>
      <w:iCs w:val="0"/>
      <w:color w:val="0000FF"/>
      <w:u w:val="single"/>
    </w:rPr>
  </w:style>
  <w:style w:type="character" w:customStyle="1" w:styleId="samedocreference133">
    <w:name w:val="samedocreference133"/>
    <w:basedOn w:val="a0"/>
    <w:rsid w:val="00F30C0A"/>
    <w:rPr>
      <w:i w:val="0"/>
      <w:iCs w:val="0"/>
      <w:color w:val="8B0000"/>
      <w:u w:val="single"/>
    </w:rPr>
  </w:style>
  <w:style w:type="character" w:customStyle="1" w:styleId="samedocreference134">
    <w:name w:val="samedocreference134"/>
    <w:basedOn w:val="a0"/>
    <w:rsid w:val="00F30C0A"/>
    <w:rPr>
      <w:i w:val="0"/>
      <w:iCs w:val="0"/>
      <w:color w:val="8B0000"/>
      <w:u w:val="single"/>
    </w:rPr>
  </w:style>
  <w:style w:type="character" w:customStyle="1" w:styleId="samedocreference135">
    <w:name w:val="samedocreference135"/>
    <w:basedOn w:val="a0"/>
    <w:rsid w:val="00F30C0A"/>
    <w:rPr>
      <w:i w:val="0"/>
      <w:iCs w:val="0"/>
      <w:color w:val="8B0000"/>
      <w:u w:val="single"/>
    </w:rPr>
  </w:style>
  <w:style w:type="character" w:customStyle="1" w:styleId="newdocreference80">
    <w:name w:val="newdocreference80"/>
    <w:basedOn w:val="a0"/>
    <w:rsid w:val="00F30C0A"/>
    <w:rPr>
      <w:i w:val="0"/>
      <w:iCs w:val="0"/>
      <w:color w:val="0000FF"/>
      <w:u w:val="single"/>
    </w:rPr>
  </w:style>
  <w:style w:type="character" w:customStyle="1" w:styleId="samedocreference136">
    <w:name w:val="samedocreference136"/>
    <w:basedOn w:val="a0"/>
    <w:rsid w:val="00F30C0A"/>
    <w:rPr>
      <w:i w:val="0"/>
      <w:iCs w:val="0"/>
      <w:color w:val="8B0000"/>
      <w:u w:val="single"/>
    </w:rPr>
  </w:style>
  <w:style w:type="character" w:customStyle="1" w:styleId="samedocreference137">
    <w:name w:val="samedocreference137"/>
    <w:basedOn w:val="a0"/>
    <w:rsid w:val="00F30C0A"/>
    <w:rPr>
      <w:i w:val="0"/>
      <w:iCs w:val="0"/>
      <w:color w:val="8B0000"/>
      <w:u w:val="single"/>
    </w:rPr>
  </w:style>
  <w:style w:type="character" w:customStyle="1" w:styleId="newdocreference81">
    <w:name w:val="newdocreference81"/>
    <w:basedOn w:val="a0"/>
    <w:rsid w:val="00F30C0A"/>
    <w:rPr>
      <w:i w:val="0"/>
      <w:iCs w:val="0"/>
      <w:color w:val="0000FF"/>
      <w:u w:val="single"/>
    </w:rPr>
  </w:style>
  <w:style w:type="character" w:customStyle="1" w:styleId="samedocreference138">
    <w:name w:val="samedocreference138"/>
    <w:basedOn w:val="a0"/>
    <w:rsid w:val="00F30C0A"/>
    <w:rPr>
      <w:i w:val="0"/>
      <w:iCs w:val="0"/>
      <w:color w:val="8B0000"/>
      <w:u w:val="single"/>
    </w:rPr>
  </w:style>
  <w:style w:type="character" w:customStyle="1" w:styleId="newdocreference82">
    <w:name w:val="newdocreference82"/>
    <w:basedOn w:val="a0"/>
    <w:rsid w:val="00F30C0A"/>
    <w:rPr>
      <w:i w:val="0"/>
      <w:iCs w:val="0"/>
      <w:color w:val="0000FF"/>
      <w:u w:val="single"/>
    </w:rPr>
  </w:style>
  <w:style w:type="character" w:customStyle="1" w:styleId="samedocreference139">
    <w:name w:val="samedocreference139"/>
    <w:basedOn w:val="a0"/>
    <w:rsid w:val="00F30C0A"/>
    <w:rPr>
      <w:i w:val="0"/>
      <w:iCs w:val="0"/>
      <w:color w:val="8B0000"/>
      <w:u w:val="single"/>
    </w:rPr>
  </w:style>
  <w:style w:type="character" w:customStyle="1" w:styleId="samedocreference140">
    <w:name w:val="samedocreference140"/>
    <w:basedOn w:val="a0"/>
    <w:rsid w:val="00F30C0A"/>
    <w:rPr>
      <w:i w:val="0"/>
      <w:iCs w:val="0"/>
      <w:color w:val="8B0000"/>
      <w:u w:val="single"/>
    </w:rPr>
  </w:style>
  <w:style w:type="character" w:customStyle="1" w:styleId="newdocreference83">
    <w:name w:val="newdocreference83"/>
    <w:basedOn w:val="a0"/>
    <w:rsid w:val="00F30C0A"/>
    <w:rPr>
      <w:i w:val="0"/>
      <w:iCs w:val="0"/>
      <w:color w:val="0000FF"/>
      <w:u w:val="single"/>
    </w:rPr>
  </w:style>
  <w:style w:type="character" w:customStyle="1" w:styleId="samedocreference141">
    <w:name w:val="samedocreference141"/>
    <w:basedOn w:val="a0"/>
    <w:rsid w:val="00F30C0A"/>
    <w:rPr>
      <w:i w:val="0"/>
      <w:iCs w:val="0"/>
      <w:color w:val="8B0000"/>
      <w:u w:val="single"/>
    </w:rPr>
  </w:style>
  <w:style w:type="character" w:customStyle="1" w:styleId="newdocreference84">
    <w:name w:val="newdocreference84"/>
    <w:basedOn w:val="a0"/>
    <w:rsid w:val="00F30C0A"/>
    <w:rPr>
      <w:i w:val="0"/>
      <w:iCs w:val="0"/>
      <w:color w:val="0000FF"/>
      <w:u w:val="single"/>
    </w:rPr>
  </w:style>
  <w:style w:type="character" w:customStyle="1" w:styleId="samedocreference142">
    <w:name w:val="samedocreference142"/>
    <w:basedOn w:val="a0"/>
    <w:rsid w:val="00F30C0A"/>
    <w:rPr>
      <w:i w:val="0"/>
      <w:iCs w:val="0"/>
      <w:color w:val="8B0000"/>
      <w:u w:val="single"/>
    </w:rPr>
  </w:style>
  <w:style w:type="character" w:customStyle="1" w:styleId="samedocreference143">
    <w:name w:val="samedocreference143"/>
    <w:basedOn w:val="a0"/>
    <w:rsid w:val="00F30C0A"/>
    <w:rPr>
      <w:i w:val="0"/>
      <w:iCs w:val="0"/>
      <w:color w:val="8B0000"/>
      <w:u w:val="single"/>
    </w:rPr>
  </w:style>
  <w:style w:type="character" w:customStyle="1" w:styleId="newdocreference85">
    <w:name w:val="newdocreference85"/>
    <w:basedOn w:val="a0"/>
    <w:rsid w:val="00F30C0A"/>
    <w:rPr>
      <w:i w:val="0"/>
      <w:iCs w:val="0"/>
      <w:color w:val="0000FF"/>
      <w:u w:val="single"/>
    </w:rPr>
  </w:style>
  <w:style w:type="character" w:customStyle="1" w:styleId="samedocreference144">
    <w:name w:val="samedocreference144"/>
    <w:basedOn w:val="a0"/>
    <w:rsid w:val="00F30C0A"/>
    <w:rPr>
      <w:i w:val="0"/>
      <w:iCs w:val="0"/>
      <w:color w:val="8B0000"/>
      <w:u w:val="single"/>
    </w:rPr>
  </w:style>
  <w:style w:type="character" w:customStyle="1" w:styleId="samedocreference145">
    <w:name w:val="samedocreference145"/>
    <w:basedOn w:val="a0"/>
    <w:rsid w:val="00F30C0A"/>
    <w:rPr>
      <w:i w:val="0"/>
      <w:iCs w:val="0"/>
      <w:color w:val="8B0000"/>
      <w:u w:val="single"/>
    </w:rPr>
  </w:style>
  <w:style w:type="character" w:customStyle="1" w:styleId="newdocreference86">
    <w:name w:val="newdocreference86"/>
    <w:basedOn w:val="a0"/>
    <w:rsid w:val="00F30C0A"/>
    <w:rPr>
      <w:i w:val="0"/>
      <w:iCs w:val="0"/>
      <w:color w:val="0000FF"/>
      <w:u w:val="single"/>
    </w:rPr>
  </w:style>
  <w:style w:type="character" w:customStyle="1" w:styleId="newdocreference87">
    <w:name w:val="newdocreference87"/>
    <w:basedOn w:val="a0"/>
    <w:rsid w:val="00F30C0A"/>
    <w:rPr>
      <w:i w:val="0"/>
      <w:iCs w:val="0"/>
      <w:color w:val="0000FF"/>
      <w:u w:val="single"/>
    </w:rPr>
  </w:style>
  <w:style w:type="character" w:customStyle="1" w:styleId="samedocreference146">
    <w:name w:val="samedocreference146"/>
    <w:basedOn w:val="a0"/>
    <w:rsid w:val="00F30C0A"/>
    <w:rPr>
      <w:i w:val="0"/>
      <w:iCs w:val="0"/>
      <w:color w:val="8B0000"/>
      <w:u w:val="single"/>
    </w:rPr>
  </w:style>
  <w:style w:type="character" w:customStyle="1" w:styleId="samedocreference147">
    <w:name w:val="samedocreference147"/>
    <w:basedOn w:val="a0"/>
    <w:rsid w:val="00F30C0A"/>
    <w:rPr>
      <w:i w:val="0"/>
      <w:iCs w:val="0"/>
      <w:color w:val="8B0000"/>
      <w:u w:val="single"/>
    </w:rPr>
  </w:style>
  <w:style w:type="character" w:customStyle="1" w:styleId="newdocreference88">
    <w:name w:val="newdocreference88"/>
    <w:basedOn w:val="a0"/>
    <w:rsid w:val="00F30C0A"/>
    <w:rPr>
      <w:i w:val="0"/>
      <w:iCs w:val="0"/>
      <w:color w:val="0000FF"/>
      <w:u w:val="single"/>
    </w:rPr>
  </w:style>
  <w:style w:type="character" w:customStyle="1" w:styleId="samedocreference148">
    <w:name w:val="samedocreference148"/>
    <w:basedOn w:val="a0"/>
    <w:rsid w:val="00F30C0A"/>
    <w:rPr>
      <w:i w:val="0"/>
      <w:iCs w:val="0"/>
      <w:color w:val="8B0000"/>
      <w:u w:val="single"/>
    </w:rPr>
  </w:style>
  <w:style w:type="character" w:customStyle="1" w:styleId="samedocreference149">
    <w:name w:val="samedocreference149"/>
    <w:basedOn w:val="a0"/>
    <w:rsid w:val="00F30C0A"/>
    <w:rPr>
      <w:i w:val="0"/>
      <w:iCs w:val="0"/>
      <w:color w:val="8B0000"/>
      <w:u w:val="single"/>
    </w:rPr>
  </w:style>
  <w:style w:type="character" w:customStyle="1" w:styleId="newdocreference89">
    <w:name w:val="newdocreference89"/>
    <w:basedOn w:val="a0"/>
    <w:rsid w:val="00F30C0A"/>
    <w:rPr>
      <w:i w:val="0"/>
      <w:iCs w:val="0"/>
      <w:color w:val="0000FF"/>
      <w:u w:val="single"/>
    </w:rPr>
  </w:style>
  <w:style w:type="character" w:customStyle="1" w:styleId="samedocreference150">
    <w:name w:val="samedocreference150"/>
    <w:basedOn w:val="a0"/>
    <w:rsid w:val="00F30C0A"/>
    <w:rPr>
      <w:i w:val="0"/>
      <w:iCs w:val="0"/>
      <w:color w:val="8B0000"/>
      <w:u w:val="single"/>
    </w:rPr>
  </w:style>
  <w:style w:type="character" w:customStyle="1" w:styleId="newdocreference90">
    <w:name w:val="newdocreference90"/>
    <w:basedOn w:val="a0"/>
    <w:rsid w:val="00F30C0A"/>
    <w:rPr>
      <w:i w:val="0"/>
      <w:iCs w:val="0"/>
      <w:color w:val="0000FF"/>
      <w:u w:val="single"/>
    </w:rPr>
  </w:style>
  <w:style w:type="character" w:customStyle="1" w:styleId="samedocreference151">
    <w:name w:val="samedocreference151"/>
    <w:basedOn w:val="a0"/>
    <w:rsid w:val="00F30C0A"/>
    <w:rPr>
      <w:i w:val="0"/>
      <w:iCs w:val="0"/>
      <w:color w:val="8B0000"/>
      <w:u w:val="single"/>
    </w:rPr>
  </w:style>
  <w:style w:type="character" w:customStyle="1" w:styleId="newdocreference91">
    <w:name w:val="newdocreference91"/>
    <w:basedOn w:val="a0"/>
    <w:rsid w:val="00F30C0A"/>
    <w:rPr>
      <w:i w:val="0"/>
      <w:iCs w:val="0"/>
      <w:color w:val="0000FF"/>
      <w:u w:val="single"/>
    </w:rPr>
  </w:style>
  <w:style w:type="character" w:customStyle="1" w:styleId="samedocreference152">
    <w:name w:val="samedocreference152"/>
    <w:basedOn w:val="a0"/>
    <w:rsid w:val="00F30C0A"/>
    <w:rPr>
      <w:i w:val="0"/>
      <w:iCs w:val="0"/>
      <w:color w:val="8B0000"/>
      <w:u w:val="single"/>
    </w:rPr>
  </w:style>
  <w:style w:type="character" w:customStyle="1" w:styleId="samedocreference153">
    <w:name w:val="samedocreference153"/>
    <w:basedOn w:val="a0"/>
    <w:rsid w:val="00F30C0A"/>
    <w:rPr>
      <w:i w:val="0"/>
      <w:iCs w:val="0"/>
      <w:color w:val="8B0000"/>
      <w:u w:val="single"/>
    </w:rPr>
  </w:style>
  <w:style w:type="character" w:customStyle="1" w:styleId="newdocreference92">
    <w:name w:val="newdocreference92"/>
    <w:basedOn w:val="a0"/>
    <w:rsid w:val="00F30C0A"/>
    <w:rPr>
      <w:i w:val="0"/>
      <w:iCs w:val="0"/>
      <w:color w:val="0000FF"/>
      <w:u w:val="single"/>
    </w:rPr>
  </w:style>
  <w:style w:type="character" w:customStyle="1" w:styleId="samedocreference154">
    <w:name w:val="samedocreference154"/>
    <w:basedOn w:val="a0"/>
    <w:rsid w:val="00F30C0A"/>
    <w:rPr>
      <w:i w:val="0"/>
      <w:iCs w:val="0"/>
      <w:color w:val="8B0000"/>
      <w:u w:val="single"/>
    </w:rPr>
  </w:style>
  <w:style w:type="character" w:customStyle="1" w:styleId="newdocreference93">
    <w:name w:val="newdocreference93"/>
    <w:basedOn w:val="a0"/>
    <w:rsid w:val="00F30C0A"/>
    <w:rPr>
      <w:i w:val="0"/>
      <w:iCs w:val="0"/>
      <w:color w:val="0000FF"/>
      <w:u w:val="single"/>
    </w:rPr>
  </w:style>
  <w:style w:type="character" w:customStyle="1" w:styleId="samedocreference155">
    <w:name w:val="samedocreference155"/>
    <w:basedOn w:val="a0"/>
    <w:rsid w:val="00F30C0A"/>
    <w:rPr>
      <w:i w:val="0"/>
      <w:iCs w:val="0"/>
      <w:color w:val="8B0000"/>
      <w:u w:val="single"/>
    </w:rPr>
  </w:style>
  <w:style w:type="character" w:customStyle="1" w:styleId="newdocreference94">
    <w:name w:val="newdocreference94"/>
    <w:basedOn w:val="a0"/>
    <w:rsid w:val="00F30C0A"/>
    <w:rPr>
      <w:i w:val="0"/>
      <w:iCs w:val="0"/>
      <w:color w:val="0000FF"/>
      <w:u w:val="single"/>
    </w:rPr>
  </w:style>
  <w:style w:type="character" w:customStyle="1" w:styleId="samedocreference156">
    <w:name w:val="samedocreference156"/>
    <w:basedOn w:val="a0"/>
    <w:rsid w:val="00F30C0A"/>
    <w:rPr>
      <w:i w:val="0"/>
      <w:iCs w:val="0"/>
      <w:color w:val="8B0000"/>
      <w:u w:val="single"/>
    </w:rPr>
  </w:style>
  <w:style w:type="character" w:customStyle="1" w:styleId="newdocreference95">
    <w:name w:val="newdocreference95"/>
    <w:basedOn w:val="a0"/>
    <w:rsid w:val="00F30C0A"/>
    <w:rPr>
      <w:i w:val="0"/>
      <w:iCs w:val="0"/>
      <w:color w:val="0000FF"/>
      <w:u w:val="single"/>
    </w:rPr>
  </w:style>
  <w:style w:type="character" w:customStyle="1" w:styleId="samedocreference157">
    <w:name w:val="samedocreference157"/>
    <w:basedOn w:val="a0"/>
    <w:rsid w:val="00F30C0A"/>
    <w:rPr>
      <w:i w:val="0"/>
      <w:iCs w:val="0"/>
      <w:color w:val="8B0000"/>
      <w:u w:val="single"/>
    </w:rPr>
  </w:style>
  <w:style w:type="character" w:customStyle="1" w:styleId="newdocreference96">
    <w:name w:val="newdocreference96"/>
    <w:basedOn w:val="a0"/>
    <w:rsid w:val="00F30C0A"/>
    <w:rPr>
      <w:i w:val="0"/>
      <w:iCs w:val="0"/>
      <w:color w:val="0000FF"/>
      <w:u w:val="single"/>
    </w:rPr>
  </w:style>
  <w:style w:type="character" w:customStyle="1" w:styleId="samedocreference158">
    <w:name w:val="samedocreference158"/>
    <w:basedOn w:val="a0"/>
    <w:rsid w:val="00F30C0A"/>
    <w:rPr>
      <w:i w:val="0"/>
      <w:iCs w:val="0"/>
      <w:color w:val="8B0000"/>
      <w:u w:val="single"/>
    </w:rPr>
  </w:style>
  <w:style w:type="character" w:customStyle="1" w:styleId="samedocreference159">
    <w:name w:val="samedocreference159"/>
    <w:basedOn w:val="a0"/>
    <w:rsid w:val="00F30C0A"/>
    <w:rPr>
      <w:i w:val="0"/>
      <w:iCs w:val="0"/>
      <w:color w:val="8B0000"/>
      <w:u w:val="single"/>
    </w:rPr>
  </w:style>
  <w:style w:type="character" w:customStyle="1" w:styleId="samedocreference160">
    <w:name w:val="samedocreference160"/>
    <w:basedOn w:val="a0"/>
    <w:rsid w:val="00F30C0A"/>
    <w:rPr>
      <w:i w:val="0"/>
      <w:iCs w:val="0"/>
      <w:color w:val="8B0000"/>
      <w:u w:val="single"/>
    </w:rPr>
  </w:style>
  <w:style w:type="character" w:customStyle="1" w:styleId="samedocreference161">
    <w:name w:val="samedocreference161"/>
    <w:basedOn w:val="a0"/>
    <w:rsid w:val="00F30C0A"/>
    <w:rPr>
      <w:i w:val="0"/>
      <w:iCs w:val="0"/>
      <w:color w:val="8B0000"/>
      <w:u w:val="single"/>
    </w:rPr>
  </w:style>
  <w:style w:type="character" w:customStyle="1" w:styleId="samedocreference162">
    <w:name w:val="samedocreference162"/>
    <w:basedOn w:val="a0"/>
    <w:rsid w:val="00F30C0A"/>
    <w:rPr>
      <w:i w:val="0"/>
      <w:iCs w:val="0"/>
      <w:color w:val="8B0000"/>
      <w:u w:val="single"/>
    </w:rPr>
  </w:style>
  <w:style w:type="character" w:customStyle="1" w:styleId="newdocreference97">
    <w:name w:val="newdocreference97"/>
    <w:basedOn w:val="a0"/>
    <w:rsid w:val="00F30C0A"/>
    <w:rPr>
      <w:i w:val="0"/>
      <w:iCs w:val="0"/>
      <w:color w:val="0000FF"/>
      <w:u w:val="single"/>
    </w:rPr>
  </w:style>
  <w:style w:type="character" w:customStyle="1" w:styleId="newdocreference98">
    <w:name w:val="newdocreference98"/>
    <w:basedOn w:val="a0"/>
    <w:rsid w:val="00F30C0A"/>
    <w:rPr>
      <w:i w:val="0"/>
      <w:iCs w:val="0"/>
      <w:color w:val="0000FF"/>
      <w:u w:val="single"/>
    </w:rPr>
  </w:style>
  <w:style w:type="character" w:customStyle="1" w:styleId="samedocreference163">
    <w:name w:val="samedocreference163"/>
    <w:basedOn w:val="a0"/>
    <w:rsid w:val="00F30C0A"/>
    <w:rPr>
      <w:i w:val="0"/>
      <w:iCs w:val="0"/>
      <w:color w:val="8B0000"/>
      <w:u w:val="single"/>
    </w:rPr>
  </w:style>
  <w:style w:type="character" w:customStyle="1" w:styleId="samedocreference164">
    <w:name w:val="samedocreference164"/>
    <w:basedOn w:val="a0"/>
    <w:rsid w:val="00F30C0A"/>
    <w:rPr>
      <w:i w:val="0"/>
      <w:iCs w:val="0"/>
      <w:color w:val="8B0000"/>
      <w:u w:val="single"/>
    </w:rPr>
  </w:style>
  <w:style w:type="character" w:customStyle="1" w:styleId="newdocreference99">
    <w:name w:val="newdocreference99"/>
    <w:basedOn w:val="a0"/>
    <w:rsid w:val="00F30C0A"/>
    <w:rPr>
      <w:i w:val="0"/>
      <w:iCs w:val="0"/>
      <w:color w:val="0000FF"/>
      <w:u w:val="single"/>
    </w:rPr>
  </w:style>
  <w:style w:type="character" w:customStyle="1" w:styleId="newdocreference100">
    <w:name w:val="newdocreference100"/>
    <w:basedOn w:val="a0"/>
    <w:rsid w:val="00F30C0A"/>
    <w:rPr>
      <w:i w:val="0"/>
      <w:iCs w:val="0"/>
      <w:color w:val="0000FF"/>
      <w:u w:val="single"/>
    </w:rPr>
  </w:style>
  <w:style w:type="character" w:customStyle="1" w:styleId="newdocreference101">
    <w:name w:val="newdocreference101"/>
    <w:basedOn w:val="a0"/>
    <w:rsid w:val="00F30C0A"/>
    <w:rPr>
      <w:i w:val="0"/>
      <w:iCs w:val="0"/>
      <w:color w:val="0000FF"/>
      <w:u w:val="single"/>
    </w:rPr>
  </w:style>
  <w:style w:type="character" w:customStyle="1" w:styleId="legaldocreference2">
    <w:name w:val="legaldocreference2"/>
    <w:basedOn w:val="a0"/>
    <w:rsid w:val="00F30C0A"/>
    <w:rPr>
      <w:i w:val="0"/>
      <w:iCs w:val="0"/>
      <w:color w:val="840084"/>
      <w:u w:val="single"/>
    </w:rPr>
  </w:style>
  <w:style w:type="character" w:customStyle="1" w:styleId="newdocreference102">
    <w:name w:val="newdocreference102"/>
    <w:basedOn w:val="a0"/>
    <w:rsid w:val="00F30C0A"/>
    <w:rPr>
      <w:i w:val="0"/>
      <w:iCs w:val="0"/>
      <w:color w:val="0000FF"/>
      <w:u w:val="single"/>
    </w:rPr>
  </w:style>
  <w:style w:type="character" w:customStyle="1" w:styleId="samedocreference165">
    <w:name w:val="samedocreference165"/>
    <w:basedOn w:val="a0"/>
    <w:rsid w:val="00F30C0A"/>
    <w:rPr>
      <w:i w:val="0"/>
      <w:iCs w:val="0"/>
      <w:color w:val="8B0000"/>
      <w:u w:val="single"/>
    </w:rPr>
  </w:style>
  <w:style w:type="character" w:customStyle="1" w:styleId="newdocreference103">
    <w:name w:val="newdocreference103"/>
    <w:basedOn w:val="a0"/>
    <w:rsid w:val="00F30C0A"/>
    <w:rPr>
      <w:i w:val="0"/>
      <w:iCs w:val="0"/>
      <w:color w:val="0000FF"/>
      <w:u w:val="single"/>
    </w:rPr>
  </w:style>
  <w:style w:type="character" w:customStyle="1" w:styleId="samedocreference166">
    <w:name w:val="samedocreference166"/>
    <w:basedOn w:val="a0"/>
    <w:rsid w:val="00F30C0A"/>
    <w:rPr>
      <w:i w:val="0"/>
      <w:iCs w:val="0"/>
      <w:color w:val="8B0000"/>
      <w:u w:val="single"/>
    </w:rPr>
  </w:style>
  <w:style w:type="character" w:customStyle="1" w:styleId="newdocreference104">
    <w:name w:val="newdocreference104"/>
    <w:basedOn w:val="a0"/>
    <w:rsid w:val="00F30C0A"/>
    <w:rPr>
      <w:i w:val="0"/>
      <w:iCs w:val="0"/>
      <w:color w:val="0000FF"/>
      <w:u w:val="single"/>
    </w:rPr>
  </w:style>
  <w:style w:type="character" w:customStyle="1" w:styleId="newdocreference105">
    <w:name w:val="newdocreference105"/>
    <w:basedOn w:val="a0"/>
    <w:rsid w:val="00F30C0A"/>
    <w:rPr>
      <w:i w:val="0"/>
      <w:iCs w:val="0"/>
      <w:color w:val="0000FF"/>
      <w:u w:val="single"/>
    </w:rPr>
  </w:style>
  <w:style w:type="character" w:customStyle="1" w:styleId="samedocreference167">
    <w:name w:val="samedocreference167"/>
    <w:basedOn w:val="a0"/>
    <w:rsid w:val="00F30C0A"/>
    <w:rPr>
      <w:i w:val="0"/>
      <w:iCs w:val="0"/>
      <w:color w:val="8B0000"/>
      <w:u w:val="single"/>
    </w:rPr>
  </w:style>
  <w:style w:type="character" w:customStyle="1" w:styleId="newdocreference106">
    <w:name w:val="newdocreference106"/>
    <w:basedOn w:val="a0"/>
    <w:rsid w:val="00F30C0A"/>
    <w:rPr>
      <w:i w:val="0"/>
      <w:iCs w:val="0"/>
      <w:color w:val="0000FF"/>
      <w:u w:val="single"/>
    </w:rPr>
  </w:style>
  <w:style w:type="character" w:customStyle="1" w:styleId="samedocreference168">
    <w:name w:val="samedocreference168"/>
    <w:basedOn w:val="a0"/>
    <w:rsid w:val="00F30C0A"/>
    <w:rPr>
      <w:i w:val="0"/>
      <w:iCs w:val="0"/>
      <w:color w:val="8B0000"/>
      <w:u w:val="single"/>
    </w:rPr>
  </w:style>
  <w:style w:type="character" w:customStyle="1" w:styleId="newdocreference107">
    <w:name w:val="newdocreference107"/>
    <w:basedOn w:val="a0"/>
    <w:rsid w:val="00F30C0A"/>
    <w:rPr>
      <w:i w:val="0"/>
      <w:iCs w:val="0"/>
      <w:color w:val="0000FF"/>
      <w:u w:val="single"/>
    </w:rPr>
  </w:style>
  <w:style w:type="character" w:customStyle="1" w:styleId="samedocreference169">
    <w:name w:val="samedocreference169"/>
    <w:basedOn w:val="a0"/>
    <w:rsid w:val="00F30C0A"/>
    <w:rPr>
      <w:i w:val="0"/>
      <w:iCs w:val="0"/>
      <w:color w:val="8B0000"/>
      <w:u w:val="single"/>
    </w:rPr>
  </w:style>
  <w:style w:type="character" w:customStyle="1" w:styleId="newdocreference108">
    <w:name w:val="newdocreference108"/>
    <w:basedOn w:val="a0"/>
    <w:rsid w:val="00F30C0A"/>
    <w:rPr>
      <w:i w:val="0"/>
      <w:iCs w:val="0"/>
      <w:color w:val="0000FF"/>
      <w:u w:val="single"/>
    </w:rPr>
  </w:style>
  <w:style w:type="character" w:customStyle="1" w:styleId="samedocreference170">
    <w:name w:val="samedocreference170"/>
    <w:basedOn w:val="a0"/>
    <w:rsid w:val="00F30C0A"/>
    <w:rPr>
      <w:i w:val="0"/>
      <w:iCs w:val="0"/>
      <w:color w:val="8B0000"/>
      <w:u w:val="single"/>
    </w:rPr>
  </w:style>
  <w:style w:type="character" w:customStyle="1" w:styleId="newdocreference109">
    <w:name w:val="newdocreference109"/>
    <w:basedOn w:val="a0"/>
    <w:rsid w:val="00F30C0A"/>
    <w:rPr>
      <w:i w:val="0"/>
      <w:iCs w:val="0"/>
      <w:color w:val="0000FF"/>
      <w:u w:val="single"/>
    </w:rPr>
  </w:style>
  <w:style w:type="character" w:customStyle="1" w:styleId="newdocreference110">
    <w:name w:val="newdocreference110"/>
    <w:basedOn w:val="a0"/>
    <w:rsid w:val="00F30C0A"/>
    <w:rPr>
      <w:i w:val="0"/>
      <w:iCs w:val="0"/>
      <w:color w:val="0000FF"/>
      <w:u w:val="single"/>
    </w:rPr>
  </w:style>
  <w:style w:type="character" w:customStyle="1" w:styleId="newdocreference111">
    <w:name w:val="newdocreference111"/>
    <w:basedOn w:val="a0"/>
    <w:rsid w:val="00F30C0A"/>
    <w:rPr>
      <w:i w:val="0"/>
      <w:iCs w:val="0"/>
      <w:color w:val="0000FF"/>
      <w:u w:val="single"/>
    </w:rPr>
  </w:style>
  <w:style w:type="character" w:customStyle="1" w:styleId="newdocreference112">
    <w:name w:val="newdocreference112"/>
    <w:basedOn w:val="a0"/>
    <w:rsid w:val="00F30C0A"/>
    <w:rPr>
      <w:i w:val="0"/>
      <w:iCs w:val="0"/>
      <w:color w:val="0000FF"/>
      <w:u w:val="single"/>
    </w:rPr>
  </w:style>
  <w:style w:type="character" w:customStyle="1" w:styleId="newdocreference113">
    <w:name w:val="newdocreference113"/>
    <w:basedOn w:val="a0"/>
    <w:rsid w:val="00F30C0A"/>
    <w:rPr>
      <w:i w:val="0"/>
      <w:iCs w:val="0"/>
      <w:color w:val="0000FF"/>
      <w:u w:val="single"/>
    </w:rPr>
  </w:style>
  <w:style w:type="character" w:customStyle="1" w:styleId="newdocreference114">
    <w:name w:val="newdocreference114"/>
    <w:basedOn w:val="a0"/>
    <w:rsid w:val="00F30C0A"/>
    <w:rPr>
      <w:i w:val="0"/>
      <w:iCs w:val="0"/>
      <w:color w:val="0000FF"/>
      <w:u w:val="single"/>
    </w:rPr>
  </w:style>
  <w:style w:type="character" w:customStyle="1" w:styleId="samedocreference171">
    <w:name w:val="samedocreference171"/>
    <w:basedOn w:val="a0"/>
    <w:rsid w:val="00F30C0A"/>
    <w:rPr>
      <w:i w:val="0"/>
      <w:iCs w:val="0"/>
      <w:color w:val="8B0000"/>
      <w:u w:val="single"/>
    </w:rPr>
  </w:style>
  <w:style w:type="character" w:customStyle="1" w:styleId="samedocreference172">
    <w:name w:val="samedocreference172"/>
    <w:basedOn w:val="a0"/>
    <w:rsid w:val="00F30C0A"/>
    <w:rPr>
      <w:i w:val="0"/>
      <w:iCs w:val="0"/>
      <w:color w:val="8B0000"/>
      <w:u w:val="single"/>
    </w:rPr>
  </w:style>
  <w:style w:type="character" w:customStyle="1" w:styleId="newdocreference115">
    <w:name w:val="newdocreference115"/>
    <w:basedOn w:val="a0"/>
    <w:rsid w:val="00F30C0A"/>
    <w:rPr>
      <w:i w:val="0"/>
      <w:iCs w:val="0"/>
      <w:color w:val="0000FF"/>
      <w:u w:val="single"/>
    </w:rPr>
  </w:style>
  <w:style w:type="character" w:customStyle="1" w:styleId="newdocreference116">
    <w:name w:val="newdocreference116"/>
    <w:basedOn w:val="a0"/>
    <w:rsid w:val="00F30C0A"/>
    <w:rPr>
      <w:i w:val="0"/>
      <w:iCs w:val="0"/>
      <w:color w:val="0000FF"/>
      <w:u w:val="single"/>
    </w:rPr>
  </w:style>
  <w:style w:type="character" w:customStyle="1" w:styleId="newdocreference117">
    <w:name w:val="newdocreference117"/>
    <w:basedOn w:val="a0"/>
    <w:rsid w:val="00F30C0A"/>
    <w:rPr>
      <w:i w:val="0"/>
      <w:iCs w:val="0"/>
      <w:color w:val="0000FF"/>
      <w:u w:val="single"/>
    </w:rPr>
  </w:style>
  <w:style w:type="character" w:customStyle="1" w:styleId="samedocreference173">
    <w:name w:val="samedocreference173"/>
    <w:basedOn w:val="a0"/>
    <w:rsid w:val="00F30C0A"/>
    <w:rPr>
      <w:i w:val="0"/>
      <w:iCs w:val="0"/>
      <w:color w:val="8B0000"/>
      <w:u w:val="single"/>
    </w:rPr>
  </w:style>
  <w:style w:type="character" w:customStyle="1" w:styleId="samedocreference174">
    <w:name w:val="samedocreference174"/>
    <w:basedOn w:val="a0"/>
    <w:rsid w:val="00F30C0A"/>
    <w:rPr>
      <w:i w:val="0"/>
      <w:iCs w:val="0"/>
      <w:color w:val="8B0000"/>
      <w:u w:val="single"/>
    </w:rPr>
  </w:style>
  <w:style w:type="character" w:customStyle="1" w:styleId="samedocreference175">
    <w:name w:val="samedocreference175"/>
    <w:basedOn w:val="a0"/>
    <w:rsid w:val="00F30C0A"/>
    <w:rPr>
      <w:i w:val="0"/>
      <w:iCs w:val="0"/>
      <w:color w:val="8B0000"/>
      <w:u w:val="single"/>
    </w:rPr>
  </w:style>
  <w:style w:type="character" w:customStyle="1" w:styleId="newdocreference118">
    <w:name w:val="newdocreference118"/>
    <w:basedOn w:val="a0"/>
    <w:rsid w:val="00F30C0A"/>
    <w:rPr>
      <w:i w:val="0"/>
      <w:iCs w:val="0"/>
      <w:color w:val="0000FF"/>
      <w:u w:val="single"/>
    </w:rPr>
  </w:style>
  <w:style w:type="character" w:customStyle="1" w:styleId="newdocreference119">
    <w:name w:val="newdocreference119"/>
    <w:basedOn w:val="a0"/>
    <w:rsid w:val="00F30C0A"/>
    <w:rPr>
      <w:i w:val="0"/>
      <w:iCs w:val="0"/>
      <w:color w:val="0000FF"/>
      <w:u w:val="single"/>
    </w:rPr>
  </w:style>
  <w:style w:type="character" w:customStyle="1" w:styleId="newdocreference120">
    <w:name w:val="newdocreference120"/>
    <w:basedOn w:val="a0"/>
    <w:rsid w:val="00F30C0A"/>
    <w:rPr>
      <w:i w:val="0"/>
      <w:iCs w:val="0"/>
      <w:color w:val="0000FF"/>
      <w:u w:val="single"/>
    </w:rPr>
  </w:style>
  <w:style w:type="character" w:customStyle="1" w:styleId="newdocreference121">
    <w:name w:val="newdocreference121"/>
    <w:basedOn w:val="a0"/>
    <w:rsid w:val="00F30C0A"/>
    <w:rPr>
      <w:i w:val="0"/>
      <w:iCs w:val="0"/>
      <w:color w:val="0000FF"/>
      <w:u w:val="single"/>
    </w:rPr>
  </w:style>
  <w:style w:type="character" w:customStyle="1" w:styleId="newdocreference122">
    <w:name w:val="newdocreference122"/>
    <w:basedOn w:val="a0"/>
    <w:rsid w:val="00F30C0A"/>
    <w:rPr>
      <w:i w:val="0"/>
      <w:iCs w:val="0"/>
      <w:color w:val="0000FF"/>
      <w:u w:val="single"/>
    </w:rPr>
  </w:style>
  <w:style w:type="character" w:customStyle="1" w:styleId="newdocreference123">
    <w:name w:val="newdocreference123"/>
    <w:basedOn w:val="a0"/>
    <w:rsid w:val="00F30C0A"/>
    <w:rPr>
      <w:i w:val="0"/>
      <w:iCs w:val="0"/>
      <w:color w:val="0000FF"/>
      <w:u w:val="single"/>
    </w:rPr>
  </w:style>
  <w:style w:type="character" w:customStyle="1" w:styleId="newdocreference124">
    <w:name w:val="newdocreference124"/>
    <w:basedOn w:val="a0"/>
    <w:rsid w:val="00F30C0A"/>
    <w:rPr>
      <w:i w:val="0"/>
      <w:iCs w:val="0"/>
      <w:color w:val="0000FF"/>
      <w:u w:val="single"/>
    </w:rPr>
  </w:style>
  <w:style w:type="character" w:customStyle="1" w:styleId="newdocreference125">
    <w:name w:val="newdocreference125"/>
    <w:basedOn w:val="a0"/>
    <w:rsid w:val="00F30C0A"/>
    <w:rPr>
      <w:i w:val="0"/>
      <w:iCs w:val="0"/>
      <w:color w:val="0000FF"/>
      <w:u w:val="single"/>
    </w:rPr>
  </w:style>
  <w:style w:type="character" w:customStyle="1" w:styleId="newdocreference126">
    <w:name w:val="newdocreference126"/>
    <w:basedOn w:val="a0"/>
    <w:rsid w:val="00F30C0A"/>
    <w:rPr>
      <w:i w:val="0"/>
      <w:iCs w:val="0"/>
      <w:color w:val="0000FF"/>
      <w:u w:val="single"/>
    </w:rPr>
  </w:style>
  <w:style w:type="character" w:customStyle="1" w:styleId="newdocreference127">
    <w:name w:val="newdocreference127"/>
    <w:basedOn w:val="a0"/>
    <w:rsid w:val="00F30C0A"/>
    <w:rPr>
      <w:i w:val="0"/>
      <w:iCs w:val="0"/>
      <w:color w:val="0000FF"/>
      <w:u w:val="single"/>
    </w:rPr>
  </w:style>
  <w:style w:type="character" w:customStyle="1" w:styleId="samedocreference176">
    <w:name w:val="samedocreference176"/>
    <w:basedOn w:val="a0"/>
    <w:rsid w:val="00F30C0A"/>
    <w:rPr>
      <w:i w:val="0"/>
      <w:iCs w:val="0"/>
      <w:color w:val="8B0000"/>
      <w:u w:val="single"/>
    </w:rPr>
  </w:style>
  <w:style w:type="character" w:customStyle="1" w:styleId="newdocreference128">
    <w:name w:val="newdocreference128"/>
    <w:basedOn w:val="a0"/>
    <w:rsid w:val="00F30C0A"/>
    <w:rPr>
      <w:i w:val="0"/>
      <w:iCs w:val="0"/>
      <w:color w:val="0000FF"/>
      <w:u w:val="single"/>
    </w:rPr>
  </w:style>
  <w:style w:type="character" w:customStyle="1" w:styleId="newdocreference129">
    <w:name w:val="newdocreference129"/>
    <w:basedOn w:val="a0"/>
    <w:rsid w:val="00F30C0A"/>
    <w:rPr>
      <w:i w:val="0"/>
      <w:iCs w:val="0"/>
      <w:color w:val="0000FF"/>
      <w:u w:val="single"/>
    </w:rPr>
  </w:style>
  <w:style w:type="character" w:customStyle="1" w:styleId="newdocreference130">
    <w:name w:val="newdocreference130"/>
    <w:basedOn w:val="a0"/>
    <w:rsid w:val="00F30C0A"/>
    <w:rPr>
      <w:i w:val="0"/>
      <w:iCs w:val="0"/>
      <w:color w:val="0000FF"/>
      <w:u w:val="single"/>
    </w:rPr>
  </w:style>
  <w:style w:type="character" w:customStyle="1" w:styleId="samedocreference177">
    <w:name w:val="samedocreference177"/>
    <w:basedOn w:val="a0"/>
    <w:rsid w:val="00F30C0A"/>
    <w:rPr>
      <w:i w:val="0"/>
      <w:iCs w:val="0"/>
      <w:color w:val="8B0000"/>
      <w:u w:val="single"/>
    </w:rPr>
  </w:style>
  <w:style w:type="character" w:customStyle="1" w:styleId="newdocreference131">
    <w:name w:val="newdocreference131"/>
    <w:basedOn w:val="a0"/>
    <w:rsid w:val="00F30C0A"/>
    <w:rPr>
      <w:i w:val="0"/>
      <w:iCs w:val="0"/>
      <w:color w:val="0000FF"/>
      <w:u w:val="single"/>
    </w:rPr>
  </w:style>
  <w:style w:type="character" w:customStyle="1" w:styleId="samedocreference178">
    <w:name w:val="samedocreference178"/>
    <w:basedOn w:val="a0"/>
    <w:rsid w:val="00F30C0A"/>
    <w:rPr>
      <w:i w:val="0"/>
      <w:iCs w:val="0"/>
      <w:color w:val="8B0000"/>
      <w:u w:val="single"/>
    </w:rPr>
  </w:style>
  <w:style w:type="character" w:customStyle="1" w:styleId="newdocreference132">
    <w:name w:val="newdocreference132"/>
    <w:basedOn w:val="a0"/>
    <w:rsid w:val="00F30C0A"/>
    <w:rPr>
      <w:i w:val="0"/>
      <w:iCs w:val="0"/>
      <w:color w:val="0000FF"/>
      <w:u w:val="single"/>
    </w:rPr>
  </w:style>
  <w:style w:type="character" w:customStyle="1" w:styleId="newdocreference133">
    <w:name w:val="newdocreference133"/>
    <w:basedOn w:val="a0"/>
    <w:rsid w:val="00F30C0A"/>
    <w:rPr>
      <w:i w:val="0"/>
      <w:iCs w:val="0"/>
      <w:color w:val="0000FF"/>
      <w:u w:val="single"/>
    </w:rPr>
  </w:style>
  <w:style w:type="character" w:customStyle="1" w:styleId="samedocreference179">
    <w:name w:val="samedocreference179"/>
    <w:basedOn w:val="a0"/>
    <w:rsid w:val="00F30C0A"/>
    <w:rPr>
      <w:i w:val="0"/>
      <w:iCs w:val="0"/>
      <w:color w:val="8B0000"/>
      <w:u w:val="single"/>
    </w:rPr>
  </w:style>
  <w:style w:type="character" w:customStyle="1" w:styleId="newdocreference134">
    <w:name w:val="newdocreference134"/>
    <w:basedOn w:val="a0"/>
    <w:rsid w:val="00F30C0A"/>
    <w:rPr>
      <w:i w:val="0"/>
      <w:iCs w:val="0"/>
      <w:color w:val="0000FF"/>
      <w:u w:val="single"/>
    </w:rPr>
  </w:style>
  <w:style w:type="character" w:customStyle="1" w:styleId="newdocreference135">
    <w:name w:val="newdocreference135"/>
    <w:basedOn w:val="a0"/>
    <w:rsid w:val="00F30C0A"/>
    <w:rPr>
      <w:i w:val="0"/>
      <w:iCs w:val="0"/>
      <w:color w:val="0000FF"/>
      <w:u w:val="single"/>
    </w:rPr>
  </w:style>
  <w:style w:type="character" w:customStyle="1" w:styleId="newdocreference136">
    <w:name w:val="newdocreference136"/>
    <w:basedOn w:val="a0"/>
    <w:rsid w:val="00F30C0A"/>
    <w:rPr>
      <w:i w:val="0"/>
      <w:iCs w:val="0"/>
      <w:color w:val="0000FF"/>
      <w:u w:val="single"/>
    </w:rPr>
  </w:style>
  <w:style w:type="character" w:customStyle="1" w:styleId="newdocreference137">
    <w:name w:val="newdocreference137"/>
    <w:basedOn w:val="a0"/>
    <w:rsid w:val="00F30C0A"/>
    <w:rPr>
      <w:i w:val="0"/>
      <w:iCs w:val="0"/>
      <w:color w:val="0000FF"/>
      <w:u w:val="single"/>
    </w:rPr>
  </w:style>
  <w:style w:type="character" w:customStyle="1" w:styleId="newdocreference138">
    <w:name w:val="newdocreference138"/>
    <w:basedOn w:val="a0"/>
    <w:rsid w:val="00F30C0A"/>
    <w:rPr>
      <w:i w:val="0"/>
      <w:iCs w:val="0"/>
      <w:color w:val="0000FF"/>
      <w:u w:val="single"/>
    </w:rPr>
  </w:style>
  <w:style w:type="character" w:customStyle="1" w:styleId="newdocreference139">
    <w:name w:val="newdocreference139"/>
    <w:basedOn w:val="a0"/>
    <w:rsid w:val="00F30C0A"/>
    <w:rPr>
      <w:i w:val="0"/>
      <w:iCs w:val="0"/>
      <w:color w:val="0000FF"/>
      <w:u w:val="single"/>
    </w:rPr>
  </w:style>
  <w:style w:type="character" w:customStyle="1" w:styleId="newdocreference140">
    <w:name w:val="newdocreference140"/>
    <w:basedOn w:val="a0"/>
    <w:rsid w:val="00F30C0A"/>
    <w:rPr>
      <w:i w:val="0"/>
      <w:iCs w:val="0"/>
      <w:color w:val="0000FF"/>
      <w:u w:val="single"/>
    </w:rPr>
  </w:style>
  <w:style w:type="character" w:customStyle="1" w:styleId="samedocreference180">
    <w:name w:val="samedocreference180"/>
    <w:basedOn w:val="a0"/>
    <w:rsid w:val="00F30C0A"/>
    <w:rPr>
      <w:i w:val="0"/>
      <w:iCs w:val="0"/>
      <w:color w:val="8B0000"/>
      <w:u w:val="single"/>
    </w:rPr>
  </w:style>
  <w:style w:type="character" w:customStyle="1" w:styleId="newdocreference141">
    <w:name w:val="newdocreference141"/>
    <w:basedOn w:val="a0"/>
    <w:rsid w:val="00F30C0A"/>
    <w:rPr>
      <w:i w:val="0"/>
      <w:iCs w:val="0"/>
      <w:color w:val="0000FF"/>
      <w:u w:val="single"/>
    </w:rPr>
  </w:style>
  <w:style w:type="character" w:customStyle="1" w:styleId="newdocreference142">
    <w:name w:val="newdocreference142"/>
    <w:basedOn w:val="a0"/>
    <w:rsid w:val="00F30C0A"/>
    <w:rPr>
      <w:i w:val="0"/>
      <w:iCs w:val="0"/>
      <w:color w:val="0000FF"/>
      <w:u w:val="single"/>
    </w:rPr>
  </w:style>
  <w:style w:type="character" w:customStyle="1" w:styleId="newdocreference143">
    <w:name w:val="newdocreference143"/>
    <w:basedOn w:val="a0"/>
    <w:rsid w:val="00F30C0A"/>
    <w:rPr>
      <w:i w:val="0"/>
      <w:iCs w:val="0"/>
      <w:color w:val="0000FF"/>
      <w:u w:val="single"/>
    </w:rPr>
  </w:style>
  <w:style w:type="character" w:customStyle="1" w:styleId="newdocreference144">
    <w:name w:val="newdocreference144"/>
    <w:basedOn w:val="a0"/>
    <w:rsid w:val="00F30C0A"/>
    <w:rPr>
      <w:i w:val="0"/>
      <w:iCs w:val="0"/>
      <w:color w:val="0000FF"/>
      <w:u w:val="single"/>
    </w:rPr>
  </w:style>
  <w:style w:type="character" w:customStyle="1" w:styleId="newdocreference145">
    <w:name w:val="newdocreference145"/>
    <w:basedOn w:val="a0"/>
    <w:rsid w:val="00F30C0A"/>
    <w:rPr>
      <w:i w:val="0"/>
      <w:iCs w:val="0"/>
      <w:color w:val="0000FF"/>
      <w:u w:val="single"/>
    </w:rPr>
  </w:style>
  <w:style w:type="character" w:customStyle="1" w:styleId="newdocreference146">
    <w:name w:val="newdocreference146"/>
    <w:basedOn w:val="a0"/>
    <w:rsid w:val="00F30C0A"/>
    <w:rPr>
      <w:i w:val="0"/>
      <w:iCs w:val="0"/>
      <w:color w:val="0000FF"/>
      <w:u w:val="single"/>
    </w:rPr>
  </w:style>
  <w:style w:type="character" w:customStyle="1" w:styleId="newdocreference147">
    <w:name w:val="newdocreference147"/>
    <w:basedOn w:val="a0"/>
    <w:rsid w:val="00F30C0A"/>
    <w:rPr>
      <w:i w:val="0"/>
      <w:iCs w:val="0"/>
      <w:color w:val="0000FF"/>
      <w:u w:val="single"/>
    </w:rPr>
  </w:style>
  <w:style w:type="character" w:customStyle="1" w:styleId="newdocreference148">
    <w:name w:val="newdocreference148"/>
    <w:basedOn w:val="a0"/>
    <w:rsid w:val="00F30C0A"/>
    <w:rPr>
      <w:i w:val="0"/>
      <w:iCs w:val="0"/>
      <w:color w:val="0000FF"/>
      <w:u w:val="single"/>
    </w:rPr>
  </w:style>
  <w:style w:type="character" w:customStyle="1" w:styleId="newdocreference149">
    <w:name w:val="newdocreference149"/>
    <w:basedOn w:val="a0"/>
    <w:rsid w:val="00F30C0A"/>
    <w:rPr>
      <w:i w:val="0"/>
      <w:iCs w:val="0"/>
      <w:color w:val="0000FF"/>
      <w:u w:val="single"/>
    </w:rPr>
  </w:style>
  <w:style w:type="character" w:customStyle="1" w:styleId="newdocreference150">
    <w:name w:val="newdocreference150"/>
    <w:basedOn w:val="a0"/>
    <w:rsid w:val="00F30C0A"/>
    <w:rPr>
      <w:i w:val="0"/>
      <w:iCs w:val="0"/>
      <w:color w:val="0000FF"/>
      <w:u w:val="single"/>
    </w:rPr>
  </w:style>
  <w:style w:type="character" w:customStyle="1" w:styleId="newdocreference151">
    <w:name w:val="newdocreference151"/>
    <w:basedOn w:val="a0"/>
    <w:rsid w:val="00F30C0A"/>
    <w:rPr>
      <w:i w:val="0"/>
      <w:iCs w:val="0"/>
      <w:color w:val="0000FF"/>
      <w:u w:val="single"/>
    </w:rPr>
  </w:style>
  <w:style w:type="character" w:customStyle="1" w:styleId="newdocreference152">
    <w:name w:val="newdocreference152"/>
    <w:basedOn w:val="a0"/>
    <w:rsid w:val="00F30C0A"/>
    <w:rPr>
      <w:i w:val="0"/>
      <w:iCs w:val="0"/>
      <w:color w:val="0000FF"/>
      <w:u w:val="single"/>
    </w:rPr>
  </w:style>
  <w:style w:type="character" w:customStyle="1" w:styleId="newdocreference153">
    <w:name w:val="newdocreference153"/>
    <w:basedOn w:val="a0"/>
    <w:rsid w:val="00F30C0A"/>
    <w:rPr>
      <w:i w:val="0"/>
      <w:iCs w:val="0"/>
      <w:color w:val="0000FF"/>
      <w:u w:val="single"/>
    </w:rPr>
  </w:style>
  <w:style w:type="character" w:customStyle="1" w:styleId="newdocreference154">
    <w:name w:val="newdocreference154"/>
    <w:basedOn w:val="a0"/>
    <w:rsid w:val="00F30C0A"/>
    <w:rPr>
      <w:i w:val="0"/>
      <w:iCs w:val="0"/>
      <w:color w:val="0000FF"/>
      <w:u w:val="single"/>
    </w:rPr>
  </w:style>
  <w:style w:type="character" w:customStyle="1" w:styleId="newdocreference155">
    <w:name w:val="newdocreference155"/>
    <w:basedOn w:val="a0"/>
    <w:rsid w:val="00F30C0A"/>
    <w:rPr>
      <w:i w:val="0"/>
      <w:iCs w:val="0"/>
      <w:color w:val="0000FF"/>
      <w:u w:val="single"/>
    </w:rPr>
  </w:style>
  <w:style w:type="character" w:customStyle="1" w:styleId="newdocreference156">
    <w:name w:val="newdocreference156"/>
    <w:basedOn w:val="a0"/>
    <w:rsid w:val="00F30C0A"/>
    <w:rPr>
      <w:i w:val="0"/>
      <w:iCs w:val="0"/>
      <w:color w:val="0000FF"/>
      <w:u w:val="single"/>
    </w:rPr>
  </w:style>
  <w:style w:type="character" w:customStyle="1" w:styleId="newdocreference157">
    <w:name w:val="newdocreference157"/>
    <w:basedOn w:val="a0"/>
    <w:rsid w:val="00F30C0A"/>
    <w:rPr>
      <w:i w:val="0"/>
      <w:iCs w:val="0"/>
      <w:color w:val="0000FF"/>
      <w:u w:val="single"/>
    </w:rPr>
  </w:style>
  <w:style w:type="character" w:customStyle="1" w:styleId="newdocreference158">
    <w:name w:val="newdocreference158"/>
    <w:basedOn w:val="a0"/>
    <w:rsid w:val="00F30C0A"/>
    <w:rPr>
      <w:i w:val="0"/>
      <w:iCs w:val="0"/>
      <w:color w:val="0000FF"/>
      <w:u w:val="single"/>
    </w:rPr>
  </w:style>
  <w:style w:type="character" w:customStyle="1" w:styleId="newdocreference159">
    <w:name w:val="newdocreference159"/>
    <w:basedOn w:val="a0"/>
    <w:rsid w:val="00F30C0A"/>
    <w:rPr>
      <w:i w:val="0"/>
      <w:iCs w:val="0"/>
      <w:color w:val="0000FF"/>
      <w:u w:val="single"/>
    </w:rPr>
  </w:style>
  <w:style w:type="character" w:customStyle="1" w:styleId="newdocreference160">
    <w:name w:val="newdocreference160"/>
    <w:basedOn w:val="a0"/>
    <w:rsid w:val="00F30C0A"/>
    <w:rPr>
      <w:i w:val="0"/>
      <w:iCs w:val="0"/>
      <w:color w:val="0000FF"/>
      <w:u w:val="single"/>
    </w:rPr>
  </w:style>
  <w:style w:type="character" w:customStyle="1" w:styleId="newdocreference161">
    <w:name w:val="newdocreference161"/>
    <w:basedOn w:val="a0"/>
    <w:rsid w:val="00F30C0A"/>
    <w:rPr>
      <w:i w:val="0"/>
      <w:iCs w:val="0"/>
      <w:color w:val="0000FF"/>
      <w:u w:val="single"/>
    </w:rPr>
  </w:style>
  <w:style w:type="character" w:customStyle="1" w:styleId="samedocreference181">
    <w:name w:val="samedocreference181"/>
    <w:basedOn w:val="a0"/>
    <w:rsid w:val="00F30C0A"/>
    <w:rPr>
      <w:i w:val="0"/>
      <w:iCs w:val="0"/>
      <w:color w:val="8B0000"/>
      <w:u w:val="single"/>
    </w:rPr>
  </w:style>
  <w:style w:type="character" w:customStyle="1" w:styleId="newdocreference162">
    <w:name w:val="newdocreference162"/>
    <w:basedOn w:val="a0"/>
    <w:rsid w:val="00F30C0A"/>
    <w:rPr>
      <w:i w:val="0"/>
      <w:iCs w:val="0"/>
      <w:color w:val="0000FF"/>
      <w:u w:val="single"/>
    </w:rPr>
  </w:style>
  <w:style w:type="character" w:customStyle="1" w:styleId="newdocreference163">
    <w:name w:val="newdocreference163"/>
    <w:basedOn w:val="a0"/>
    <w:rsid w:val="00F30C0A"/>
    <w:rPr>
      <w:i w:val="0"/>
      <w:iCs w:val="0"/>
      <w:color w:val="0000FF"/>
      <w:u w:val="single"/>
    </w:rPr>
  </w:style>
  <w:style w:type="character" w:customStyle="1" w:styleId="newdocreference164">
    <w:name w:val="newdocreference164"/>
    <w:basedOn w:val="a0"/>
    <w:rsid w:val="00F30C0A"/>
    <w:rPr>
      <w:i w:val="0"/>
      <w:iCs w:val="0"/>
      <w:color w:val="0000FF"/>
      <w:u w:val="single"/>
    </w:rPr>
  </w:style>
  <w:style w:type="character" w:customStyle="1" w:styleId="newdocreference165">
    <w:name w:val="newdocreference165"/>
    <w:basedOn w:val="a0"/>
    <w:rsid w:val="00F30C0A"/>
    <w:rPr>
      <w:i w:val="0"/>
      <w:iCs w:val="0"/>
      <w:color w:val="0000FF"/>
      <w:u w:val="single"/>
    </w:rPr>
  </w:style>
  <w:style w:type="character" w:customStyle="1" w:styleId="samedocreference182">
    <w:name w:val="samedocreference182"/>
    <w:basedOn w:val="a0"/>
    <w:rsid w:val="00F30C0A"/>
    <w:rPr>
      <w:i w:val="0"/>
      <w:iCs w:val="0"/>
      <w:color w:val="8B0000"/>
      <w:u w:val="single"/>
    </w:rPr>
  </w:style>
  <w:style w:type="character" w:customStyle="1" w:styleId="samedocreference183">
    <w:name w:val="samedocreference183"/>
    <w:basedOn w:val="a0"/>
    <w:rsid w:val="00F30C0A"/>
    <w:rPr>
      <w:i w:val="0"/>
      <w:iCs w:val="0"/>
      <w:color w:val="8B0000"/>
      <w:u w:val="single"/>
    </w:rPr>
  </w:style>
  <w:style w:type="character" w:customStyle="1" w:styleId="samedocreference184">
    <w:name w:val="samedocreference184"/>
    <w:basedOn w:val="a0"/>
    <w:rsid w:val="00F30C0A"/>
    <w:rPr>
      <w:i w:val="0"/>
      <w:iCs w:val="0"/>
      <w:color w:val="8B0000"/>
      <w:u w:val="single"/>
    </w:rPr>
  </w:style>
  <w:style w:type="character" w:customStyle="1" w:styleId="newdocreference166">
    <w:name w:val="newdocreference166"/>
    <w:basedOn w:val="a0"/>
    <w:rsid w:val="00F30C0A"/>
    <w:rPr>
      <w:i w:val="0"/>
      <w:iCs w:val="0"/>
      <w:color w:val="0000FF"/>
      <w:u w:val="single"/>
    </w:rPr>
  </w:style>
  <w:style w:type="character" w:customStyle="1" w:styleId="newdocreference167">
    <w:name w:val="newdocreference167"/>
    <w:basedOn w:val="a0"/>
    <w:rsid w:val="00F30C0A"/>
    <w:rPr>
      <w:i w:val="0"/>
      <w:iCs w:val="0"/>
      <w:color w:val="0000FF"/>
      <w:u w:val="single"/>
    </w:rPr>
  </w:style>
  <w:style w:type="character" w:customStyle="1" w:styleId="newdocreference168">
    <w:name w:val="newdocreference168"/>
    <w:basedOn w:val="a0"/>
    <w:rsid w:val="00F30C0A"/>
    <w:rPr>
      <w:i w:val="0"/>
      <w:iCs w:val="0"/>
      <w:color w:val="0000FF"/>
      <w:u w:val="single"/>
    </w:rPr>
  </w:style>
  <w:style w:type="character" w:customStyle="1" w:styleId="newdocreference169">
    <w:name w:val="newdocreference169"/>
    <w:basedOn w:val="a0"/>
    <w:rsid w:val="00F30C0A"/>
    <w:rPr>
      <w:i w:val="0"/>
      <w:iCs w:val="0"/>
      <w:color w:val="0000FF"/>
      <w:u w:val="single"/>
    </w:rPr>
  </w:style>
  <w:style w:type="character" w:customStyle="1" w:styleId="newdocreference170">
    <w:name w:val="newdocreference170"/>
    <w:basedOn w:val="a0"/>
    <w:rsid w:val="00F30C0A"/>
    <w:rPr>
      <w:i w:val="0"/>
      <w:iCs w:val="0"/>
      <w:color w:val="0000FF"/>
      <w:u w:val="single"/>
    </w:rPr>
  </w:style>
  <w:style w:type="character" w:customStyle="1" w:styleId="samedocreference185">
    <w:name w:val="samedocreference185"/>
    <w:basedOn w:val="a0"/>
    <w:rsid w:val="00F30C0A"/>
    <w:rPr>
      <w:i w:val="0"/>
      <w:iCs w:val="0"/>
      <w:color w:val="8B0000"/>
      <w:u w:val="single"/>
    </w:rPr>
  </w:style>
  <w:style w:type="character" w:customStyle="1" w:styleId="newdocreference171">
    <w:name w:val="newdocreference171"/>
    <w:basedOn w:val="a0"/>
    <w:rsid w:val="00F30C0A"/>
    <w:rPr>
      <w:i w:val="0"/>
      <w:iCs w:val="0"/>
      <w:color w:val="0000FF"/>
      <w:u w:val="single"/>
    </w:rPr>
  </w:style>
  <w:style w:type="character" w:customStyle="1" w:styleId="newdocreference172">
    <w:name w:val="newdocreference172"/>
    <w:basedOn w:val="a0"/>
    <w:rsid w:val="00F30C0A"/>
    <w:rPr>
      <w:i w:val="0"/>
      <w:iCs w:val="0"/>
      <w:color w:val="0000FF"/>
      <w:u w:val="single"/>
    </w:rPr>
  </w:style>
  <w:style w:type="character" w:customStyle="1" w:styleId="newdocreference173">
    <w:name w:val="newdocreference173"/>
    <w:basedOn w:val="a0"/>
    <w:rsid w:val="00F30C0A"/>
    <w:rPr>
      <w:i w:val="0"/>
      <w:iCs w:val="0"/>
      <w:color w:val="0000FF"/>
      <w:u w:val="single"/>
    </w:rPr>
  </w:style>
  <w:style w:type="character" w:customStyle="1" w:styleId="samedocreference186">
    <w:name w:val="samedocreference186"/>
    <w:basedOn w:val="a0"/>
    <w:rsid w:val="00F30C0A"/>
    <w:rPr>
      <w:i w:val="0"/>
      <w:iCs w:val="0"/>
      <w:color w:val="8B0000"/>
      <w:u w:val="single"/>
    </w:rPr>
  </w:style>
  <w:style w:type="character" w:customStyle="1" w:styleId="newdocreference174">
    <w:name w:val="newdocreference174"/>
    <w:basedOn w:val="a0"/>
    <w:rsid w:val="00F30C0A"/>
    <w:rPr>
      <w:i w:val="0"/>
      <w:iCs w:val="0"/>
      <w:color w:val="0000FF"/>
      <w:u w:val="single"/>
    </w:rPr>
  </w:style>
  <w:style w:type="character" w:customStyle="1" w:styleId="newdocreference175">
    <w:name w:val="newdocreference175"/>
    <w:basedOn w:val="a0"/>
    <w:rsid w:val="00F30C0A"/>
    <w:rPr>
      <w:i w:val="0"/>
      <w:iCs w:val="0"/>
      <w:color w:val="0000FF"/>
      <w:u w:val="single"/>
    </w:rPr>
  </w:style>
  <w:style w:type="character" w:customStyle="1" w:styleId="newdocreference176">
    <w:name w:val="newdocreference176"/>
    <w:basedOn w:val="a0"/>
    <w:rsid w:val="00F30C0A"/>
    <w:rPr>
      <w:i w:val="0"/>
      <w:iCs w:val="0"/>
      <w:color w:val="0000FF"/>
      <w:u w:val="single"/>
    </w:rPr>
  </w:style>
  <w:style w:type="character" w:customStyle="1" w:styleId="newdocreference177">
    <w:name w:val="newdocreference177"/>
    <w:basedOn w:val="a0"/>
    <w:rsid w:val="00F30C0A"/>
    <w:rPr>
      <w:i w:val="0"/>
      <w:iCs w:val="0"/>
      <w:color w:val="0000FF"/>
      <w:u w:val="single"/>
    </w:rPr>
  </w:style>
  <w:style w:type="character" w:customStyle="1" w:styleId="newdocreference178">
    <w:name w:val="newdocreference178"/>
    <w:basedOn w:val="a0"/>
    <w:rsid w:val="00F30C0A"/>
    <w:rPr>
      <w:i w:val="0"/>
      <w:iCs w:val="0"/>
      <w:color w:val="0000FF"/>
      <w:u w:val="single"/>
    </w:rPr>
  </w:style>
  <w:style w:type="character" w:customStyle="1" w:styleId="samedocreference187">
    <w:name w:val="samedocreference187"/>
    <w:basedOn w:val="a0"/>
    <w:rsid w:val="00F30C0A"/>
    <w:rPr>
      <w:i w:val="0"/>
      <w:iCs w:val="0"/>
      <w:color w:val="8B0000"/>
      <w:u w:val="single"/>
    </w:rPr>
  </w:style>
  <w:style w:type="character" w:customStyle="1" w:styleId="samedocreference188">
    <w:name w:val="samedocreference188"/>
    <w:basedOn w:val="a0"/>
    <w:rsid w:val="00F30C0A"/>
    <w:rPr>
      <w:i w:val="0"/>
      <w:iCs w:val="0"/>
      <w:color w:val="8B0000"/>
      <w:u w:val="single"/>
    </w:rPr>
  </w:style>
  <w:style w:type="character" w:customStyle="1" w:styleId="newdocreference179">
    <w:name w:val="newdocreference179"/>
    <w:basedOn w:val="a0"/>
    <w:rsid w:val="00F30C0A"/>
    <w:rPr>
      <w:i w:val="0"/>
      <w:iCs w:val="0"/>
      <w:color w:val="0000FF"/>
      <w:u w:val="single"/>
    </w:rPr>
  </w:style>
  <w:style w:type="character" w:customStyle="1" w:styleId="newdocreference180">
    <w:name w:val="newdocreference180"/>
    <w:basedOn w:val="a0"/>
    <w:rsid w:val="00F30C0A"/>
    <w:rPr>
      <w:i w:val="0"/>
      <w:iCs w:val="0"/>
      <w:color w:val="0000FF"/>
      <w:u w:val="single"/>
    </w:rPr>
  </w:style>
  <w:style w:type="character" w:customStyle="1" w:styleId="newdocreference181">
    <w:name w:val="newdocreference181"/>
    <w:basedOn w:val="a0"/>
    <w:rsid w:val="00F30C0A"/>
    <w:rPr>
      <w:i w:val="0"/>
      <w:iCs w:val="0"/>
      <w:color w:val="0000FF"/>
      <w:u w:val="single"/>
    </w:rPr>
  </w:style>
  <w:style w:type="character" w:customStyle="1" w:styleId="samedocreference189">
    <w:name w:val="samedocreference189"/>
    <w:basedOn w:val="a0"/>
    <w:rsid w:val="00F30C0A"/>
    <w:rPr>
      <w:i w:val="0"/>
      <w:iCs w:val="0"/>
      <w:color w:val="8B0000"/>
      <w:u w:val="single"/>
    </w:rPr>
  </w:style>
  <w:style w:type="character" w:customStyle="1" w:styleId="samedocreference190">
    <w:name w:val="samedocreference190"/>
    <w:basedOn w:val="a0"/>
    <w:rsid w:val="00F30C0A"/>
    <w:rPr>
      <w:i w:val="0"/>
      <w:iCs w:val="0"/>
      <w:color w:val="8B0000"/>
      <w:u w:val="single"/>
    </w:rPr>
  </w:style>
  <w:style w:type="character" w:customStyle="1" w:styleId="newdocreference182">
    <w:name w:val="newdocreference182"/>
    <w:basedOn w:val="a0"/>
    <w:rsid w:val="00F30C0A"/>
    <w:rPr>
      <w:i w:val="0"/>
      <w:iCs w:val="0"/>
      <w:color w:val="0000FF"/>
      <w:u w:val="single"/>
    </w:rPr>
  </w:style>
  <w:style w:type="character" w:customStyle="1" w:styleId="newdocreference183">
    <w:name w:val="newdocreference183"/>
    <w:basedOn w:val="a0"/>
    <w:rsid w:val="00F30C0A"/>
    <w:rPr>
      <w:i w:val="0"/>
      <w:iCs w:val="0"/>
      <w:color w:val="0000FF"/>
      <w:u w:val="single"/>
    </w:rPr>
  </w:style>
  <w:style w:type="character" w:customStyle="1" w:styleId="newdocreference184">
    <w:name w:val="newdocreference184"/>
    <w:basedOn w:val="a0"/>
    <w:rsid w:val="00F30C0A"/>
    <w:rPr>
      <w:i w:val="0"/>
      <w:iCs w:val="0"/>
      <w:color w:val="0000FF"/>
      <w:u w:val="single"/>
    </w:rPr>
  </w:style>
  <w:style w:type="character" w:customStyle="1" w:styleId="newdocreference185">
    <w:name w:val="newdocreference185"/>
    <w:basedOn w:val="a0"/>
    <w:rsid w:val="00F30C0A"/>
    <w:rPr>
      <w:i w:val="0"/>
      <w:iCs w:val="0"/>
      <w:color w:val="0000FF"/>
      <w:u w:val="single"/>
    </w:rPr>
  </w:style>
  <w:style w:type="character" w:customStyle="1" w:styleId="newdocreference186">
    <w:name w:val="newdocreference186"/>
    <w:basedOn w:val="a0"/>
    <w:rsid w:val="00F30C0A"/>
    <w:rPr>
      <w:i w:val="0"/>
      <w:iCs w:val="0"/>
      <w:color w:val="0000FF"/>
      <w:u w:val="single"/>
    </w:rPr>
  </w:style>
  <w:style w:type="character" w:customStyle="1" w:styleId="newdocreference187">
    <w:name w:val="newdocreference187"/>
    <w:basedOn w:val="a0"/>
    <w:rsid w:val="00F30C0A"/>
    <w:rPr>
      <w:i w:val="0"/>
      <w:iCs w:val="0"/>
      <w:color w:val="0000FF"/>
      <w:u w:val="single"/>
    </w:rPr>
  </w:style>
  <w:style w:type="character" w:customStyle="1" w:styleId="newdocreference188">
    <w:name w:val="newdocreference188"/>
    <w:basedOn w:val="a0"/>
    <w:rsid w:val="00F30C0A"/>
    <w:rPr>
      <w:i w:val="0"/>
      <w:iCs w:val="0"/>
      <w:color w:val="0000FF"/>
      <w:u w:val="single"/>
    </w:rPr>
  </w:style>
  <w:style w:type="character" w:customStyle="1" w:styleId="samedocreference191">
    <w:name w:val="samedocreference191"/>
    <w:basedOn w:val="a0"/>
    <w:rsid w:val="00F30C0A"/>
    <w:rPr>
      <w:i w:val="0"/>
      <w:iCs w:val="0"/>
      <w:color w:val="8B0000"/>
      <w:u w:val="single"/>
    </w:rPr>
  </w:style>
  <w:style w:type="character" w:customStyle="1" w:styleId="samedocreference192">
    <w:name w:val="samedocreference192"/>
    <w:basedOn w:val="a0"/>
    <w:rsid w:val="00F30C0A"/>
    <w:rPr>
      <w:i w:val="0"/>
      <w:iCs w:val="0"/>
      <w:color w:val="8B0000"/>
      <w:u w:val="single"/>
    </w:rPr>
  </w:style>
  <w:style w:type="character" w:customStyle="1" w:styleId="newdocreference189">
    <w:name w:val="newdocreference189"/>
    <w:basedOn w:val="a0"/>
    <w:rsid w:val="00F30C0A"/>
    <w:rPr>
      <w:i w:val="0"/>
      <w:iCs w:val="0"/>
      <w:color w:val="0000FF"/>
      <w:u w:val="single"/>
    </w:rPr>
  </w:style>
  <w:style w:type="character" w:customStyle="1" w:styleId="newdocreference190">
    <w:name w:val="newdocreference190"/>
    <w:basedOn w:val="a0"/>
    <w:rsid w:val="00F30C0A"/>
    <w:rPr>
      <w:i w:val="0"/>
      <w:iCs w:val="0"/>
      <w:color w:val="0000FF"/>
      <w:u w:val="single"/>
    </w:rPr>
  </w:style>
  <w:style w:type="character" w:customStyle="1" w:styleId="newdocreference191">
    <w:name w:val="newdocreference191"/>
    <w:basedOn w:val="a0"/>
    <w:rsid w:val="00F30C0A"/>
    <w:rPr>
      <w:i w:val="0"/>
      <w:iCs w:val="0"/>
      <w:color w:val="0000FF"/>
      <w:u w:val="single"/>
    </w:rPr>
  </w:style>
  <w:style w:type="character" w:customStyle="1" w:styleId="samedocreference193">
    <w:name w:val="samedocreference193"/>
    <w:basedOn w:val="a0"/>
    <w:rsid w:val="00F30C0A"/>
    <w:rPr>
      <w:i w:val="0"/>
      <w:iCs w:val="0"/>
      <w:color w:val="8B0000"/>
      <w:u w:val="single"/>
    </w:rPr>
  </w:style>
  <w:style w:type="character" w:customStyle="1" w:styleId="newdocreference192">
    <w:name w:val="newdocreference192"/>
    <w:basedOn w:val="a0"/>
    <w:rsid w:val="00F30C0A"/>
    <w:rPr>
      <w:i w:val="0"/>
      <w:iCs w:val="0"/>
      <w:color w:val="0000FF"/>
      <w:u w:val="single"/>
    </w:rPr>
  </w:style>
  <w:style w:type="character" w:customStyle="1" w:styleId="newdocreference193">
    <w:name w:val="newdocreference193"/>
    <w:basedOn w:val="a0"/>
    <w:rsid w:val="00F30C0A"/>
    <w:rPr>
      <w:i w:val="0"/>
      <w:iCs w:val="0"/>
      <w:color w:val="0000FF"/>
      <w:u w:val="single"/>
    </w:rPr>
  </w:style>
  <w:style w:type="character" w:customStyle="1" w:styleId="samedocreference194">
    <w:name w:val="samedocreference194"/>
    <w:basedOn w:val="a0"/>
    <w:rsid w:val="00F30C0A"/>
    <w:rPr>
      <w:i w:val="0"/>
      <w:iCs w:val="0"/>
      <w:color w:val="8B0000"/>
      <w:u w:val="single"/>
    </w:rPr>
  </w:style>
  <w:style w:type="character" w:customStyle="1" w:styleId="newdocreference194">
    <w:name w:val="newdocreference194"/>
    <w:basedOn w:val="a0"/>
    <w:rsid w:val="00F30C0A"/>
    <w:rPr>
      <w:i w:val="0"/>
      <w:iCs w:val="0"/>
      <w:color w:val="0000FF"/>
      <w:u w:val="single"/>
    </w:rPr>
  </w:style>
  <w:style w:type="character" w:customStyle="1" w:styleId="newdocreference195">
    <w:name w:val="newdocreference195"/>
    <w:basedOn w:val="a0"/>
    <w:rsid w:val="00F30C0A"/>
    <w:rPr>
      <w:i w:val="0"/>
      <w:iCs w:val="0"/>
      <w:color w:val="0000FF"/>
      <w:u w:val="single"/>
    </w:rPr>
  </w:style>
  <w:style w:type="character" w:customStyle="1" w:styleId="samedocreference195">
    <w:name w:val="samedocreference195"/>
    <w:basedOn w:val="a0"/>
    <w:rsid w:val="00F30C0A"/>
    <w:rPr>
      <w:i w:val="0"/>
      <w:iCs w:val="0"/>
      <w:color w:val="8B0000"/>
      <w:u w:val="single"/>
    </w:rPr>
  </w:style>
  <w:style w:type="character" w:customStyle="1" w:styleId="newdocreference196">
    <w:name w:val="newdocreference196"/>
    <w:basedOn w:val="a0"/>
    <w:rsid w:val="00F30C0A"/>
    <w:rPr>
      <w:i w:val="0"/>
      <w:iCs w:val="0"/>
      <w:color w:val="0000FF"/>
      <w:u w:val="single"/>
    </w:rPr>
  </w:style>
  <w:style w:type="character" w:customStyle="1" w:styleId="newdocreference197">
    <w:name w:val="newdocreference197"/>
    <w:basedOn w:val="a0"/>
    <w:rsid w:val="00F30C0A"/>
    <w:rPr>
      <w:i w:val="0"/>
      <w:iCs w:val="0"/>
      <w:color w:val="0000FF"/>
      <w:u w:val="single"/>
    </w:rPr>
  </w:style>
  <w:style w:type="character" w:customStyle="1" w:styleId="samedocreference196">
    <w:name w:val="samedocreference196"/>
    <w:basedOn w:val="a0"/>
    <w:rsid w:val="00F30C0A"/>
    <w:rPr>
      <w:i w:val="0"/>
      <w:iCs w:val="0"/>
      <w:color w:val="8B0000"/>
      <w:u w:val="single"/>
    </w:rPr>
  </w:style>
  <w:style w:type="character" w:customStyle="1" w:styleId="newdocreference198">
    <w:name w:val="newdocreference198"/>
    <w:basedOn w:val="a0"/>
    <w:rsid w:val="00F30C0A"/>
    <w:rPr>
      <w:i w:val="0"/>
      <w:iCs w:val="0"/>
      <w:color w:val="0000FF"/>
      <w:u w:val="single"/>
    </w:rPr>
  </w:style>
  <w:style w:type="character" w:customStyle="1" w:styleId="newdocreference199">
    <w:name w:val="newdocreference199"/>
    <w:basedOn w:val="a0"/>
    <w:rsid w:val="00F30C0A"/>
    <w:rPr>
      <w:i w:val="0"/>
      <w:iCs w:val="0"/>
      <w:color w:val="0000FF"/>
      <w:u w:val="single"/>
    </w:rPr>
  </w:style>
  <w:style w:type="character" w:customStyle="1" w:styleId="newdocreference200">
    <w:name w:val="newdocreference200"/>
    <w:basedOn w:val="a0"/>
    <w:rsid w:val="00F30C0A"/>
    <w:rPr>
      <w:i w:val="0"/>
      <w:iCs w:val="0"/>
      <w:color w:val="0000FF"/>
      <w:u w:val="single"/>
    </w:rPr>
  </w:style>
  <w:style w:type="character" w:customStyle="1" w:styleId="newdocreference201">
    <w:name w:val="newdocreference201"/>
    <w:basedOn w:val="a0"/>
    <w:rsid w:val="00F30C0A"/>
    <w:rPr>
      <w:i w:val="0"/>
      <w:iCs w:val="0"/>
      <w:color w:val="0000FF"/>
      <w:u w:val="single"/>
    </w:rPr>
  </w:style>
  <w:style w:type="character" w:customStyle="1" w:styleId="samedocreference197">
    <w:name w:val="samedocreference197"/>
    <w:basedOn w:val="a0"/>
    <w:rsid w:val="00F30C0A"/>
    <w:rPr>
      <w:i w:val="0"/>
      <w:iCs w:val="0"/>
      <w:color w:val="8B0000"/>
      <w:u w:val="single"/>
    </w:rPr>
  </w:style>
  <w:style w:type="character" w:customStyle="1" w:styleId="newdocreference202">
    <w:name w:val="newdocreference202"/>
    <w:basedOn w:val="a0"/>
    <w:rsid w:val="00F30C0A"/>
    <w:rPr>
      <w:i w:val="0"/>
      <w:iCs w:val="0"/>
      <w:color w:val="0000FF"/>
      <w:u w:val="single"/>
    </w:rPr>
  </w:style>
  <w:style w:type="character" w:customStyle="1" w:styleId="samedocreference198">
    <w:name w:val="samedocreference198"/>
    <w:basedOn w:val="a0"/>
    <w:rsid w:val="00F30C0A"/>
    <w:rPr>
      <w:i w:val="0"/>
      <w:iCs w:val="0"/>
      <w:color w:val="8B0000"/>
      <w:u w:val="single"/>
    </w:rPr>
  </w:style>
  <w:style w:type="character" w:customStyle="1" w:styleId="samedocreference199">
    <w:name w:val="samedocreference199"/>
    <w:basedOn w:val="a0"/>
    <w:rsid w:val="00F30C0A"/>
    <w:rPr>
      <w:i w:val="0"/>
      <w:iCs w:val="0"/>
      <w:color w:val="8B0000"/>
      <w:u w:val="single"/>
    </w:rPr>
  </w:style>
  <w:style w:type="character" w:customStyle="1" w:styleId="newdocreference203">
    <w:name w:val="newdocreference203"/>
    <w:basedOn w:val="a0"/>
    <w:rsid w:val="00F30C0A"/>
    <w:rPr>
      <w:i w:val="0"/>
      <w:iCs w:val="0"/>
      <w:color w:val="0000FF"/>
      <w:u w:val="single"/>
    </w:rPr>
  </w:style>
  <w:style w:type="character" w:customStyle="1" w:styleId="newdocreference204">
    <w:name w:val="newdocreference204"/>
    <w:basedOn w:val="a0"/>
    <w:rsid w:val="00F30C0A"/>
    <w:rPr>
      <w:i w:val="0"/>
      <w:iCs w:val="0"/>
      <w:color w:val="0000FF"/>
      <w:u w:val="single"/>
    </w:rPr>
  </w:style>
  <w:style w:type="character" w:customStyle="1" w:styleId="newdocreference205">
    <w:name w:val="newdocreference205"/>
    <w:basedOn w:val="a0"/>
    <w:rsid w:val="00F30C0A"/>
    <w:rPr>
      <w:i w:val="0"/>
      <w:iCs w:val="0"/>
      <w:color w:val="0000FF"/>
      <w:u w:val="single"/>
    </w:rPr>
  </w:style>
  <w:style w:type="character" w:customStyle="1" w:styleId="newdocreference206">
    <w:name w:val="newdocreference206"/>
    <w:basedOn w:val="a0"/>
    <w:rsid w:val="00F30C0A"/>
    <w:rPr>
      <w:i w:val="0"/>
      <w:iCs w:val="0"/>
      <w:color w:val="0000FF"/>
      <w:u w:val="single"/>
    </w:rPr>
  </w:style>
  <w:style w:type="character" w:customStyle="1" w:styleId="samedocreference200">
    <w:name w:val="samedocreference200"/>
    <w:basedOn w:val="a0"/>
    <w:rsid w:val="00F30C0A"/>
    <w:rPr>
      <w:i w:val="0"/>
      <w:iCs w:val="0"/>
      <w:color w:val="8B0000"/>
      <w:u w:val="single"/>
    </w:rPr>
  </w:style>
  <w:style w:type="character" w:customStyle="1" w:styleId="newdocreference207">
    <w:name w:val="newdocreference207"/>
    <w:basedOn w:val="a0"/>
    <w:rsid w:val="00F30C0A"/>
    <w:rPr>
      <w:i w:val="0"/>
      <w:iCs w:val="0"/>
      <w:color w:val="0000FF"/>
      <w:u w:val="single"/>
    </w:rPr>
  </w:style>
  <w:style w:type="character" w:customStyle="1" w:styleId="samedocreference201">
    <w:name w:val="samedocreference201"/>
    <w:basedOn w:val="a0"/>
    <w:rsid w:val="00F30C0A"/>
    <w:rPr>
      <w:i w:val="0"/>
      <w:iCs w:val="0"/>
      <w:color w:val="8B0000"/>
      <w:u w:val="single"/>
    </w:rPr>
  </w:style>
  <w:style w:type="character" w:customStyle="1" w:styleId="samedocreference202">
    <w:name w:val="samedocreference202"/>
    <w:basedOn w:val="a0"/>
    <w:rsid w:val="00F30C0A"/>
    <w:rPr>
      <w:i w:val="0"/>
      <w:iCs w:val="0"/>
      <w:color w:val="8B0000"/>
      <w:u w:val="single"/>
    </w:rPr>
  </w:style>
  <w:style w:type="character" w:customStyle="1" w:styleId="newdocreference208">
    <w:name w:val="newdocreference208"/>
    <w:basedOn w:val="a0"/>
    <w:rsid w:val="00F30C0A"/>
    <w:rPr>
      <w:i w:val="0"/>
      <w:iCs w:val="0"/>
      <w:color w:val="0000FF"/>
      <w:u w:val="single"/>
    </w:rPr>
  </w:style>
  <w:style w:type="character" w:customStyle="1" w:styleId="newdocreference209">
    <w:name w:val="newdocreference209"/>
    <w:basedOn w:val="a0"/>
    <w:rsid w:val="00F30C0A"/>
    <w:rPr>
      <w:i w:val="0"/>
      <w:iCs w:val="0"/>
      <w:color w:val="0000FF"/>
      <w:u w:val="single"/>
    </w:rPr>
  </w:style>
  <w:style w:type="character" w:customStyle="1" w:styleId="samedocreference203">
    <w:name w:val="samedocreference203"/>
    <w:basedOn w:val="a0"/>
    <w:rsid w:val="00F30C0A"/>
    <w:rPr>
      <w:i w:val="0"/>
      <w:iCs w:val="0"/>
      <w:color w:val="8B0000"/>
      <w:u w:val="single"/>
    </w:rPr>
  </w:style>
  <w:style w:type="character" w:customStyle="1" w:styleId="samedocreference204">
    <w:name w:val="samedocreference204"/>
    <w:basedOn w:val="a0"/>
    <w:rsid w:val="00F30C0A"/>
    <w:rPr>
      <w:i w:val="0"/>
      <w:iCs w:val="0"/>
      <w:color w:val="8B0000"/>
      <w:u w:val="single"/>
    </w:rPr>
  </w:style>
  <w:style w:type="character" w:customStyle="1" w:styleId="newdocreference210">
    <w:name w:val="newdocreference210"/>
    <w:basedOn w:val="a0"/>
    <w:rsid w:val="00F30C0A"/>
    <w:rPr>
      <w:i w:val="0"/>
      <w:iCs w:val="0"/>
      <w:color w:val="0000FF"/>
      <w:u w:val="single"/>
    </w:rPr>
  </w:style>
  <w:style w:type="character" w:styleId="a6">
    <w:name w:val="Strong"/>
    <w:basedOn w:val="a0"/>
    <w:uiPriority w:val="22"/>
    <w:qFormat/>
    <w:rsid w:val="00F30C0A"/>
    <w:rPr>
      <w:b/>
      <w:bCs/>
    </w:rPr>
  </w:style>
  <w:style w:type="character" w:customStyle="1" w:styleId="newdocreference211">
    <w:name w:val="newdocreference211"/>
    <w:basedOn w:val="a0"/>
    <w:rsid w:val="00F30C0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7708">
      <w:bodyDiv w:val="1"/>
      <w:marLeft w:val="390"/>
      <w:marRight w:val="390"/>
      <w:marTop w:val="0"/>
      <w:marBottom w:val="0"/>
      <w:divBdr>
        <w:top w:val="none" w:sz="0" w:space="0" w:color="auto"/>
        <w:left w:val="none" w:sz="0" w:space="0" w:color="auto"/>
        <w:bottom w:val="none" w:sz="0" w:space="0" w:color="auto"/>
        <w:right w:val="none" w:sz="0" w:space="0" w:color="auto"/>
      </w:divBdr>
      <w:divsChild>
        <w:div w:id="1089885110">
          <w:marLeft w:val="0"/>
          <w:marRight w:val="0"/>
          <w:marTop w:val="0"/>
          <w:marBottom w:val="0"/>
          <w:divBdr>
            <w:top w:val="none" w:sz="0" w:space="0" w:color="auto"/>
            <w:left w:val="none" w:sz="0" w:space="0" w:color="auto"/>
            <w:bottom w:val="none" w:sz="0" w:space="0" w:color="auto"/>
            <w:right w:val="none" w:sz="0" w:space="0" w:color="auto"/>
          </w:divBdr>
        </w:div>
        <w:div w:id="508297219">
          <w:marLeft w:val="0"/>
          <w:marRight w:val="0"/>
          <w:marTop w:val="75"/>
          <w:marBottom w:val="0"/>
          <w:divBdr>
            <w:top w:val="none" w:sz="0" w:space="0" w:color="auto"/>
            <w:left w:val="none" w:sz="0" w:space="0" w:color="auto"/>
            <w:bottom w:val="none" w:sz="0" w:space="0" w:color="auto"/>
            <w:right w:val="none" w:sz="0" w:space="0" w:color="auto"/>
          </w:divBdr>
        </w:div>
        <w:div w:id="1978490815">
          <w:marLeft w:val="0"/>
          <w:marRight w:val="0"/>
          <w:marTop w:val="75"/>
          <w:marBottom w:val="0"/>
          <w:divBdr>
            <w:top w:val="none" w:sz="0" w:space="0" w:color="auto"/>
            <w:left w:val="none" w:sz="0" w:space="0" w:color="auto"/>
            <w:bottom w:val="none" w:sz="0" w:space="0" w:color="auto"/>
            <w:right w:val="none" w:sz="0" w:space="0" w:color="auto"/>
          </w:divBdr>
        </w:div>
        <w:div w:id="1478886544">
          <w:marLeft w:val="0"/>
          <w:marRight w:val="0"/>
          <w:marTop w:val="75"/>
          <w:marBottom w:val="0"/>
          <w:divBdr>
            <w:top w:val="none" w:sz="0" w:space="0" w:color="auto"/>
            <w:left w:val="none" w:sz="0" w:space="0" w:color="auto"/>
            <w:bottom w:val="none" w:sz="0" w:space="0" w:color="auto"/>
            <w:right w:val="none" w:sz="0" w:space="0" w:color="auto"/>
          </w:divBdr>
        </w:div>
        <w:div w:id="201141131">
          <w:marLeft w:val="0"/>
          <w:marRight w:val="0"/>
          <w:marTop w:val="225"/>
          <w:marBottom w:val="0"/>
          <w:divBdr>
            <w:top w:val="none" w:sz="0" w:space="0" w:color="auto"/>
            <w:left w:val="none" w:sz="0" w:space="0" w:color="auto"/>
            <w:bottom w:val="none" w:sz="0" w:space="0" w:color="auto"/>
            <w:right w:val="none" w:sz="0" w:space="0" w:color="auto"/>
          </w:divBdr>
        </w:div>
        <w:div w:id="204177174">
          <w:marLeft w:val="0"/>
          <w:marRight w:val="0"/>
          <w:marTop w:val="0"/>
          <w:marBottom w:val="0"/>
          <w:divBdr>
            <w:top w:val="none" w:sz="0" w:space="0" w:color="auto"/>
            <w:left w:val="none" w:sz="0" w:space="0" w:color="auto"/>
            <w:bottom w:val="none" w:sz="0" w:space="0" w:color="auto"/>
            <w:right w:val="none" w:sz="0" w:space="0" w:color="auto"/>
          </w:divBdr>
        </w:div>
        <w:div w:id="593898356">
          <w:marLeft w:val="0"/>
          <w:marRight w:val="0"/>
          <w:marTop w:val="0"/>
          <w:marBottom w:val="120"/>
          <w:divBdr>
            <w:top w:val="none" w:sz="0" w:space="0" w:color="auto"/>
            <w:left w:val="none" w:sz="0" w:space="0" w:color="auto"/>
            <w:bottom w:val="none" w:sz="0" w:space="0" w:color="auto"/>
            <w:right w:val="none" w:sz="0" w:space="0" w:color="auto"/>
          </w:divBdr>
          <w:divsChild>
            <w:div w:id="320083761">
              <w:marLeft w:val="0"/>
              <w:marRight w:val="0"/>
              <w:marTop w:val="0"/>
              <w:marBottom w:val="0"/>
              <w:divBdr>
                <w:top w:val="none" w:sz="0" w:space="0" w:color="auto"/>
                <w:left w:val="none" w:sz="0" w:space="0" w:color="auto"/>
                <w:bottom w:val="none" w:sz="0" w:space="0" w:color="auto"/>
                <w:right w:val="none" w:sz="0" w:space="0" w:color="auto"/>
              </w:divBdr>
            </w:div>
            <w:div w:id="1082028581">
              <w:marLeft w:val="0"/>
              <w:marRight w:val="0"/>
              <w:marTop w:val="0"/>
              <w:marBottom w:val="0"/>
              <w:divBdr>
                <w:top w:val="none" w:sz="0" w:space="0" w:color="auto"/>
                <w:left w:val="none" w:sz="0" w:space="0" w:color="auto"/>
                <w:bottom w:val="none" w:sz="0" w:space="0" w:color="auto"/>
                <w:right w:val="none" w:sz="0" w:space="0" w:color="auto"/>
              </w:divBdr>
            </w:div>
          </w:divsChild>
        </w:div>
        <w:div w:id="592400178">
          <w:marLeft w:val="0"/>
          <w:marRight w:val="0"/>
          <w:marTop w:val="0"/>
          <w:marBottom w:val="0"/>
          <w:divBdr>
            <w:top w:val="none" w:sz="0" w:space="0" w:color="auto"/>
            <w:left w:val="none" w:sz="0" w:space="0" w:color="auto"/>
            <w:bottom w:val="none" w:sz="0" w:space="0" w:color="auto"/>
            <w:right w:val="none" w:sz="0" w:space="0" w:color="auto"/>
          </w:divBdr>
        </w:div>
        <w:div w:id="976646079">
          <w:marLeft w:val="0"/>
          <w:marRight w:val="0"/>
          <w:marTop w:val="0"/>
          <w:marBottom w:val="120"/>
          <w:divBdr>
            <w:top w:val="none" w:sz="0" w:space="0" w:color="auto"/>
            <w:left w:val="none" w:sz="0" w:space="0" w:color="auto"/>
            <w:bottom w:val="none" w:sz="0" w:space="0" w:color="auto"/>
            <w:right w:val="none" w:sz="0" w:space="0" w:color="auto"/>
          </w:divBdr>
          <w:divsChild>
            <w:div w:id="1114397100">
              <w:marLeft w:val="0"/>
              <w:marRight w:val="0"/>
              <w:marTop w:val="0"/>
              <w:marBottom w:val="0"/>
              <w:divBdr>
                <w:top w:val="none" w:sz="0" w:space="0" w:color="auto"/>
                <w:left w:val="none" w:sz="0" w:space="0" w:color="auto"/>
                <w:bottom w:val="none" w:sz="0" w:space="0" w:color="auto"/>
                <w:right w:val="none" w:sz="0" w:space="0" w:color="auto"/>
              </w:divBdr>
            </w:div>
          </w:divsChild>
        </w:div>
        <w:div w:id="636104621">
          <w:marLeft w:val="0"/>
          <w:marRight w:val="0"/>
          <w:marTop w:val="0"/>
          <w:marBottom w:val="0"/>
          <w:divBdr>
            <w:top w:val="none" w:sz="0" w:space="0" w:color="auto"/>
            <w:left w:val="none" w:sz="0" w:space="0" w:color="auto"/>
            <w:bottom w:val="none" w:sz="0" w:space="0" w:color="auto"/>
            <w:right w:val="none" w:sz="0" w:space="0" w:color="auto"/>
          </w:divBdr>
        </w:div>
        <w:div w:id="388846134">
          <w:marLeft w:val="0"/>
          <w:marRight w:val="0"/>
          <w:marTop w:val="0"/>
          <w:marBottom w:val="120"/>
          <w:divBdr>
            <w:top w:val="none" w:sz="0" w:space="0" w:color="auto"/>
            <w:left w:val="none" w:sz="0" w:space="0" w:color="auto"/>
            <w:bottom w:val="none" w:sz="0" w:space="0" w:color="auto"/>
            <w:right w:val="none" w:sz="0" w:space="0" w:color="auto"/>
          </w:divBdr>
          <w:divsChild>
            <w:div w:id="170486883">
              <w:marLeft w:val="0"/>
              <w:marRight w:val="0"/>
              <w:marTop w:val="0"/>
              <w:marBottom w:val="0"/>
              <w:divBdr>
                <w:top w:val="none" w:sz="0" w:space="0" w:color="auto"/>
                <w:left w:val="none" w:sz="0" w:space="0" w:color="auto"/>
                <w:bottom w:val="none" w:sz="0" w:space="0" w:color="auto"/>
                <w:right w:val="none" w:sz="0" w:space="0" w:color="auto"/>
              </w:divBdr>
            </w:div>
            <w:div w:id="1178689353">
              <w:marLeft w:val="0"/>
              <w:marRight w:val="0"/>
              <w:marTop w:val="0"/>
              <w:marBottom w:val="0"/>
              <w:divBdr>
                <w:top w:val="none" w:sz="0" w:space="0" w:color="auto"/>
                <w:left w:val="none" w:sz="0" w:space="0" w:color="auto"/>
                <w:bottom w:val="none" w:sz="0" w:space="0" w:color="auto"/>
                <w:right w:val="none" w:sz="0" w:space="0" w:color="auto"/>
              </w:divBdr>
            </w:div>
          </w:divsChild>
        </w:div>
        <w:div w:id="2110150396">
          <w:marLeft w:val="0"/>
          <w:marRight w:val="0"/>
          <w:marTop w:val="0"/>
          <w:marBottom w:val="0"/>
          <w:divBdr>
            <w:top w:val="none" w:sz="0" w:space="0" w:color="auto"/>
            <w:left w:val="none" w:sz="0" w:space="0" w:color="auto"/>
            <w:bottom w:val="none" w:sz="0" w:space="0" w:color="auto"/>
            <w:right w:val="none" w:sz="0" w:space="0" w:color="auto"/>
          </w:divBdr>
        </w:div>
        <w:div w:id="1815021906">
          <w:marLeft w:val="0"/>
          <w:marRight w:val="0"/>
          <w:marTop w:val="0"/>
          <w:marBottom w:val="120"/>
          <w:divBdr>
            <w:top w:val="none" w:sz="0" w:space="0" w:color="auto"/>
            <w:left w:val="none" w:sz="0" w:space="0" w:color="auto"/>
            <w:bottom w:val="none" w:sz="0" w:space="0" w:color="auto"/>
            <w:right w:val="none" w:sz="0" w:space="0" w:color="auto"/>
          </w:divBdr>
          <w:divsChild>
            <w:div w:id="657616224">
              <w:marLeft w:val="0"/>
              <w:marRight w:val="0"/>
              <w:marTop w:val="0"/>
              <w:marBottom w:val="0"/>
              <w:divBdr>
                <w:top w:val="none" w:sz="0" w:space="0" w:color="auto"/>
                <w:left w:val="none" w:sz="0" w:space="0" w:color="auto"/>
                <w:bottom w:val="none" w:sz="0" w:space="0" w:color="auto"/>
                <w:right w:val="none" w:sz="0" w:space="0" w:color="auto"/>
              </w:divBdr>
            </w:div>
            <w:div w:id="793715845">
              <w:marLeft w:val="0"/>
              <w:marRight w:val="0"/>
              <w:marTop w:val="0"/>
              <w:marBottom w:val="0"/>
              <w:divBdr>
                <w:top w:val="none" w:sz="0" w:space="0" w:color="auto"/>
                <w:left w:val="none" w:sz="0" w:space="0" w:color="auto"/>
                <w:bottom w:val="none" w:sz="0" w:space="0" w:color="auto"/>
                <w:right w:val="none" w:sz="0" w:space="0" w:color="auto"/>
              </w:divBdr>
            </w:div>
            <w:div w:id="345399980">
              <w:marLeft w:val="0"/>
              <w:marRight w:val="0"/>
              <w:marTop w:val="0"/>
              <w:marBottom w:val="0"/>
              <w:divBdr>
                <w:top w:val="none" w:sz="0" w:space="0" w:color="auto"/>
                <w:left w:val="none" w:sz="0" w:space="0" w:color="auto"/>
                <w:bottom w:val="none" w:sz="0" w:space="0" w:color="auto"/>
                <w:right w:val="none" w:sz="0" w:space="0" w:color="auto"/>
              </w:divBdr>
            </w:div>
            <w:div w:id="320619421">
              <w:marLeft w:val="0"/>
              <w:marRight w:val="0"/>
              <w:marTop w:val="0"/>
              <w:marBottom w:val="0"/>
              <w:divBdr>
                <w:top w:val="none" w:sz="0" w:space="0" w:color="auto"/>
                <w:left w:val="none" w:sz="0" w:space="0" w:color="auto"/>
                <w:bottom w:val="none" w:sz="0" w:space="0" w:color="auto"/>
                <w:right w:val="none" w:sz="0" w:space="0" w:color="auto"/>
              </w:divBdr>
            </w:div>
          </w:divsChild>
        </w:div>
        <w:div w:id="500507453">
          <w:marLeft w:val="0"/>
          <w:marRight w:val="0"/>
          <w:marTop w:val="0"/>
          <w:marBottom w:val="0"/>
          <w:divBdr>
            <w:top w:val="none" w:sz="0" w:space="0" w:color="auto"/>
            <w:left w:val="none" w:sz="0" w:space="0" w:color="auto"/>
            <w:bottom w:val="none" w:sz="0" w:space="0" w:color="auto"/>
            <w:right w:val="none" w:sz="0" w:space="0" w:color="auto"/>
          </w:divBdr>
        </w:div>
        <w:div w:id="260113399">
          <w:marLeft w:val="0"/>
          <w:marRight w:val="0"/>
          <w:marTop w:val="0"/>
          <w:marBottom w:val="120"/>
          <w:divBdr>
            <w:top w:val="none" w:sz="0" w:space="0" w:color="auto"/>
            <w:left w:val="none" w:sz="0" w:space="0" w:color="auto"/>
            <w:bottom w:val="none" w:sz="0" w:space="0" w:color="auto"/>
            <w:right w:val="none" w:sz="0" w:space="0" w:color="auto"/>
          </w:divBdr>
          <w:divsChild>
            <w:div w:id="1938978374">
              <w:marLeft w:val="0"/>
              <w:marRight w:val="0"/>
              <w:marTop w:val="0"/>
              <w:marBottom w:val="0"/>
              <w:divBdr>
                <w:top w:val="none" w:sz="0" w:space="0" w:color="auto"/>
                <w:left w:val="none" w:sz="0" w:space="0" w:color="auto"/>
                <w:bottom w:val="none" w:sz="0" w:space="0" w:color="auto"/>
                <w:right w:val="none" w:sz="0" w:space="0" w:color="auto"/>
              </w:divBdr>
            </w:div>
            <w:div w:id="54546649">
              <w:marLeft w:val="0"/>
              <w:marRight w:val="0"/>
              <w:marTop w:val="0"/>
              <w:marBottom w:val="0"/>
              <w:divBdr>
                <w:top w:val="none" w:sz="0" w:space="0" w:color="auto"/>
                <w:left w:val="none" w:sz="0" w:space="0" w:color="auto"/>
                <w:bottom w:val="none" w:sz="0" w:space="0" w:color="auto"/>
                <w:right w:val="none" w:sz="0" w:space="0" w:color="auto"/>
              </w:divBdr>
            </w:div>
            <w:div w:id="800071967">
              <w:marLeft w:val="0"/>
              <w:marRight w:val="0"/>
              <w:marTop w:val="0"/>
              <w:marBottom w:val="0"/>
              <w:divBdr>
                <w:top w:val="none" w:sz="0" w:space="0" w:color="auto"/>
                <w:left w:val="none" w:sz="0" w:space="0" w:color="auto"/>
                <w:bottom w:val="none" w:sz="0" w:space="0" w:color="auto"/>
                <w:right w:val="none" w:sz="0" w:space="0" w:color="auto"/>
              </w:divBdr>
            </w:div>
            <w:div w:id="556745446">
              <w:marLeft w:val="0"/>
              <w:marRight w:val="0"/>
              <w:marTop w:val="0"/>
              <w:marBottom w:val="0"/>
              <w:divBdr>
                <w:top w:val="none" w:sz="0" w:space="0" w:color="auto"/>
                <w:left w:val="none" w:sz="0" w:space="0" w:color="auto"/>
                <w:bottom w:val="none" w:sz="0" w:space="0" w:color="auto"/>
                <w:right w:val="none" w:sz="0" w:space="0" w:color="auto"/>
              </w:divBdr>
            </w:div>
          </w:divsChild>
        </w:div>
        <w:div w:id="379328067">
          <w:marLeft w:val="0"/>
          <w:marRight w:val="0"/>
          <w:marTop w:val="0"/>
          <w:marBottom w:val="0"/>
          <w:divBdr>
            <w:top w:val="none" w:sz="0" w:space="0" w:color="auto"/>
            <w:left w:val="none" w:sz="0" w:space="0" w:color="auto"/>
            <w:bottom w:val="none" w:sz="0" w:space="0" w:color="auto"/>
            <w:right w:val="none" w:sz="0" w:space="0" w:color="auto"/>
          </w:divBdr>
        </w:div>
        <w:div w:id="914780589">
          <w:marLeft w:val="0"/>
          <w:marRight w:val="0"/>
          <w:marTop w:val="0"/>
          <w:marBottom w:val="120"/>
          <w:divBdr>
            <w:top w:val="none" w:sz="0" w:space="0" w:color="auto"/>
            <w:left w:val="none" w:sz="0" w:space="0" w:color="auto"/>
            <w:bottom w:val="none" w:sz="0" w:space="0" w:color="auto"/>
            <w:right w:val="none" w:sz="0" w:space="0" w:color="auto"/>
          </w:divBdr>
          <w:divsChild>
            <w:div w:id="124935415">
              <w:marLeft w:val="0"/>
              <w:marRight w:val="0"/>
              <w:marTop w:val="0"/>
              <w:marBottom w:val="0"/>
              <w:divBdr>
                <w:top w:val="none" w:sz="0" w:space="0" w:color="auto"/>
                <w:left w:val="none" w:sz="0" w:space="0" w:color="auto"/>
                <w:bottom w:val="none" w:sz="0" w:space="0" w:color="auto"/>
                <w:right w:val="none" w:sz="0" w:space="0" w:color="auto"/>
              </w:divBdr>
            </w:div>
            <w:div w:id="262104823">
              <w:marLeft w:val="0"/>
              <w:marRight w:val="0"/>
              <w:marTop w:val="0"/>
              <w:marBottom w:val="0"/>
              <w:divBdr>
                <w:top w:val="none" w:sz="0" w:space="0" w:color="auto"/>
                <w:left w:val="none" w:sz="0" w:space="0" w:color="auto"/>
                <w:bottom w:val="none" w:sz="0" w:space="0" w:color="auto"/>
                <w:right w:val="none" w:sz="0" w:space="0" w:color="auto"/>
              </w:divBdr>
            </w:div>
            <w:div w:id="669451603">
              <w:marLeft w:val="0"/>
              <w:marRight w:val="0"/>
              <w:marTop w:val="0"/>
              <w:marBottom w:val="0"/>
              <w:divBdr>
                <w:top w:val="none" w:sz="0" w:space="0" w:color="auto"/>
                <w:left w:val="none" w:sz="0" w:space="0" w:color="auto"/>
                <w:bottom w:val="none" w:sz="0" w:space="0" w:color="auto"/>
                <w:right w:val="none" w:sz="0" w:space="0" w:color="auto"/>
              </w:divBdr>
            </w:div>
            <w:div w:id="1308976314">
              <w:marLeft w:val="0"/>
              <w:marRight w:val="0"/>
              <w:marTop w:val="0"/>
              <w:marBottom w:val="0"/>
              <w:divBdr>
                <w:top w:val="none" w:sz="0" w:space="0" w:color="auto"/>
                <w:left w:val="none" w:sz="0" w:space="0" w:color="auto"/>
                <w:bottom w:val="none" w:sz="0" w:space="0" w:color="auto"/>
                <w:right w:val="none" w:sz="0" w:space="0" w:color="auto"/>
              </w:divBdr>
            </w:div>
            <w:div w:id="1234504997">
              <w:marLeft w:val="0"/>
              <w:marRight w:val="0"/>
              <w:marTop w:val="0"/>
              <w:marBottom w:val="0"/>
              <w:divBdr>
                <w:top w:val="none" w:sz="0" w:space="0" w:color="auto"/>
                <w:left w:val="none" w:sz="0" w:space="0" w:color="auto"/>
                <w:bottom w:val="none" w:sz="0" w:space="0" w:color="auto"/>
                <w:right w:val="none" w:sz="0" w:space="0" w:color="auto"/>
              </w:divBdr>
            </w:div>
            <w:div w:id="1134638405">
              <w:marLeft w:val="0"/>
              <w:marRight w:val="0"/>
              <w:marTop w:val="0"/>
              <w:marBottom w:val="0"/>
              <w:divBdr>
                <w:top w:val="none" w:sz="0" w:space="0" w:color="auto"/>
                <w:left w:val="none" w:sz="0" w:space="0" w:color="auto"/>
                <w:bottom w:val="none" w:sz="0" w:space="0" w:color="auto"/>
                <w:right w:val="none" w:sz="0" w:space="0" w:color="auto"/>
              </w:divBdr>
            </w:div>
            <w:div w:id="584001090">
              <w:marLeft w:val="0"/>
              <w:marRight w:val="0"/>
              <w:marTop w:val="0"/>
              <w:marBottom w:val="0"/>
              <w:divBdr>
                <w:top w:val="none" w:sz="0" w:space="0" w:color="auto"/>
                <w:left w:val="none" w:sz="0" w:space="0" w:color="auto"/>
                <w:bottom w:val="none" w:sz="0" w:space="0" w:color="auto"/>
                <w:right w:val="none" w:sz="0" w:space="0" w:color="auto"/>
              </w:divBdr>
            </w:div>
          </w:divsChild>
        </w:div>
        <w:div w:id="321466085">
          <w:marLeft w:val="0"/>
          <w:marRight w:val="0"/>
          <w:marTop w:val="0"/>
          <w:marBottom w:val="0"/>
          <w:divBdr>
            <w:top w:val="none" w:sz="0" w:space="0" w:color="auto"/>
            <w:left w:val="none" w:sz="0" w:space="0" w:color="auto"/>
            <w:bottom w:val="none" w:sz="0" w:space="0" w:color="auto"/>
            <w:right w:val="none" w:sz="0" w:space="0" w:color="auto"/>
          </w:divBdr>
        </w:div>
        <w:div w:id="111485608">
          <w:marLeft w:val="0"/>
          <w:marRight w:val="0"/>
          <w:marTop w:val="0"/>
          <w:marBottom w:val="120"/>
          <w:divBdr>
            <w:top w:val="none" w:sz="0" w:space="0" w:color="auto"/>
            <w:left w:val="none" w:sz="0" w:space="0" w:color="auto"/>
            <w:bottom w:val="none" w:sz="0" w:space="0" w:color="auto"/>
            <w:right w:val="none" w:sz="0" w:space="0" w:color="auto"/>
          </w:divBdr>
          <w:divsChild>
            <w:div w:id="299965078">
              <w:marLeft w:val="0"/>
              <w:marRight w:val="0"/>
              <w:marTop w:val="0"/>
              <w:marBottom w:val="0"/>
              <w:divBdr>
                <w:top w:val="none" w:sz="0" w:space="0" w:color="auto"/>
                <w:left w:val="none" w:sz="0" w:space="0" w:color="auto"/>
                <w:bottom w:val="none" w:sz="0" w:space="0" w:color="auto"/>
                <w:right w:val="none" w:sz="0" w:space="0" w:color="auto"/>
              </w:divBdr>
            </w:div>
          </w:divsChild>
        </w:div>
        <w:div w:id="116334657">
          <w:marLeft w:val="0"/>
          <w:marRight w:val="0"/>
          <w:marTop w:val="0"/>
          <w:marBottom w:val="0"/>
          <w:divBdr>
            <w:top w:val="none" w:sz="0" w:space="0" w:color="auto"/>
            <w:left w:val="none" w:sz="0" w:space="0" w:color="auto"/>
            <w:bottom w:val="none" w:sz="0" w:space="0" w:color="auto"/>
            <w:right w:val="none" w:sz="0" w:space="0" w:color="auto"/>
          </w:divBdr>
        </w:div>
        <w:div w:id="1960062829">
          <w:marLeft w:val="0"/>
          <w:marRight w:val="0"/>
          <w:marTop w:val="0"/>
          <w:marBottom w:val="120"/>
          <w:divBdr>
            <w:top w:val="none" w:sz="0" w:space="0" w:color="auto"/>
            <w:left w:val="none" w:sz="0" w:space="0" w:color="auto"/>
            <w:bottom w:val="none" w:sz="0" w:space="0" w:color="auto"/>
            <w:right w:val="none" w:sz="0" w:space="0" w:color="auto"/>
          </w:divBdr>
          <w:divsChild>
            <w:div w:id="1939633203">
              <w:marLeft w:val="0"/>
              <w:marRight w:val="0"/>
              <w:marTop w:val="0"/>
              <w:marBottom w:val="0"/>
              <w:divBdr>
                <w:top w:val="none" w:sz="0" w:space="0" w:color="auto"/>
                <w:left w:val="none" w:sz="0" w:space="0" w:color="auto"/>
                <w:bottom w:val="none" w:sz="0" w:space="0" w:color="auto"/>
                <w:right w:val="none" w:sz="0" w:space="0" w:color="auto"/>
              </w:divBdr>
            </w:div>
          </w:divsChild>
        </w:div>
        <w:div w:id="7804171">
          <w:marLeft w:val="0"/>
          <w:marRight w:val="0"/>
          <w:marTop w:val="0"/>
          <w:marBottom w:val="0"/>
          <w:divBdr>
            <w:top w:val="none" w:sz="0" w:space="0" w:color="auto"/>
            <w:left w:val="none" w:sz="0" w:space="0" w:color="auto"/>
            <w:bottom w:val="none" w:sz="0" w:space="0" w:color="auto"/>
            <w:right w:val="none" w:sz="0" w:space="0" w:color="auto"/>
          </w:divBdr>
        </w:div>
        <w:div w:id="1187518837">
          <w:marLeft w:val="0"/>
          <w:marRight w:val="0"/>
          <w:marTop w:val="0"/>
          <w:marBottom w:val="120"/>
          <w:divBdr>
            <w:top w:val="none" w:sz="0" w:space="0" w:color="auto"/>
            <w:left w:val="none" w:sz="0" w:space="0" w:color="auto"/>
            <w:bottom w:val="none" w:sz="0" w:space="0" w:color="auto"/>
            <w:right w:val="none" w:sz="0" w:space="0" w:color="auto"/>
          </w:divBdr>
          <w:divsChild>
            <w:div w:id="1577399238">
              <w:marLeft w:val="0"/>
              <w:marRight w:val="0"/>
              <w:marTop w:val="0"/>
              <w:marBottom w:val="0"/>
              <w:divBdr>
                <w:top w:val="none" w:sz="0" w:space="0" w:color="auto"/>
                <w:left w:val="none" w:sz="0" w:space="0" w:color="auto"/>
                <w:bottom w:val="none" w:sz="0" w:space="0" w:color="auto"/>
                <w:right w:val="none" w:sz="0" w:space="0" w:color="auto"/>
              </w:divBdr>
            </w:div>
            <w:div w:id="1223784408">
              <w:marLeft w:val="0"/>
              <w:marRight w:val="0"/>
              <w:marTop w:val="0"/>
              <w:marBottom w:val="0"/>
              <w:divBdr>
                <w:top w:val="none" w:sz="0" w:space="0" w:color="auto"/>
                <w:left w:val="none" w:sz="0" w:space="0" w:color="auto"/>
                <w:bottom w:val="none" w:sz="0" w:space="0" w:color="auto"/>
                <w:right w:val="none" w:sz="0" w:space="0" w:color="auto"/>
              </w:divBdr>
            </w:div>
          </w:divsChild>
        </w:div>
        <w:div w:id="718288348">
          <w:marLeft w:val="0"/>
          <w:marRight w:val="0"/>
          <w:marTop w:val="0"/>
          <w:marBottom w:val="0"/>
          <w:divBdr>
            <w:top w:val="none" w:sz="0" w:space="0" w:color="auto"/>
            <w:left w:val="none" w:sz="0" w:space="0" w:color="auto"/>
            <w:bottom w:val="none" w:sz="0" w:space="0" w:color="auto"/>
            <w:right w:val="none" w:sz="0" w:space="0" w:color="auto"/>
          </w:divBdr>
        </w:div>
        <w:div w:id="685402162">
          <w:marLeft w:val="0"/>
          <w:marRight w:val="0"/>
          <w:marTop w:val="0"/>
          <w:marBottom w:val="120"/>
          <w:divBdr>
            <w:top w:val="none" w:sz="0" w:space="0" w:color="auto"/>
            <w:left w:val="none" w:sz="0" w:space="0" w:color="auto"/>
            <w:bottom w:val="none" w:sz="0" w:space="0" w:color="auto"/>
            <w:right w:val="none" w:sz="0" w:space="0" w:color="auto"/>
          </w:divBdr>
          <w:divsChild>
            <w:div w:id="1572043036">
              <w:marLeft w:val="0"/>
              <w:marRight w:val="0"/>
              <w:marTop w:val="0"/>
              <w:marBottom w:val="0"/>
              <w:divBdr>
                <w:top w:val="none" w:sz="0" w:space="0" w:color="auto"/>
                <w:left w:val="none" w:sz="0" w:space="0" w:color="auto"/>
                <w:bottom w:val="none" w:sz="0" w:space="0" w:color="auto"/>
                <w:right w:val="none" w:sz="0" w:space="0" w:color="auto"/>
              </w:divBdr>
            </w:div>
            <w:div w:id="1296762525">
              <w:marLeft w:val="0"/>
              <w:marRight w:val="0"/>
              <w:marTop w:val="0"/>
              <w:marBottom w:val="0"/>
              <w:divBdr>
                <w:top w:val="none" w:sz="0" w:space="0" w:color="auto"/>
                <w:left w:val="none" w:sz="0" w:space="0" w:color="auto"/>
                <w:bottom w:val="none" w:sz="0" w:space="0" w:color="auto"/>
                <w:right w:val="none" w:sz="0" w:space="0" w:color="auto"/>
              </w:divBdr>
            </w:div>
            <w:div w:id="1259287926">
              <w:marLeft w:val="0"/>
              <w:marRight w:val="0"/>
              <w:marTop w:val="0"/>
              <w:marBottom w:val="0"/>
              <w:divBdr>
                <w:top w:val="none" w:sz="0" w:space="0" w:color="auto"/>
                <w:left w:val="none" w:sz="0" w:space="0" w:color="auto"/>
                <w:bottom w:val="none" w:sz="0" w:space="0" w:color="auto"/>
                <w:right w:val="none" w:sz="0" w:space="0" w:color="auto"/>
              </w:divBdr>
            </w:div>
            <w:div w:id="399258291">
              <w:marLeft w:val="0"/>
              <w:marRight w:val="0"/>
              <w:marTop w:val="0"/>
              <w:marBottom w:val="0"/>
              <w:divBdr>
                <w:top w:val="none" w:sz="0" w:space="0" w:color="auto"/>
                <w:left w:val="none" w:sz="0" w:space="0" w:color="auto"/>
                <w:bottom w:val="none" w:sz="0" w:space="0" w:color="auto"/>
                <w:right w:val="none" w:sz="0" w:space="0" w:color="auto"/>
              </w:divBdr>
            </w:div>
            <w:div w:id="61224583">
              <w:marLeft w:val="0"/>
              <w:marRight w:val="0"/>
              <w:marTop w:val="0"/>
              <w:marBottom w:val="0"/>
              <w:divBdr>
                <w:top w:val="none" w:sz="0" w:space="0" w:color="auto"/>
                <w:left w:val="none" w:sz="0" w:space="0" w:color="auto"/>
                <w:bottom w:val="none" w:sz="0" w:space="0" w:color="auto"/>
                <w:right w:val="none" w:sz="0" w:space="0" w:color="auto"/>
              </w:divBdr>
            </w:div>
            <w:div w:id="1990161515">
              <w:marLeft w:val="0"/>
              <w:marRight w:val="0"/>
              <w:marTop w:val="0"/>
              <w:marBottom w:val="0"/>
              <w:divBdr>
                <w:top w:val="none" w:sz="0" w:space="0" w:color="auto"/>
                <w:left w:val="none" w:sz="0" w:space="0" w:color="auto"/>
                <w:bottom w:val="none" w:sz="0" w:space="0" w:color="auto"/>
                <w:right w:val="none" w:sz="0" w:space="0" w:color="auto"/>
              </w:divBdr>
            </w:div>
            <w:div w:id="1198273226">
              <w:marLeft w:val="0"/>
              <w:marRight w:val="0"/>
              <w:marTop w:val="0"/>
              <w:marBottom w:val="0"/>
              <w:divBdr>
                <w:top w:val="none" w:sz="0" w:space="0" w:color="auto"/>
                <w:left w:val="none" w:sz="0" w:space="0" w:color="auto"/>
                <w:bottom w:val="none" w:sz="0" w:space="0" w:color="auto"/>
                <w:right w:val="none" w:sz="0" w:space="0" w:color="auto"/>
              </w:divBdr>
            </w:div>
            <w:div w:id="2137871240">
              <w:marLeft w:val="0"/>
              <w:marRight w:val="0"/>
              <w:marTop w:val="0"/>
              <w:marBottom w:val="0"/>
              <w:divBdr>
                <w:top w:val="none" w:sz="0" w:space="0" w:color="auto"/>
                <w:left w:val="none" w:sz="0" w:space="0" w:color="auto"/>
                <w:bottom w:val="none" w:sz="0" w:space="0" w:color="auto"/>
                <w:right w:val="none" w:sz="0" w:space="0" w:color="auto"/>
              </w:divBdr>
            </w:div>
            <w:div w:id="735474791">
              <w:marLeft w:val="0"/>
              <w:marRight w:val="0"/>
              <w:marTop w:val="0"/>
              <w:marBottom w:val="0"/>
              <w:divBdr>
                <w:top w:val="none" w:sz="0" w:space="0" w:color="auto"/>
                <w:left w:val="none" w:sz="0" w:space="0" w:color="auto"/>
                <w:bottom w:val="none" w:sz="0" w:space="0" w:color="auto"/>
                <w:right w:val="none" w:sz="0" w:space="0" w:color="auto"/>
              </w:divBdr>
            </w:div>
            <w:div w:id="1278870282">
              <w:marLeft w:val="0"/>
              <w:marRight w:val="0"/>
              <w:marTop w:val="0"/>
              <w:marBottom w:val="0"/>
              <w:divBdr>
                <w:top w:val="none" w:sz="0" w:space="0" w:color="auto"/>
                <w:left w:val="none" w:sz="0" w:space="0" w:color="auto"/>
                <w:bottom w:val="none" w:sz="0" w:space="0" w:color="auto"/>
                <w:right w:val="none" w:sz="0" w:space="0" w:color="auto"/>
              </w:divBdr>
            </w:div>
          </w:divsChild>
        </w:div>
        <w:div w:id="1660422359">
          <w:marLeft w:val="0"/>
          <w:marRight w:val="0"/>
          <w:marTop w:val="225"/>
          <w:marBottom w:val="0"/>
          <w:divBdr>
            <w:top w:val="none" w:sz="0" w:space="0" w:color="auto"/>
            <w:left w:val="none" w:sz="0" w:space="0" w:color="auto"/>
            <w:bottom w:val="none" w:sz="0" w:space="0" w:color="auto"/>
            <w:right w:val="none" w:sz="0" w:space="0" w:color="auto"/>
          </w:divBdr>
        </w:div>
        <w:div w:id="519512286">
          <w:marLeft w:val="0"/>
          <w:marRight w:val="0"/>
          <w:marTop w:val="0"/>
          <w:marBottom w:val="0"/>
          <w:divBdr>
            <w:top w:val="none" w:sz="0" w:space="0" w:color="auto"/>
            <w:left w:val="none" w:sz="0" w:space="0" w:color="auto"/>
            <w:bottom w:val="none" w:sz="0" w:space="0" w:color="auto"/>
            <w:right w:val="none" w:sz="0" w:space="0" w:color="auto"/>
          </w:divBdr>
        </w:div>
        <w:div w:id="31730246">
          <w:marLeft w:val="0"/>
          <w:marRight w:val="0"/>
          <w:marTop w:val="0"/>
          <w:marBottom w:val="120"/>
          <w:divBdr>
            <w:top w:val="none" w:sz="0" w:space="0" w:color="auto"/>
            <w:left w:val="none" w:sz="0" w:space="0" w:color="auto"/>
            <w:bottom w:val="none" w:sz="0" w:space="0" w:color="auto"/>
            <w:right w:val="none" w:sz="0" w:space="0" w:color="auto"/>
          </w:divBdr>
          <w:divsChild>
            <w:div w:id="64108937">
              <w:marLeft w:val="0"/>
              <w:marRight w:val="0"/>
              <w:marTop w:val="0"/>
              <w:marBottom w:val="0"/>
              <w:divBdr>
                <w:top w:val="none" w:sz="0" w:space="0" w:color="auto"/>
                <w:left w:val="none" w:sz="0" w:space="0" w:color="auto"/>
                <w:bottom w:val="none" w:sz="0" w:space="0" w:color="auto"/>
                <w:right w:val="none" w:sz="0" w:space="0" w:color="auto"/>
              </w:divBdr>
            </w:div>
            <w:div w:id="1476024169">
              <w:marLeft w:val="0"/>
              <w:marRight w:val="0"/>
              <w:marTop w:val="0"/>
              <w:marBottom w:val="0"/>
              <w:divBdr>
                <w:top w:val="none" w:sz="0" w:space="0" w:color="auto"/>
                <w:left w:val="none" w:sz="0" w:space="0" w:color="auto"/>
                <w:bottom w:val="none" w:sz="0" w:space="0" w:color="auto"/>
                <w:right w:val="none" w:sz="0" w:space="0" w:color="auto"/>
              </w:divBdr>
            </w:div>
          </w:divsChild>
        </w:div>
        <w:div w:id="1344893491">
          <w:marLeft w:val="0"/>
          <w:marRight w:val="0"/>
          <w:marTop w:val="0"/>
          <w:marBottom w:val="0"/>
          <w:divBdr>
            <w:top w:val="none" w:sz="0" w:space="0" w:color="auto"/>
            <w:left w:val="none" w:sz="0" w:space="0" w:color="auto"/>
            <w:bottom w:val="none" w:sz="0" w:space="0" w:color="auto"/>
            <w:right w:val="none" w:sz="0" w:space="0" w:color="auto"/>
          </w:divBdr>
        </w:div>
        <w:div w:id="1532377640">
          <w:marLeft w:val="0"/>
          <w:marRight w:val="0"/>
          <w:marTop w:val="0"/>
          <w:marBottom w:val="120"/>
          <w:divBdr>
            <w:top w:val="none" w:sz="0" w:space="0" w:color="auto"/>
            <w:left w:val="none" w:sz="0" w:space="0" w:color="auto"/>
            <w:bottom w:val="none" w:sz="0" w:space="0" w:color="auto"/>
            <w:right w:val="none" w:sz="0" w:space="0" w:color="auto"/>
          </w:divBdr>
          <w:divsChild>
            <w:div w:id="1013651137">
              <w:marLeft w:val="0"/>
              <w:marRight w:val="0"/>
              <w:marTop w:val="0"/>
              <w:marBottom w:val="0"/>
              <w:divBdr>
                <w:top w:val="none" w:sz="0" w:space="0" w:color="auto"/>
                <w:left w:val="none" w:sz="0" w:space="0" w:color="auto"/>
                <w:bottom w:val="none" w:sz="0" w:space="0" w:color="auto"/>
                <w:right w:val="none" w:sz="0" w:space="0" w:color="auto"/>
              </w:divBdr>
            </w:div>
            <w:div w:id="1922596670">
              <w:marLeft w:val="0"/>
              <w:marRight w:val="0"/>
              <w:marTop w:val="0"/>
              <w:marBottom w:val="0"/>
              <w:divBdr>
                <w:top w:val="none" w:sz="0" w:space="0" w:color="auto"/>
                <w:left w:val="none" w:sz="0" w:space="0" w:color="auto"/>
                <w:bottom w:val="none" w:sz="0" w:space="0" w:color="auto"/>
                <w:right w:val="none" w:sz="0" w:space="0" w:color="auto"/>
              </w:divBdr>
            </w:div>
            <w:div w:id="353843564">
              <w:marLeft w:val="0"/>
              <w:marRight w:val="0"/>
              <w:marTop w:val="0"/>
              <w:marBottom w:val="0"/>
              <w:divBdr>
                <w:top w:val="none" w:sz="0" w:space="0" w:color="auto"/>
                <w:left w:val="none" w:sz="0" w:space="0" w:color="auto"/>
                <w:bottom w:val="none" w:sz="0" w:space="0" w:color="auto"/>
                <w:right w:val="none" w:sz="0" w:space="0" w:color="auto"/>
              </w:divBdr>
            </w:div>
            <w:div w:id="167256120">
              <w:marLeft w:val="0"/>
              <w:marRight w:val="0"/>
              <w:marTop w:val="0"/>
              <w:marBottom w:val="0"/>
              <w:divBdr>
                <w:top w:val="none" w:sz="0" w:space="0" w:color="auto"/>
                <w:left w:val="none" w:sz="0" w:space="0" w:color="auto"/>
                <w:bottom w:val="none" w:sz="0" w:space="0" w:color="auto"/>
                <w:right w:val="none" w:sz="0" w:space="0" w:color="auto"/>
              </w:divBdr>
            </w:div>
            <w:div w:id="139004105">
              <w:marLeft w:val="0"/>
              <w:marRight w:val="0"/>
              <w:marTop w:val="0"/>
              <w:marBottom w:val="0"/>
              <w:divBdr>
                <w:top w:val="none" w:sz="0" w:space="0" w:color="auto"/>
                <w:left w:val="none" w:sz="0" w:space="0" w:color="auto"/>
                <w:bottom w:val="none" w:sz="0" w:space="0" w:color="auto"/>
                <w:right w:val="none" w:sz="0" w:space="0" w:color="auto"/>
              </w:divBdr>
            </w:div>
            <w:div w:id="424688525">
              <w:marLeft w:val="0"/>
              <w:marRight w:val="0"/>
              <w:marTop w:val="0"/>
              <w:marBottom w:val="0"/>
              <w:divBdr>
                <w:top w:val="none" w:sz="0" w:space="0" w:color="auto"/>
                <w:left w:val="none" w:sz="0" w:space="0" w:color="auto"/>
                <w:bottom w:val="none" w:sz="0" w:space="0" w:color="auto"/>
                <w:right w:val="none" w:sz="0" w:space="0" w:color="auto"/>
              </w:divBdr>
            </w:div>
            <w:div w:id="416951003">
              <w:marLeft w:val="0"/>
              <w:marRight w:val="0"/>
              <w:marTop w:val="0"/>
              <w:marBottom w:val="0"/>
              <w:divBdr>
                <w:top w:val="none" w:sz="0" w:space="0" w:color="auto"/>
                <w:left w:val="none" w:sz="0" w:space="0" w:color="auto"/>
                <w:bottom w:val="none" w:sz="0" w:space="0" w:color="auto"/>
                <w:right w:val="none" w:sz="0" w:space="0" w:color="auto"/>
              </w:divBdr>
            </w:div>
            <w:div w:id="797912423">
              <w:marLeft w:val="0"/>
              <w:marRight w:val="0"/>
              <w:marTop w:val="0"/>
              <w:marBottom w:val="0"/>
              <w:divBdr>
                <w:top w:val="none" w:sz="0" w:space="0" w:color="auto"/>
                <w:left w:val="none" w:sz="0" w:space="0" w:color="auto"/>
                <w:bottom w:val="none" w:sz="0" w:space="0" w:color="auto"/>
                <w:right w:val="none" w:sz="0" w:space="0" w:color="auto"/>
              </w:divBdr>
            </w:div>
          </w:divsChild>
        </w:div>
        <w:div w:id="886651185">
          <w:marLeft w:val="0"/>
          <w:marRight w:val="0"/>
          <w:marTop w:val="0"/>
          <w:marBottom w:val="0"/>
          <w:divBdr>
            <w:top w:val="none" w:sz="0" w:space="0" w:color="auto"/>
            <w:left w:val="none" w:sz="0" w:space="0" w:color="auto"/>
            <w:bottom w:val="none" w:sz="0" w:space="0" w:color="auto"/>
            <w:right w:val="none" w:sz="0" w:space="0" w:color="auto"/>
          </w:divBdr>
        </w:div>
        <w:div w:id="904293108">
          <w:marLeft w:val="0"/>
          <w:marRight w:val="0"/>
          <w:marTop w:val="0"/>
          <w:marBottom w:val="120"/>
          <w:divBdr>
            <w:top w:val="none" w:sz="0" w:space="0" w:color="auto"/>
            <w:left w:val="none" w:sz="0" w:space="0" w:color="auto"/>
            <w:bottom w:val="none" w:sz="0" w:space="0" w:color="auto"/>
            <w:right w:val="none" w:sz="0" w:space="0" w:color="auto"/>
          </w:divBdr>
          <w:divsChild>
            <w:div w:id="686950836">
              <w:marLeft w:val="0"/>
              <w:marRight w:val="0"/>
              <w:marTop w:val="0"/>
              <w:marBottom w:val="0"/>
              <w:divBdr>
                <w:top w:val="none" w:sz="0" w:space="0" w:color="auto"/>
                <w:left w:val="none" w:sz="0" w:space="0" w:color="auto"/>
                <w:bottom w:val="none" w:sz="0" w:space="0" w:color="auto"/>
                <w:right w:val="none" w:sz="0" w:space="0" w:color="auto"/>
              </w:divBdr>
            </w:div>
            <w:div w:id="1112017535">
              <w:marLeft w:val="0"/>
              <w:marRight w:val="0"/>
              <w:marTop w:val="0"/>
              <w:marBottom w:val="0"/>
              <w:divBdr>
                <w:top w:val="none" w:sz="0" w:space="0" w:color="auto"/>
                <w:left w:val="none" w:sz="0" w:space="0" w:color="auto"/>
                <w:bottom w:val="none" w:sz="0" w:space="0" w:color="auto"/>
                <w:right w:val="none" w:sz="0" w:space="0" w:color="auto"/>
              </w:divBdr>
            </w:div>
            <w:div w:id="817453437">
              <w:marLeft w:val="0"/>
              <w:marRight w:val="0"/>
              <w:marTop w:val="0"/>
              <w:marBottom w:val="0"/>
              <w:divBdr>
                <w:top w:val="none" w:sz="0" w:space="0" w:color="auto"/>
                <w:left w:val="none" w:sz="0" w:space="0" w:color="auto"/>
                <w:bottom w:val="none" w:sz="0" w:space="0" w:color="auto"/>
                <w:right w:val="none" w:sz="0" w:space="0" w:color="auto"/>
              </w:divBdr>
            </w:div>
          </w:divsChild>
        </w:div>
        <w:div w:id="1138456338">
          <w:marLeft w:val="0"/>
          <w:marRight w:val="0"/>
          <w:marTop w:val="225"/>
          <w:marBottom w:val="0"/>
          <w:divBdr>
            <w:top w:val="none" w:sz="0" w:space="0" w:color="auto"/>
            <w:left w:val="none" w:sz="0" w:space="0" w:color="auto"/>
            <w:bottom w:val="none" w:sz="0" w:space="0" w:color="auto"/>
            <w:right w:val="none" w:sz="0" w:space="0" w:color="auto"/>
          </w:divBdr>
        </w:div>
        <w:div w:id="546797944">
          <w:marLeft w:val="0"/>
          <w:marRight w:val="0"/>
          <w:marTop w:val="150"/>
          <w:marBottom w:val="0"/>
          <w:divBdr>
            <w:top w:val="none" w:sz="0" w:space="0" w:color="auto"/>
            <w:left w:val="none" w:sz="0" w:space="0" w:color="auto"/>
            <w:bottom w:val="none" w:sz="0" w:space="0" w:color="auto"/>
            <w:right w:val="none" w:sz="0" w:space="0" w:color="auto"/>
          </w:divBdr>
        </w:div>
        <w:div w:id="770125393">
          <w:marLeft w:val="0"/>
          <w:marRight w:val="0"/>
          <w:marTop w:val="0"/>
          <w:marBottom w:val="0"/>
          <w:divBdr>
            <w:top w:val="none" w:sz="0" w:space="0" w:color="auto"/>
            <w:left w:val="none" w:sz="0" w:space="0" w:color="auto"/>
            <w:bottom w:val="none" w:sz="0" w:space="0" w:color="auto"/>
            <w:right w:val="none" w:sz="0" w:space="0" w:color="auto"/>
          </w:divBdr>
        </w:div>
        <w:div w:id="466050868">
          <w:marLeft w:val="0"/>
          <w:marRight w:val="0"/>
          <w:marTop w:val="0"/>
          <w:marBottom w:val="120"/>
          <w:divBdr>
            <w:top w:val="none" w:sz="0" w:space="0" w:color="auto"/>
            <w:left w:val="none" w:sz="0" w:space="0" w:color="auto"/>
            <w:bottom w:val="none" w:sz="0" w:space="0" w:color="auto"/>
            <w:right w:val="none" w:sz="0" w:space="0" w:color="auto"/>
          </w:divBdr>
          <w:divsChild>
            <w:div w:id="1943879019">
              <w:marLeft w:val="0"/>
              <w:marRight w:val="0"/>
              <w:marTop w:val="0"/>
              <w:marBottom w:val="0"/>
              <w:divBdr>
                <w:top w:val="none" w:sz="0" w:space="0" w:color="auto"/>
                <w:left w:val="none" w:sz="0" w:space="0" w:color="auto"/>
                <w:bottom w:val="none" w:sz="0" w:space="0" w:color="auto"/>
                <w:right w:val="none" w:sz="0" w:space="0" w:color="auto"/>
              </w:divBdr>
            </w:div>
            <w:div w:id="1271821150">
              <w:marLeft w:val="0"/>
              <w:marRight w:val="0"/>
              <w:marTop w:val="0"/>
              <w:marBottom w:val="0"/>
              <w:divBdr>
                <w:top w:val="none" w:sz="0" w:space="0" w:color="auto"/>
                <w:left w:val="none" w:sz="0" w:space="0" w:color="auto"/>
                <w:bottom w:val="none" w:sz="0" w:space="0" w:color="auto"/>
                <w:right w:val="none" w:sz="0" w:space="0" w:color="auto"/>
              </w:divBdr>
            </w:div>
            <w:div w:id="104929552">
              <w:marLeft w:val="0"/>
              <w:marRight w:val="0"/>
              <w:marTop w:val="0"/>
              <w:marBottom w:val="0"/>
              <w:divBdr>
                <w:top w:val="none" w:sz="0" w:space="0" w:color="auto"/>
                <w:left w:val="none" w:sz="0" w:space="0" w:color="auto"/>
                <w:bottom w:val="none" w:sz="0" w:space="0" w:color="auto"/>
                <w:right w:val="none" w:sz="0" w:space="0" w:color="auto"/>
              </w:divBdr>
            </w:div>
          </w:divsChild>
        </w:div>
        <w:div w:id="2090423731">
          <w:marLeft w:val="0"/>
          <w:marRight w:val="0"/>
          <w:marTop w:val="0"/>
          <w:marBottom w:val="0"/>
          <w:divBdr>
            <w:top w:val="none" w:sz="0" w:space="0" w:color="auto"/>
            <w:left w:val="none" w:sz="0" w:space="0" w:color="auto"/>
            <w:bottom w:val="none" w:sz="0" w:space="0" w:color="auto"/>
            <w:right w:val="none" w:sz="0" w:space="0" w:color="auto"/>
          </w:divBdr>
        </w:div>
        <w:div w:id="582955764">
          <w:marLeft w:val="0"/>
          <w:marRight w:val="0"/>
          <w:marTop w:val="0"/>
          <w:marBottom w:val="120"/>
          <w:divBdr>
            <w:top w:val="none" w:sz="0" w:space="0" w:color="auto"/>
            <w:left w:val="none" w:sz="0" w:space="0" w:color="auto"/>
            <w:bottom w:val="none" w:sz="0" w:space="0" w:color="auto"/>
            <w:right w:val="none" w:sz="0" w:space="0" w:color="auto"/>
          </w:divBdr>
          <w:divsChild>
            <w:div w:id="1231429962">
              <w:marLeft w:val="0"/>
              <w:marRight w:val="0"/>
              <w:marTop w:val="0"/>
              <w:marBottom w:val="0"/>
              <w:divBdr>
                <w:top w:val="none" w:sz="0" w:space="0" w:color="auto"/>
                <w:left w:val="none" w:sz="0" w:space="0" w:color="auto"/>
                <w:bottom w:val="none" w:sz="0" w:space="0" w:color="auto"/>
                <w:right w:val="none" w:sz="0" w:space="0" w:color="auto"/>
              </w:divBdr>
            </w:div>
          </w:divsChild>
        </w:div>
        <w:div w:id="1498960827">
          <w:marLeft w:val="0"/>
          <w:marRight w:val="0"/>
          <w:marTop w:val="0"/>
          <w:marBottom w:val="0"/>
          <w:divBdr>
            <w:top w:val="none" w:sz="0" w:space="0" w:color="auto"/>
            <w:left w:val="none" w:sz="0" w:space="0" w:color="auto"/>
            <w:bottom w:val="none" w:sz="0" w:space="0" w:color="auto"/>
            <w:right w:val="none" w:sz="0" w:space="0" w:color="auto"/>
          </w:divBdr>
        </w:div>
        <w:div w:id="793904739">
          <w:marLeft w:val="0"/>
          <w:marRight w:val="0"/>
          <w:marTop w:val="0"/>
          <w:marBottom w:val="120"/>
          <w:divBdr>
            <w:top w:val="none" w:sz="0" w:space="0" w:color="auto"/>
            <w:left w:val="none" w:sz="0" w:space="0" w:color="auto"/>
            <w:bottom w:val="none" w:sz="0" w:space="0" w:color="auto"/>
            <w:right w:val="none" w:sz="0" w:space="0" w:color="auto"/>
          </w:divBdr>
          <w:divsChild>
            <w:div w:id="1195268267">
              <w:marLeft w:val="0"/>
              <w:marRight w:val="0"/>
              <w:marTop w:val="0"/>
              <w:marBottom w:val="0"/>
              <w:divBdr>
                <w:top w:val="none" w:sz="0" w:space="0" w:color="auto"/>
                <w:left w:val="none" w:sz="0" w:space="0" w:color="auto"/>
                <w:bottom w:val="none" w:sz="0" w:space="0" w:color="auto"/>
                <w:right w:val="none" w:sz="0" w:space="0" w:color="auto"/>
              </w:divBdr>
            </w:div>
            <w:div w:id="857277109">
              <w:marLeft w:val="0"/>
              <w:marRight w:val="0"/>
              <w:marTop w:val="0"/>
              <w:marBottom w:val="0"/>
              <w:divBdr>
                <w:top w:val="none" w:sz="0" w:space="0" w:color="auto"/>
                <w:left w:val="none" w:sz="0" w:space="0" w:color="auto"/>
                <w:bottom w:val="none" w:sz="0" w:space="0" w:color="auto"/>
                <w:right w:val="none" w:sz="0" w:space="0" w:color="auto"/>
              </w:divBdr>
            </w:div>
            <w:div w:id="1892842596">
              <w:marLeft w:val="0"/>
              <w:marRight w:val="0"/>
              <w:marTop w:val="0"/>
              <w:marBottom w:val="0"/>
              <w:divBdr>
                <w:top w:val="none" w:sz="0" w:space="0" w:color="auto"/>
                <w:left w:val="none" w:sz="0" w:space="0" w:color="auto"/>
                <w:bottom w:val="none" w:sz="0" w:space="0" w:color="auto"/>
                <w:right w:val="none" w:sz="0" w:space="0" w:color="auto"/>
              </w:divBdr>
            </w:div>
          </w:divsChild>
        </w:div>
        <w:div w:id="257174708">
          <w:marLeft w:val="0"/>
          <w:marRight w:val="0"/>
          <w:marTop w:val="0"/>
          <w:marBottom w:val="0"/>
          <w:divBdr>
            <w:top w:val="none" w:sz="0" w:space="0" w:color="auto"/>
            <w:left w:val="none" w:sz="0" w:space="0" w:color="auto"/>
            <w:bottom w:val="none" w:sz="0" w:space="0" w:color="auto"/>
            <w:right w:val="none" w:sz="0" w:space="0" w:color="auto"/>
          </w:divBdr>
        </w:div>
        <w:div w:id="1050808892">
          <w:marLeft w:val="0"/>
          <w:marRight w:val="0"/>
          <w:marTop w:val="0"/>
          <w:marBottom w:val="120"/>
          <w:divBdr>
            <w:top w:val="none" w:sz="0" w:space="0" w:color="auto"/>
            <w:left w:val="none" w:sz="0" w:space="0" w:color="auto"/>
            <w:bottom w:val="none" w:sz="0" w:space="0" w:color="auto"/>
            <w:right w:val="none" w:sz="0" w:space="0" w:color="auto"/>
          </w:divBdr>
          <w:divsChild>
            <w:div w:id="255868655">
              <w:marLeft w:val="0"/>
              <w:marRight w:val="0"/>
              <w:marTop w:val="0"/>
              <w:marBottom w:val="0"/>
              <w:divBdr>
                <w:top w:val="none" w:sz="0" w:space="0" w:color="auto"/>
                <w:left w:val="none" w:sz="0" w:space="0" w:color="auto"/>
                <w:bottom w:val="none" w:sz="0" w:space="0" w:color="auto"/>
                <w:right w:val="none" w:sz="0" w:space="0" w:color="auto"/>
              </w:divBdr>
            </w:div>
            <w:div w:id="1758089303">
              <w:marLeft w:val="0"/>
              <w:marRight w:val="0"/>
              <w:marTop w:val="0"/>
              <w:marBottom w:val="0"/>
              <w:divBdr>
                <w:top w:val="none" w:sz="0" w:space="0" w:color="auto"/>
                <w:left w:val="none" w:sz="0" w:space="0" w:color="auto"/>
                <w:bottom w:val="none" w:sz="0" w:space="0" w:color="auto"/>
                <w:right w:val="none" w:sz="0" w:space="0" w:color="auto"/>
              </w:divBdr>
            </w:div>
            <w:div w:id="952597350">
              <w:marLeft w:val="0"/>
              <w:marRight w:val="0"/>
              <w:marTop w:val="0"/>
              <w:marBottom w:val="0"/>
              <w:divBdr>
                <w:top w:val="none" w:sz="0" w:space="0" w:color="auto"/>
                <w:left w:val="none" w:sz="0" w:space="0" w:color="auto"/>
                <w:bottom w:val="none" w:sz="0" w:space="0" w:color="auto"/>
                <w:right w:val="none" w:sz="0" w:space="0" w:color="auto"/>
              </w:divBdr>
            </w:div>
            <w:div w:id="726490858">
              <w:marLeft w:val="0"/>
              <w:marRight w:val="0"/>
              <w:marTop w:val="0"/>
              <w:marBottom w:val="0"/>
              <w:divBdr>
                <w:top w:val="none" w:sz="0" w:space="0" w:color="auto"/>
                <w:left w:val="none" w:sz="0" w:space="0" w:color="auto"/>
                <w:bottom w:val="none" w:sz="0" w:space="0" w:color="auto"/>
                <w:right w:val="none" w:sz="0" w:space="0" w:color="auto"/>
              </w:divBdr>
            </w:div>
            <w:div w:id="1835878442">
              <w:marLeft w:val="0"/>
              <w:marRight w:val="0"/>
              <w:marTop w:val="0"/>
              <w:marBottom w:val="0"/>
              <w:divBdr>
                <w:top w:val="none" w:sz="0" w:space="0" w:color="auto"/>
                <w:left w:val="none" w:sz="0" w:space="0" w:color="auto"/>
                <w:bottom w:val="none" w:sz="0" w:space="0" w:color="auto"/>
                <w:right w:val="none" w:sz="0" w:space="0" w:color="auto"/>
              </w:divBdr>
            </w:div>
            <w:div w:id="305741182">
              <w:marLeft w:val="0"/>
              <w:marRight w:val="0"/>
              <w:marTop w:val="0"/>
              <w:marBottom w:val="0"/>
              <w:divBdr>
                <w:top w:val="none" w:sz="0" w:space="0" w:color="auto"/>
                <w:left w:val="none" w:sz="0" w:space="0" w:color="auto"/>
                <w:bottom w:val="none" w:sz="0" w:space="0" w:color="auto"/>
                <w:right w:val="none" w:sz="0" w:space="0" w:color="auto"/>
              </w:divBdr>
            </w:div>
            <w:div w:id="504393721">
              <w:marLeft w:val="0"/>
              <w:marRight w:val="0"/>
              <w:marTop w:val="0"/>
              <w:marBottom w:val="0"/>
              <w:divBdr>
                <w:top w:val="none" w:sz="0" w:space="0" w:color="auto"/>
                <w:left w:val="none" w:sz="0" w:space="0" w:color="auto"/>
                <w:bottom w:val="none" w:sz="0" w:space="0" w:color="auto"/>
                <w:right w:val="none" w:sz="0" w:space="0" w:color="auto"/>
              </w:divBdr>
            </w:div>
            <w:div w:id="1534996182">
              <w:marLeft w:val="0"/>
              <w:marRight w:val="0"/>
              <w:marTop w:val="0"/>
              <w:marBottom w:val="0"/>
              <w:divBdr>
                <w:top w:val="none" w:sz="0" w:space="0" w:color="auto"/>
                <w:left w:val="none" w:sz="0" w:space="0" w:color="auto"/>
                <w:bottom w:val="none" w:sz="0" w:space="0" w:color="auto"/>
                <w:right w:val="none" w:sz="0" w:space="0" w:color="auto"/>
              </w:divBdr>
            </w:div>
            <w:div w:id="1594818908">
              <w:marLeft w:val="0"/>
              <w:marRight w:val="0"/>
              <w:marTop w:val="0"/>
              <w:marBottom w:val="0"/>
              <w:divBdr>
                <w:top w:val="none" w:sz="0" w:space="0" w:color="auto"/>
                <w:left w:val="none" w:sz="0" w:space="0" w:color="auto"/>
                <w:bottom w:val="none" w:sz="0" w:space="0" w:color="auto"/>
                <w:right w:val="none" w:sz="0" w:space="0" w:color="auto"/>
              </w:divBdr>
            </w:div>
          </w:divsChild>
        </w:div>
        <w:div w:id="669524007">
          <w:marLeft w:val="0"/>
          <w:marRight w:val="0"/>
          <w:marTop w:val="0"/>
          <w:marBottom w:val="0"/>
          <w:divBdr>
            <w:top w:val="none" w:sz="0" w:space="0" w:color="auto"/>
            <w:left w:val="none" w:sz="0" w:space="0" w:color="auto"/>
            <w:bottom w:val="none" w:sz="0" w:space="0" w:color="auto"/>
            <w:right w:val="none" w:sz="0" w:space="0" w:color="auto"/>
          </w:divBdr>
        </w:div>
        <w:div w:id="439180797">
          <w:marLeft w:val="0"/>
          <w:marRight w:val="0"/>
          <w:marTop w:val="0"/>
          <w:marBottom w:val="120"/>
          <w:divBdr>
            <w:top w:val="none" w:sz="0" w:space="0" w:color="auto"/>
            <w:left w:val="none" w:sz="0" w:space="0" w:color="auto"/>
            <w:bottom w:val="none" w:sz="0" w:space="0" w:color="auto"/>
            <w:right w:val="none" w:sz="0" w:space="0" w:color="auto"/>
          </w:divBdr>
          <w:divsChild>
            <w:div w:id="140465479">
              <w:marLeft w:val="0"/>
              <w:marRight w:val="0"/>
              <w:marTop w:val="0"/>
              <w:marBottom w:val="0"/>
              <w:divBdr>
                <w:top w:val="none" w:sz="0" w:space="0" w:color="auto"/>
                <w:left w:val="none" w:sz="0" w:space="0" w:color="auto"/>
                <w:bottom w:val="none" w:sz="0" w:space="0" w:color="auto"/>
                <w:right w:val="none" w:sz="0" w:space="0" w:color="auto"/>
              </w:divBdr>
            </w:div>
            <w:div w:id="357201315">
              <w:marLeft w:val="0"/>
              <w:marRight w:val="0"/>
              <w:marTop w:val="0"/>
              <w:marBottom w:val="0"/>
              <w:divBdr>
                <w:top w:val="none" w:sz="0" w:space="0" w:color="auto"/>
                <w:left w:val="none" w:sz="0" w:space="0" w:color="auto"/>
                <w:bottom w:val="none" w:sz="0" w:space="0" w:color="auto"/>
                <w:right w:val="none" w:sz="0" w:space="0" w:color="auto"/>
              </w:divBdr>
            </w:div>
          </w:divsChild>
        </w:div>
        <w:div w:id="1593078216">
          <w:marLeft w:val="0"/>
          <w:marRight w:val="0"/>
          <w:marTop w:val="150"/>
          <w:marBottom w:val="0"/>
          <w:divBdr>
            <w:top w:val="none" w:sz="0" w:space="0" w:color="auto"/>
            <w:left w:val="none" w:sz="0" w:space="0" w:color="auto"/>
            <w:bottom w:val="none" w:sz="0" w:space="0" w:color="auto"/>
            <w:right w:val="none" w:sz="0" w:space="0" w:color="auto"/>
          </w:divBdr>
        </w:div>
        <w:div w:id="1008485015">
          <w:marLeft w:val="0"/>
          <w:marRight w:val="0"/>
          <w:marTop w:val="0"/>
          <w:marBottom w:val="0"/>
          <w:divBdr>
            <w:top w:val="none" w:sz="0" w:space="0" w:color="auto"/>
            <w:left w:val="none" w:sz="0" w:space="0" w:color="auto"/>
            <w:bottom w:val="none" w:sz="0" w:space="0" w:color="auto"/>
            <w:right w:val="none" w:sz="0" w:space="0" w:color="auto"/>
          </w:divBdr>
        </w:div>
        <w:div w:id="1118138765">
          <w:marLeft w:val="0"/>
          <w:marRight w:val="0"/>
          <w:marTop w:val="0"/>
          <w:marBottom w:val="120"/>
          <w:divBdr>
            <w:top w:val="none" w:sz="0" w:space="0" w:color="auto"/>
            <w:left w:val="none" w:sz="0" w:space="0" w:color="auto"/>
            <w:bottom w:val="none" w:sz="0" w:space="0" w:color="auto"/>
            <w:right w:val="none" w:sz="0" w:space="0" w:color="auto"/>
          </w:divBdr>
          <w:divsChild>
            <w:div w:id="1077828004">
              <w:marLeft w:val="0"/>
              <w:marRight w:val="0"/>
              <w:marTop w:val="0"/>
              <w:marBottom w:val="0"/>
              <w:divBdr>
                <w:top w:val="none" w:sz="0" w:space="0" w:color="auto"/>
                <w:left w:val="none" w:sz="0" w:space="0" w:color="auto"/>
                <w:bottom w:val="none" w:sz="0" w:space="0" w:color="auto"/>
                <w:right w:val="none" w:sz="0" w:space="0" w:color="auto"/>
              </w:divBdr>
            </w:div>
            <w:div w:id="325861152">
              <w:marLeft w:val="0"/>
              <w:marRight w:val="0"/>
              <w:marTop w:val="0"/>
              <w:marBottom w:val="0"/>
              <w:divBdr>
                <w:top w:val="none" w:sz="0" w:space="0" w:color="auto"/>
                <w:left w:val="none" w:sz="0" w:space="0" w:color="auto"/>
                <w:bottom w:val="none" w:sz="0" w:space="0" w:color="auto"/>
                <w:right w:val="none" w:sz="0" w:space="0" w:color="auto"/>
              </w:divBdr>
            </w:div>
            <w:div w:id="1021202838">
              <w:marLeft w:val="0"/>
              <w:marRight w:val="0"/>
              <w:marTop w:val="0"/>
              <w:marBottom w:val="0"/>
              <w:divBdr>
                <w:top w:val="none" w:sz="0" w:space="0" w:color="auto"/>
                <w:left w:val="none" w:sz="0" w:space="0" w:color="auto"/>
                <w:bottom w:val="none" w:sz="0" w:space="0" w:color="auto"/>
                <w:right w:val="none" w:sz="0" w:space="0" w:color="auto"/>
              </w:divBdr>
            </w:div>
            <w:div w:id="88937754">
              <w:marLeft w:val="0"/>
              <w:marRight w:val="0"/>
              <w:marTop w:val="0"/>
              <w:marBottom w:val="0"/>
              <w:divBdr>
                <w:top w:val="none" w:sz="0" w:space="0" w:color="auto"/>
                <w:left w:val="none" w:sz="0" w:space="0" w:color="auto"/>
                <w:bottom w:val="none" w:sz="0" w:space="0" w:color="auto"/>
                <w:right w:val="none" w:sz="0" w:space="0" w:color="auto"/>
              </w:divBdr>
            </w:div>
            <w:div w:id="585697082">
              <w:marLeft w:val="0"/>
              <w:marRight w:val="0"/>
              <w:marTop w:val="0"/>
              <w:marBottom w:val="0"/>
              <w:divBdr>
                <w:top w:val="none" w:sz="0" w:space="0" w:color="auto"/>
                <w:left w:val="none" w:sz="0" w:space="0" w:color="auto"/>
                <w:bottom w:val="none" w:sz="0" w:space="0" w:color="auto"/>
                <w:right w:val="none" w:sz="0" w:space="0" w:color="auto"/>
              </w:divBdr>
            </w:div>
            <w:div w:id="913977770">
              <w:marLeft w:val="0"/>
              <w:marRight w:val="0"/>
              <w:marTop w:val="0"/>
              <w:marBottom w:val="0"/>
              <w:divBdr>
                <w:top w:val="none" w:sz="0" w:space="0" w:color="auto"/>
                <w:left w:val="none" w:sz="0" w:space="0" w:color="auto"/>
                <w:bottom w:val="none" w:sz="0" w:space="0" w:color="auto"/>
                <w:right w:val="none" w:sz="0" w:space="0" w:color="auto"/>
              </w:divBdr>
            </w:div>
            <w:div w:id="1292129915">
              <w:marLeft w:val="0"/>
              <w:marRight w:val="0"/>
              <w:marTop w:val="0"/>
              <w:marBottom w:val="0"/>
              <w:divBdr>
                <w:top w:val="none" w:sz="0" w:space="0" w:color="auto"/>
                <w:left w:val="none" w:sz="0" w:space="0" w:color="auto"/>
                <w:bottom w:val="none" w:sz="0" w:space="0" w:color="auto"/>
                <w:right w:val="none" w:sz="0" w:space="0" w:color="auto"/>
              </w:divBdr>
            </w:div>
          </w:divsChild>
        </w:div>
        <w:div w:id="1489831515">
          <w:marLeft w:val="0"/>
          <w:marRight w:val="0"/>
          <w:marTop w:val="0"/>
          <w:marBottom w:val="0"/>
          <w:divBdr>
            <w:top w:val="none" w:sz="0" w:space="0" w:color="auto"/>
            <w:left w:val="none" w:sz="0" w:space="0" w:color="auto"/>
            <w:bottom w:val="none" w:sz="0" w:space="0" w:color="auto"/>
            <w:right w:val="none" w:sz="0" w:space="0" w:color="auto"/>
          </w:divBdr>
        </w:div>
        <w:div w:id="293633636">
          <w:marLeft w:val="0"/>
          <w:marRight w:val="0"/>
          <w:marTop w:val="0"/>
          <w:marBottom w:val="120"/>
          <w:divBdr>
            <w:top w:val="none" w:sz="0" w:space="0" w:color="auto"/>
            <w:left w:val="none" w:sz="0" w:space="0" w:color="auto"/>
            <w:bottom w:val="none" w:sz="0" w:space="0" w:color="auto"/>
            <w:right w:val="none" w:sz="0" w:space="0" w:color="auto"/>
          </w:divBdr>
          <w:divsChild>
            <w:div w:id="1337683416">
              <w:marLeft w:val="0"/>
              <w:marRight w:val="0"/>
              <w:marTop w:val="0"/>
              <w:marBottom w:val="0"/>
              <w:divBdr>
                <w:top w:val="none" w:sz="0" w:space="0" w:color="auto"/>
                <w:left w:val="none" w:sz="0" w:space="0" w:color="auto"/>
                <w:bottom w:val="none" w:sz="0" w:space="0" w:color="auto"/>
                <w:right w:val="none" w:sz="0" w:space="0" w:color="auto"/>
              </w:divBdr>
            </w:div>
            <w:div w:id="587690744">
              <w:marLeft w:val="0"/>
              <w:marRight w:val="0"/>
              <w:marTop w:val="0"/>
              <w:marBottom w:val="0"/>
              <w:divBdr>
                <w:top w:val="none" w:sz="0" w:space="0" w:color="auto"/>
                <w:left w:val="none" w:sz="0" w:space="0" w:color="auto"/>
                <w:bottom w:val="none" w:sz="0" w:space="0" w:color="auto"/>
                <w:right w:val="none" w:sz="0" w:space="0" w:color="auto"/>
              </w:divBdr>
            </w:div>
            <w:div w:id="800541754">
              <w:marLeft w:val="0"/>
              <w:marRight w:val="0"/>
              <w:marTop w:val="0"/>
              <w:marBottom w:val="0"/>
              <w:divBdr>
                <w:top w:val="none" w:sz="0" w:space="0" w:color="auto"/>
                <w:left w:val="none" w:sz="0" w:space="0" w:color="auto"/>
                <w:bottom w:val="none" w:sz="0" w:space="0" w:color="auto"/>
                <w:right w:val="none" w:sz="0" w:space="0" w:color="auto"/>
              </w:divBdr>
            </w:div>
            <w:div w:id="2073235403">
              <w:marLeft w:val="0"/>
              <w:marRight w:val="0"/>
              <w:marTop w:val="0"/>
              <w:marBottom w:val="0"/>
              <w:divBdr>
                <w:top w:val="none" w:sz="0" w:space="0" w:color="auto"/>
                <w:left w:val="none" w:sz="0" w:space="0" w:color="auto"/>
                <w:bottom w:val="none" w:sz="0" w:space="0" w:color="auto"/>
                <w:right w:val="none" w:sz="0" w:space="0" w:color="auto"/>
              </w:divBdr>
            </w:div>
            <w:div w:id="2028211616">
              <w:marLeft w:val="0"/>
              <w:marRight w:val="0"/>
              <w:marTop w:val="0"/>
              <w:marBottom w:val="0"/>
              <w:divBdr>
                <w:top w:val="none" w:sz="0" w:space="0" w:color="auto"/>
                <w:left w:val="none" w:sz="0" w:space="0" w:color="auto"/>
                <w:bottom w:val="none" w:sz="0" w:space="0" w:color="auto"/>
                <w:right w:val="none" w:sz="0" w:space="0" w:color="auto"/>
              </w:divBdr>
            </w:div>
            <w:div w:id="761728638">
              <w:marLeft w:val="0"/>
              <w:marRight w:val="0"/>
              <w:marTop w:val="0"/>
              <w:marBottom w:val="0"/>
              <w:divBdr>
                <w:top w:val="none" w:sz="0" w:space="0" w:color="auto"/>
                <w:left w:val="none" w:sz="0" w:space="0" w:color="auto"/>
                <w:bottom w:val="none" w:sz="0" w:space="0" w:color="auto"/>
                <w:right w:val="none" w:sz="0" w:space="0" w:color="auto"/>
              </w:divBdr>
            </w:div>
            <w:div w:id="172884199">
              <w:marLeft w:val="0"/>
              <w:marRight w:val="0"/>
              <w:marTop w:val="0"/>
              <w:marBottom w:val="0"/>
              <w:divBdr>
                <w:top w:val="none" w:sz="0" w:space="0" w:color="auto"/>
                <w:left w:val="none" w:sz="0" w:space="0" w:color="auto"/>
                <w:bottom w:val="none" w:sz="0" w:space="0" w:color="auto"/>
                <w:right w:val="none" w:sz="0" w:space="0" w:color="auto"/>
              </w:divBdr>
            </w:div>
            <w:div w:id="878903304">
              <w:marLeft w:val="0"/>
              <w:marRight w:val="0"/>
              <w:marTop w:val="0"/>
              <w:marBottom w:val="0"/>
              <w:divBdr>
                <w:top w:val="none" w:sz="0" w:space="0" w:color="auto"/>
                <w:left w:val="none" w:sz="0" w:space="0" w:color="auto"/>
                <w:bottom w:val="none" w:sz="0" w:space="0" w:color="auto"/>
                <w:right w:val="none" w:sz="0" w:space="0" w:color="auto"/>
              </w:divBdr>
            </w:div>
            <w:div w:id="1159888558">
              <w:marLeft w:val="0"/>
              <w:marRight w:val="0"/>
              <w:marTop w:val="0"/>
              <w:marBottom w:val="0"/>
              <w:divBdr>
                <w:top w:val="none" w:sz="0" w:space="0" w:color="auto"/>
                <w:left w:val="none" w:sz="0" w:space="0" w:color="auto"/>
                <w:bottom w:val="none" w:sz="0" w:space="0" w:color="auto"/>
                <w:right w:val="none" w:sz="0" w:space="0" w:color="auto"/>
              </w:divBdr>
            </w:div>
            <w:div w:id="174269847">
              <w:marLeft w:val="0"/>
              <w:marRight w:val="0"/>
              <w:marTop w:val="0"/>
              <w:marBottom w:val="0"/>
              <w:divBdr>
                <w:top w:val="none" w:sz="0" w:space="0" w:color="auto"/>
                <w:left w:val="none" w:sz="0" w:space="0" w:color="auto"/>
                <w:bottom w:val="none" w:sz="0" w:space="0" w:color="auto"/>
                <w:right w:val="none" w:sz="0" w:space="0" w:color="auto"/>
              </w:divBdr>
            </w:div>
            <w:div w:id="907810067">
              <w:marLeft w:val="0"/>
              <w:marRight w:val="0"/>
              <w:marTop w:val="0"/>
              <w:marBottom w:val="0"/>
              <w:divBdr>
                <w:top w:val="none" w:sz="0" w:space="0" w:color="auto"/>
                <w:left w:val="none" w:sz="0" w:space="0" w:color="auto"/>
                <w:bottom w:val="none" w:sz="0" w:space="0" w:color="auto"/>
                <w:right w:val="none" w:sz="0" w:space="0" w:color="auto"/>
              </w:divBdr>
            </w:div>
          </w:divsChild>
        </w:div>
        <w:div w:id="1833640984">
          <w:marLeft w:val="0"/>
          <w:marRight w:val="0"/>
          <w:marTop w:val="0"/>
          <w:marBottom w:val="0"/>
          <w:divBdr>
            <w:top w:val="none" w:sz="0" w:space="0" w:color="auto"/>
            <w:left w:val="none" w:sz="0" w:space="0" w:color="auto"/>
            <w:bottom w:val="none" w:sz="0" w:space="0" w:color="auto"/>
            <w:right w:val="none" w:sz="0" w:space="0" w:color="auto"/>
          </w:divBdr>
        </w:div>
        <w:div w:id="387189925">
          <w:marLeft w:val="0"/>
          <w:marRight w:val="0"/>
          <w:marTop w:val="0"/>
          <w:marBottom w:val="120"/>
          <w:divBdr>
            <w:top w:val="none" w:sz="0" w:space="0" w:color="auto"/>
            <w:left w:val="none" w:sz="0" w:space="0" w:color="auto"/>
            <w:bottom w:val="none" w:sz="0" w:space="0" w:color="auto"/>
            <w:right w:val="none" w:sz="0" w:space="0" w:color="auto"/>
          </w:divBdr>
          <w:divsChild>
            <w:div w:id="1041980179">
              <w:marLeft w:val="0"/>
              <w:marRight w:val="0"/>
              <w:marTop w:val="0"/>
              <w:marBottom w:val="0"/>
              <w:divBdr>
                <w:top w:val="none" w:sz="0" w:space="0" w:color="auto"/>
                <w:left w:val="none" w:sz="0" w:space="0" w:color="auto"/>
                <w:bottom w:val="none" w:sz="0" w:space="0" w:color="auto"/>
                <w:right w:val="none" w:sz="0" w:space="0" w:color="auto"/>
              </w:divBdr>
            </w:div>
            <w:div w:id="143545257">
              <w:marLeft w:val="0"/>
              <w:marRight w:val="0"/>
              <w:marTop w:val="0"/>
              <w:marBottom w:val="0"/>
              <w:divBdr>
                <w:top w:val="none" w:sz="0" w:space="0" w:color="auto"/>
                <w:left w:val="none" w:sz="0" w:space="0" w:color="auto"/>
                <w:bottom w:val="none" w:sz="0" w:space="0" w:color="auto"/>
                <w:right w:val="none" w:sz="0" w:space="0" w:color="auto"/>
              </w:divBdr>
            </w:div>
            <w:div w:id="604074873">
              <w:marLeft w:val="0"/>
              <w:marRight w:val="0"/>
              <w:marTop w:val="0"/>
              <w:marBottom w:val="0"/>
              <w:divBdr>
                <w:top w:val="none" w:sz="0" w:space="0" w:color="auto"/>
                <w:left w:val="none" w:sz="0" w:space="0" w:color="auto"/>
                <w:bottom w:val="none" w:sz="0" w:space="0" w:color="auto"/>
                <w:right w:val="none" w:sz="0" w:space="0" w:color="auto"/>
              </w:divBdr>
            </w:div>
            <w:div w:id="373507391">
              <w:marLeft w:val="0"/>
              <w:marRight w:val="0"/>
              <w:marTop w:val="0"/>
              <w:marBottom w:val="0"/>
              <w:divBdr>
                <w:top w:val="none" w:sz="0" w:space="0" w:color="auto"/>
                <w:left w:val="none" w:sz="0" w:space="0" w:color="auto"/>
                <w:bottom w:val="none" w:sz="0" w:space="0" w:color="auto"/>
                <w:right w:val="none" w:sz="0" w:space="0" w:color="auto"/>
              </w:divBdr>
            </w:div>
            <w:div w:id="655232360">
              <w:marLeft w:val="0"/>
              <w:marRight w:val="0"/>
              <w:marTop w:val="0"/>
              <w:marBottom w:val="0"/>
              <w:divBdr>
                <w:top w:val="none" w:sz="0" w:space="0" w:color="auto"/>
                <w:left w:val="none" w:sz="0" w:space="0" w:color="auto"/>
                <w:bottom w:val="none" w:sz="0" w:space="0" w:color="auto"/>
                <w:right w:val="none" w:sz="0" w:space="0" w:color="auto"/>
              </w:divBdr>
            </w:div>
            <w:div w:id="1825925944">
              <w:marLeft w:val="0"/>
              <w:marRight w:val="0"/>
              <w:marTop w:val="0"/>
              <w:marBottom w:val="0"/>
              <w:divBdr>
                <w:top w:val="none" w:sz="0" w:space="0" w:color="auto"/>
                <w:left w:val="none" w:sz="0" w:space="0" w:color="auto"/>
                <w:bottom w:val="none" w:sz="0" w:space="0" w:color="auto"/>
                <w:right w:val="none" w:sz="0" w:space="0" w:color="auto"/>
              </w:divBdr>
            </w:div>
            <w:div w:id="1479608706">
              <w:marLeft w:val="0"/>
              <w:marRight w:val="0"/>
              <w:marTop w:val="0"/>
              <w:marBottom w:val="0"/>
              <w:divBdr>
                <w:top w:val="none" w:sz="0" w:space="0" w:color="auto"/>
                <w:left w:val="none" w:sz="0" w:space="0" w:color="auto"/>
                <w:bottom w:val="none" w:sz="0" w:space="0" w:color="auto"/>
                <w:right w:val="none" w:sz="0" w:space="0" w:color="auto"/>
              </w:divBdr>
            </w:div>
            <w:div w:id="1122381095">
              <w:marLeft w:val="0"/>
              <w:marRight w:val="0"/>
              <w:marTop w:val="0"/>
              <w:marBottom w:val="0"/>
              <w:divBdr>
                <w:top w:val="none" w:sz="0" w:space="0" w:color="auto"/>
                <w:left w:val="none" w:sz="0" w:space="0" w:color="auto"/>
                <w:bottom w:val="none" w:sz="0" w:space="0" w:color="auto"/>
                <w:right w:val="none" w:sz="0" w:space="0" w:color="auto"/>
              </w:divBdr>
            </w:div>
            <w:div w:id="931399253">
              <w:marLeft w:val="0"/>
              <w:marRight w:val="0"/>
              <w:marTop w:val="0"/>
              <w:marBottom w:val="0"/>
              <w:divBdr>
                <w:top w:val="none" w:sz="0" w:space="0" w:color="auto"/>
                <w:left w:val="none" w:sz="0" w:space="0" w:color="auto"/>
                <w:bottom w:val="none" w:sz="0" w:space="0" w:color="auto"/>
                <w:right w:val="none" w:sz="0" w:space="0" w:color="auto"/>
              </w:divBdr>
            </w:div>
            <w:div w:id="2052993411">
              <w:marLeft w:val="0"/>
              <w:marRight w:val="0"/>
              <w:marTop w:val="0"/>
              <w:marBottom w:val="0"/>
              <w:divBdr>
                <w:top w:val="none" w:sz="0" w:space="0" w:color="auto"/>
                <w:left w:val="none" w:sz="0" w:space="0" w:color="auto"/>
                <w:bottom w:val="none" w:sz="0" w:space="0" w:color="auto"/>
                <w:right w:val="none" w:sz="0" w:space="0" w:color="auto"/>
              </w:divBdr>
            </w:div>
          </w:divsChild>
        </w:div>
        <w:div w:id="589894251">
          <w:marLeft w:val="0"/>
          <w:marRight w:val="0"/>
          <w:marTop w:val="0"/>
          <w:marBottom w:val="0"/>
          <w:divBdr>
            <w:top w:val="none" w:sz="0" w:space="0" w:color="auto"/>
            <w:left w:val="none" w:sz="0" w:space="0" w:color="auto"/>
            <w:bottom w:val="none" w:sz="0" w:space="0" w:color="auto"/>
            <w:right w:val="none" w:sz="0" w:space="0" w:color="auto"/>
          </w:divBdr>
        </w:div>
        <w:div w:id="338315191">
          <w:marLeft w:val="0"/>
          <w:marRight w:val="0"/>
          <w:marTop w:val="0"/>
          <w:marBottom w:val="120"/>
          <w:divBdr>
            <w:top w:val="none" w:sz="0" w:space="0" w:color="auto"/>
            <w:left w:val="none" w:sz="0" w:space="0" w:color="auto"/>
            <w:bottom w:val="none" w:sz="0" w:space="0" w:color="auto"/>
            <w:right w:val="none" w:sz="0" w:space="0" w:color="auto"/>
          </w:divBdr>
          <w:divsChild>
            <w:div w:id="369036086">
              <w:marLeft w:val="0"/>
              <w:marRight w:val="0"/>
              <w:marTop w:val="0"/>
              <w:marBottom w:val="0"/>
              <w:divBdr>
                <w:top w:val="none" w:sz="0" w:space="0" w:color="auto"/>
                <w:left w:val="none" w:sz="0" w:space="0" w:color="auto"/>
                <w:bottom w:val="none" w:sz="0" w:space="0" w:color="auto"/>
                <w:right w:val="none" w:sz="0" w:space="0" w:color="auto"/>
              </w:divBdr>
            </w:div>
          </w:divsChild>
        </w:div>
        <w:div w:id="1695106665">
          <w:marLeft w:val="0"/>
          <w:marRight w:val="0"/>
          <w:marTop w:val="0"/>
          <w:marBottom w:val="0"/>
          <w:divBdr>
            <w:top w:val="none" w:sz="0" w:space="0" w:color="auto"/>
            <w:left w:val="none" w:sz="0" w:space="0" w:color="auto"/>
            <w:bottom w:val="none" w:sz="0" w:space="0" w:color="auto"/>
            <w:right w:val="none" w:sz="0" w:space="0" w:color="auto"/>
          </w:divBdr>
        </w:div>
        <w:div w:id="1207647145">
          <w:marLeft w:val="0"/>
          <w:marRight w:val="0"/>
          <w:marTop w:val="0"/>
          <w:marBottom w:val="120"/>
          <w:divBdr>
            <w:top w:val="none" w:sz="0" w:space="0" w:color="auto"/>
            <w:left w:val="none" w:sz="0" w:space="0" w:color="auto"/>
            <w:bottom w:val="none" w:sz="0" w:space="0" w:color="auto"/>
            <w:right w:val="none" w:sz="0" w:space="0" w:color="auto"/>
          </w:divBdr>
          <w:divsChild>
            <w:div w:id="893388892">
              <w:marLeft w:val="0"/>
              <w:marRight w:val="0"/>
              <w:marTop w:val="0"/>
              <w:marBottom w:val="0"/>
              <w:divBdr>
                <w:top w:val="none" w:sz="0" w:space="0" w:color="auto"/>
                <w:left w:val="none" w:sz="0" w:space="0" w:color="auto"/>
                <w:bottom w:val="none" w:sz="0" w:space="0" w:color="auto"/>
                <w:right w:val="none" w:sz="0" w:space="0" w:color="auto"/>
              </w:divBdr>
            </w:div>
            <w:div w:id="915088859">
              <w:marLeft w:val="0"/>
              <w:marRight w:val="0"/>
              <w:marTop w:val="0"/>
              <w:marBottom w:val="0"/>
              <w:divBdr>
                <w:top w:val="none" w:sz="0" w:space="0" w:color="auto"/>
                <w:left w:val="none" w:sz="0" w:space="0" w:color="auto"/>
                <w:bottom w:val="none" w:sz="0" w:space="0" w:color="auto"/>
                <w:right w:val="none" w:sz="0" w:space="0" w:color="auto"/>
              </w:divBdr>
            </w:div>
            <w:div w:id="1735809134">
              <w:marLeft w:val="0"/>
              <w:marRight w:val="0"/>
              <w:marTop w:val="0"/>
              <w:marBottom w:val="0"/>
              <w:divBdr>
                <w:top w:val="none" w:sz="0" w:space="0" w:color="auto"/>
                <w:left w:val="none" w:sz="0" w:space="0" w:color="auto"/>
                <w:bottom w:val="none" w:sz="0" w:space="0" w:color="auto"/>
                <w:right w:val="none" w:sz="0" w:space="0" w:color="auto"/>
              </w:divBdr>
            </w:div>
            <w:div w:id="126358273">
              <w:marLeft w:val="0"/>
              <w:marRight w:val="0"/>
              <w:marTop w:val="0"/>
              <w:marBottom w:val="0"/>
              <w:divBdr>
                <w:top w:val="none" w:sz="0" w:space="0" w:color="auto"/>
                <w:left w:val="none" w:sz="0" w:space="0" w:color="auto"/>
                <w:bottom w:val="none" w:sz="0" w:space="0" w:color="auto"/>
                <w:right w:val="none" w:sz="0" w:space="0" w:color="auto"/>
              </w:divBdr>
            </w:div>
            <w:div w:id="597179462">
              <w:marLeft w:val="0"/>
              <w:marRight w:val="0"/>
              <w:marTop w:val="0"/>
              <w:marBottom w:val="0"/>
              <w:divBdr>
                <w:top w:val="none" w:sz="0" w:space="0" w:color="auto"/>
                <w:left w:val="none" w:sz="0" w:space="0" w:color="auto"/>
                <w:bottom w:val="none" w:sz="0" w:space="0" w:color="auto"/>
                <w:right w:val="none" w:sz="0" w:space="0" w:color="auto"/>
              </w:divBdr>
            </w:div>
            <w:div w:id="1792672762">
              <w:marLeft w:val="0"/>
              <w:marRight w:val="0"/>
              <w:marTop w:val="0"/>
              <w:marBottom w:val="0"/>
              <w:divBdr>
                <w:top w:val="none" w:sz="0" w:space="0" w:color="auto"/>
                <w:left w:val="none" w:sz="0" w:space="0" w:color="auto"/>
                <w:bottom w:val="none" w:sz="0" w:space="0" w:color="auto"/>
                <w:right w:val="none" w:sz="0" w:space="0" w:color="auto"/>
              </w:divBdr>
            </w:div>
            <w:div w:id="574508212">
              <w:marLeft w:val="0"/>
              <w:marRight w:val="0"/>
              <w:marTop w:val="0"/>
              <w:marBottom w:val="0"/>
              <w:divBdr>
                <w:top w:val="none" w:sz="0" w:space="0" w:color="auto"/>
                <w:left w:val="none" w:sz="0" w:space="0" w:color="auto"/>
                <w:bottom w:val="none" w:sz="0" w:space="0" w:color="auto"/>
                <w:right w:val="none" w:sz="0" w:space="0" w:color="auto"/>
              </w:divBdr>
            </w:div>
            <w:div w:id="1157764417">
              <w:marLeft w:val="0"/>
              <w:marRight w:val="0"/>
              <w:marTop w:val="0"/>
              <w:marBottom w:val="0"/>
              <w:divBdr>
                <w:top w:val="none" w:sz="0" w:space="0" w:color="auto"/>
                <w:left w:val="none" w:sz="0" w:space="0" w:color="auto"/>
                <w:bottom w:val="none" w:sz="0" w:space="0" w:color="auto"/>
                <w:right w:val="none" w:sz="0" w:space="0" w:color="auto"/>
              </w:divBdr>
            </w:div>
            <w:div w:id="1536848175">
              <w:marLeft w:val="0"/>
              <w:marRight w:val="0"/>
              <w:marTop w:val="0"/>
              <w:marBottom w:val="0"/>
              <w:divBdr>
                <w:top w:val="none" w:sz="0" w:space="0" w:color="auto"/>
                <w:left w:val="none" w:sz="0" w:space="0" w:color="auto"/>
                <w:bottom w:val="none" w:sz="0" w:space="0" w:color="auto"/>
                <w:right w:val="none" w:sz="0" w:space="0" w:color="auto"/>
              </w:divBdr>
            </w:div>
            <w:div w:id="1224441697">
              <w:marLeft w:val="0"/>
              <w:marRight w:val="0"/>
              <w:marTop w:val="0"/>
              <w:marBottom w:val="0"/>
              <w:divBdr>
                <w:top w:val="none" w:sz="0" w:space="0" w:color="auto"/>
                <w:left w:val="none" w:sz="0" w:space="0" w:color="auto"/>
                <w:bottom w:val="none" w:sz="0" w:space="0" w:color="auto"/>
                <w:right w:val="none" w:sz="0" w:space="0" w:color="auto"/>
              </w:divBdr>
            </w:div>
          </w:divsChild>
        </w:div>
        <w:div w:id="1856000425">
          <w:marLeft w:val="0"/>
          <w:marRight w:val="0"/>
          <w:marTop w:val="0"/>
          <w:marBottom w:val="0"/>
          <w:divBdr>
            <w:top w:val="none" w:sz="0" w:space="0" w:color="auto"/>
            <w:left w:val="none" w:sz="0" w:space="0" w:color="auto"/>
            <w:bottom w:val="none" w:sz="0" w:space="0" w:color="auto"/>
            <w:right w:val="none" w:sz="0" w:space="0" w:color="auto"/>
          </w:divBdr>
        </w:div>
        <w:div w:id="102461838">
          <w:marLeft w:val="0"/>
          <w:marRight w:val="0"/>
          <w:marTop w:val="0"/>
          <w:marBottom w:val="120"/>
          <w:divBdr>
            <w:top w:val="none" w:sz="0" w:space="0" w:color="auto"/>
            <w:left w:val="none" w:sz="0" w:space="0" w:color="auto"/>
            <w:bottom w:val="none" w:sz="0" w:space="0" w:color="auto"/>
            <w:right w:val="none" w:sz="0" w:space="0" w:color="auto"/>
          </w:divBdr>
          <w:divsChild>
            <w:div w:id="1623804552">
              <w:marLeft w:val="0"/>
              <w:marRight w:val="0"/>
              <w:marTop w:val="0"/>
              <w:marBottom w:val="0"/>
              <w:divBdr>
                <w:top w:val="none" w:sz="0" w:space="0" w:color="auto"/>
                <w:left w:val="none" w:sz="0" w:space="0" w:color="auto"/>
                <w:bottom w:val="none" w:sz="0" w:space="0" w:color="auto"/>
                <w:right w:val="none" w:sz="0" w:space="0" w:color="auto"/>
              </w:divBdr>
            </w:div>
            <w:div w:id="1743601271">
              <w:marLeft w:val="0"/>
              <w:marRight w:val="0"/>
              <w:marTop w:val="0"/>
              <w:marBottom w:val="0"/>
              <w:divBdr>
                <w:top w:val="none" w:sz="0" w:space="0" w:color="auto"/>
                <w:left w:val="none" w:sz="0" w:space="0" w:color="auto"/>
                <w:bottom w:val="none" w:sz="0" w:space="0" w:color="auto"/>
                <w:right w:val="none" w:sz="0" w:space="0" w:color="auto"/>
              </w:divBdr>
            </w:div>
            <w:div w:id="124273656">
              <w:marLeft w:val="0"/>
              <w:marRight w:val="0"/>
              <w:marTop w:val="0"/>
              <w:marBottom w:val="0"/>
              <w:divBdr>
                <w:top w:val="none" w:sz="0" w:space="0" w:color="auto"/>
                <w:left w:val="none" w:sz="0" w:space="0" w:color="auto"/>
                <w:bottom w:val="none" w:sz="0" w:space="0" w:color="auto"/>
                <w:right w:val="none" w:sz="0" w:space="0" w:color="auto"/>
              </w:divBdr>
            </w:div>
            <w:div w:id="622342578">
              <w:marLeft w:val="0"/>
              <w:marRight w:val="0"/>
              <w:marTop w:val="0"/>
              <w:marBottom w:val="0"/>
              <w:divBdr>
                <w:top w:val="none" w:sz="0" w:space="0" w:color="auto"/>
                <w:left w:val="none" w:sz="0" w:space="0" w:color="auto"/>
                <w:bottom w:val="none" w:sz="0" w:space="0" w:color="auto"/>
                <w:right w:val="none" w:sz="0" w:space="0" w:color="auto"/>
              </w:divBdr>
            </w:div>
            <w:div w:id="525143091">
              <w:marLeft w:val="0"/>
              <w:marRight w:val="0"/>
              <w:marTop w:val="0"/>
              <w:marBottom w:val="0"/>
              <w:divBdr>
                <w:top w:val="none" w:sz="0" w:space="0" w:color="auto"/>
                <w:left w:val="none" w:sz="0" w:space="0" w:color="auto"/>
                <w:bottom w:val="none" w:sz="0" w:space="0" w:color="auto"/>
                <w:right w:val="none" w:sz="0" w:space="0" w:color="auto"/>
              </w:divBdr>
            </w:div>
            <w:div w:id="326248253">
              <w:marLeft w:val="0"/>
              <w:marRight w:val="0"/>
              <w:marTop w:val="0"/>
              <w:marBottom w:val="0"/>
              <w:divBdr>
                <w:top w:val="none" w:sz="0" w:space="0" w:color="auto"/>
                <w:left w:val="none" w:sz="0" w:space="0" w:color="auto"/>
                <w:bottom w:val="none" w:sz="0" w:space="0" w:color="auto"/>
                <w:right w:val="none" w:sz="0" w:space="0" w:color="auto"/>
              </w:divBdr>
            </w:div>
            <w:div w:id="1412190301">
              <w:marLeft w:val="0"/>
              <w:marRight w:val="0"/>
              <w:marTop w:val="0"/>
              <w:marBottom w:val="0"/>
              <w:divBdr>
                <w:top w:val="none" w:sz="0" w:space="0" w:color="auto"/>
                <w:left w:val="none" w:sz="0" w:space="0" w:color="auto"/>
                <w:bottom w:val="none" w:sz="0" w:space="0" w:color="auto"/>
                <w:right w:val="none" w:sz="0" w:space="0" w:color="auto"/>
              </w:divBdr>
            </w:div>
            <w:div w:id="636111008">
              <w:marLeft w:val="0"/>
              <w:marRight w:val="0"/>
              <w:marTop w:val="0"/>
              <w:marBottom w:val="0"/>
              <w:divBdr>
                <w:top w:val="none" w:sz="0" w:space="0" w:color="auto"/>
                <w:left w:val="none" w:sz="0" w:space="0" w:color="auto"/>
                <w:bottom w:val="none" w:sz="0" w:space="0" w:color="auto"/>
                <w:right w:val="none" w:sz="0" w:space="0" w:color="auto"/>
              </w:divBdr>
            </w:div>
            <w:div w:id="1174344996">
              <w:marLeft w:val="0"/>
              <w:marRight w:val="0"/>
              <w:marTop w:val="0"/>
              <w:marBottom w:val="0"/>
              <w:divBdr>
                <w:top w:val="none" w:sz="0" w:space="0" w:color="auto"/>
                <w:left w:val="none" w:sz="0" w:space="0" w:color="auto"/>
                <w:bottom w:val="none" w:sz="0" w:space="0" w:color="auto"/>
                <w:right w:val="none" w:sz="0" w:space="0" w:color="auto"/>
              </w:divBdr>
            </w:div>
          </w:divsChild>
        </w:div>
        <w:div w:id="212890750">
          <w:marLeft w:val="0"/>
          <w:marRight w:val="0"/>
          <w:marTop w:val="0"/>
          <w:marBottom w:val="0"/>
          <w:divBdr>
            <w:top w:val="none" w:sz="0" w:space="0" w:color="auto"/>
            <w:left w:val="none" w:sz="0" w:space="0" w:color="auto"/>
            <w:bottom w:val="none" w:sz="0" w:space="0" w:color="auto"/>
            <w:right w:val="none" w:sz="0" w:space="0" w:color="auto"/>
          </w:divBdr>
        </w:div>
        <w:div w:id="796333537">
          <w:marLeft w:val="0"/>
          <w:marRight w:val="0"/>
          <w:marTop w:val="0"/>
          <w:marBottom w:val="120"/>
          <w:divBdr>
            <w:top w:val="none" w:sz="0" w:space="0" w:color="auto"/>
            <w:left w:val="none" w:sz="0" w:space="0" w:color="auto"/>
            <w:bottom w:val="none" w:sz="0" w:space="0" w:color="auto"/>
            <w:right w:val="none" w:sz="0" w:space="0" w:color="auto"/>
          </w:divBdr>
          <w:divsChild>
            <w:div w:id="1071003420">
              <w:marLeft w:val="0"/>
              <w:marRight w:val="0"/>
              <w:marTop w:val="0"/>
              <w:marBottom w:val="0"/>
              <w:divBdr>
                <w:top w:val="none" w:sz="0" w:space="0" w:color="auto"/>
                <w:left w:val="none" w:sz="0" w:space="0" w:color="auto"/>
                <w:bottom w:val="none" w:sz="0" w:space="0" w:color="auto"/>
                <w:right w:val="none" w:sz="0" w:space="0" w:color="auto"/>
              </w:divBdr>
            </w:div>
            <w:div w:id="1238787941">
              <w:marLeft w:val="0"/>
              <w:marRight w:val="0"/>
              <w:marTop w:val="0"/>
              <w:marBottom w:val="0"/>
              <w:divBdr>
                <w:top w:val="none" w:sz="0" w:space="0" w:color="auto"/>
                <w:left w:val="none" w:sz="0" w:space="0" w:color="auto"/>
                <w:bottom w:val="none" w:sz="0" w:space="0" w:color="auto"/>
                <w:right w:val="none" w:sz="0" w:space="0" w:color="auto"/>
              </w:divBdr>
            </w:div>
            <w:div w:id="677200802">
              <w:marLeft w:val="0"/>
              <w:marRight w:val="0"/>
              <w:marTop w:val="0"/>
              <w:marBottom w:val="0"/>
              <w:divBdr>
                <w:top w:val="none" w:sz="0" w:space="0" w:color="auto"/>
                <w:left w:val="none" w:sz="0" w:space="0" w:color="auto"/>
                <w:bottom w:val="none" w:sz="0" w:space="0" w:color="auto"/>
                <w:right w:val="none" w:sz="0" w:space="0" w:color="auto"/>
              </w:divBdr>
            </w:div>
            <w:div w:id="1092354465">
              <w:marLeft w:val="0"/>
              <w:marRight w:val="0"/>
              <w:marTop w:val="0"/>
              <w:marBottom w:val="0"/>
              <w:divBdr>
                <w:top w:val="none" w:sz="0" w:space="0" w:color="auto"/>
                <w:left w:val="none" w:sz="0" w:space="0" w:color="auto"/>
                <w:bottom w:val="none" w:sz="0" w:space="0" w:color="auto"/>
                <w:right w:val="none" w:sz="0" w:space="0" w:color="auto"/>
              </w:divBdr>
            </w:div>
            <w:div w:id="5374743">
              <w:marLeft w:val="0"/>
              <w:marRight w:val="0"/>
              <w:marTop w:val="0"/>
              <w:marBottom w:val="0"/>
              <w:divBdr>
                <w:top w:val="none" w:sz="0" w:space="0" w:color="auto"/>
                <w:left w:val="none" w:sz="0" w:space="0" w:color="auto"/>
                <w:bottom w:val="none" w:sz="0" w:space="0" w:color="auto"/>
                <w:right w:val="none" w:sz="0" w:space="0" w:color="auto"/>
              </w:divBdr>
            </w:div>
            <w:div w:id="158932795">
              <w:marLeft w:val="0"/>
              <w:marRight w:val="0"/>
              <w:marTop w:val="0"/>
              <w:marBottom w:val="0"/>
              <w:divBdr>
                <w:top w:val="none" w:sz="0" w:space="0" w:color="auto"/>
                <w:left w:val="none" w:sz="0" w:space="0" w:color="auto"/>
                <w:bottom w:val="none" w:sz="0" w:space="0" w:color="auto"/>
                <w:right w:val="none" w:sz="0" w:space="0" w:color="auto"/>
              </w:divBdr>
            </w:div>
            <w:div w:id="829558936">
              <w:marLeft w:val="0"/>
              <w:marRight w:val="0"/>
              <w:marTop w:val="0"/>
              <w:marBottom w:val="0"/>
              <w:divBdr>
                <w:top w:val="none" w:sz="0" w:space="0" w:color="auto"/>
                <w:left w:val="none" w:sz="0" w:space="0" w:color="auto"/>
                <w:bottom w:val="none" w:sz="0" w:space="0" w:color="auto"/>
                <w:right w:val="none" w:sz="0" w:space="0" w:color="auto"/>
              </w:divBdr>
            </w:div>
            <w:div w:id="477460143">
              <w:marLeft w:val="0"/>
              <w:marRight w:val="0"/>
              <w:marTop w:val="0"/>
              <w:marBottom w:val="0"/>
              <w:divBdr>
                <w:top w:val="none" w:sz="0" w:space="0" w:color="auto"/>
                <w:left w:val="none" w:sz="0" w:space="0" w:color="auto"/>
                <w:bottom w:val="none" w:sz="0" w:space="0" w:color="auto"/>
                <w:right w:val="none" w:sz="0" w:space="0" w:color="auto"/>
              </w:divBdr>
            </w:div>
            <w:div w:id="1209874287">
              <w:marLeft w:val="0"/>
              <w:marRight w:val="0"/>
              <w:marTop w:val="0"/>
              <w:marBottom w:val="0"/>
              <w:divBdr>
                <w:top w:val="none" w:sz="0" w:space="0" w:color="auto"/>
                <w:left w:val="none" w:sz="0" w:space="0" w:color="auto"/>
                <w:bottom w:val="none" w:sz="0" w:space="0" w:color="auto"/>
                <w:right w:val="none" w:sz="0" w:space="0" w:color="auto"/>
              </w:divBdr>
            </w:div>
            <w:div w:id="1048796700">
              <w:marLeft w:val="0"/>
              <w:marRight w:val="0"/>
              <w:marTop w:val="0"/>
              <w:marBottom w:val="0"/>
              <w:divBdr>
                <w:top w:val="none" w:sz="0" w:space="0" w:color="auto"/>
                <w:left w:val="none" w:sz="0" w:space="0" w:color="auto"/>
                <w:bottom w:val="none" w:sz="0" w:space="0" w:color="auto"/>
                <w:right w:val="none" w:sz="0" w:space="0" w:color="auto"/>
              </w:divBdr>
            </w:div>
            <w:div w:id="83841960">
              <w:marLeft w:val="0"/>
              <w:marRight w:val="0"/>
              <w:marTop w:val="0"/>
              <w:marBottom w:val="0"/>
              <w:divBdr>
                <w:top w:val="none" w:sz="0" w:space="0" w:color="auto"/>
                <w:left w:val="none" w:sz="0" w:space="0" w:color="auto"/>
                <w:bottom w:val="none" w:sz="0" w:space="0" w:color="auto"/>
                <w:right w:val="none" w:sz="0" w:space="0" w:color="auto"/>
              </w:divBdr>
            </w:div>
            <w:div w:id="1915511459">
              <w:marLeft w:val="0"/>
              <w:marRight w:val="0"/>
              <w:marTop w:val="0"/>
              <w:marBottom w:val="0"/>
              <w:divBdr>
                <w:top w:val="none" w:sz="0" w:space="0" w:color="auto"/>
                <w:left w:val="none" w:sz="0" w:space="0" w:color="auto"/>
                <w:bottom w:val="none" w:sz="0" w:space="0" w:color="auto"/>
                <w:right w:val="none" w:sz="0" w:space="0" w:color="auto"/>
              </w:divBdr>
            </w:div>
          </w:divsChild>
        </w:div>
        <w:div w:id="1548687969">
          <w:marLeft w:val="0"/>
          <w:marRight w:val="0"/>
          <w:marTop w:val="150"/>
          <w:marBottom w:val="0"/>
          <w:divBdr>
            <w:top w:val="none" w:sz="0" w:space="0" w:color="auto"/>
            <w:left w:val="none" w:sz="0" w:space="0" w:color="auto"/>
            <w:bottom w:val="none" w:sz="0" w:space="0" w:color="auto"/>
            <w:right w:val="none" w:sz="0" w:space="0" w:color="auto"/>
          </w:divBdr>
        </w:div>
        <w:div w:id="2098555605">
          <w:marLeft w:val="0"/>
          <w:marRight w:val="0"/>
          <w:marTop w:val="0"/>
          <w:marBottom w:val="0"/>
          <w:divBdr>
            <w:top w:val="none" w:sz="0" w:space="0" w:color="auto"/>
            <w:left w:val="none" w:sz="0" w:space="0" w:color="auto"/>
            <w:bottom w:val="none" w:sz="0" w:space="0" w:color="auto"/>
            <w:right w:val="none" w:sz="0" w:space="0" w:color="auto"/>
          </w:divBdr>
        </w:div>
        <w:div w:id="1578051284">
          <w:marLeft w:val="0"/>
          <w:marRight w:val="0"/>
          <w:marTop w:val="0"/>
          <w:marBottom w:val="120"/>
          <w:divBdr>
            <w:top w:val="none" w:sz="0" w:space="0" w:color="auto"/>
            <w:left w:val="none" w:sz="0" w:space="0" w:color="auto"/>
            <w:bottom w:val="none" w:sz="0" w:space="0" w:color="auto"/>
            <w:right w:val="none" w:sz="0" w:space="0" w:color="auto"/>
          </w:divBdr>
          <w:divsChild>
            <w:div w:id="642933618">
              <w:marLeft w:val="0"/>
              <w:marRight w:val="0"/>
              <w:marTop w:val="0"/>
              <w:marBottom w:val="0"/>
              <w:divBdr>
                <w:top w:val="none" w:sz="0" w:space="0" w:color="auto"/>
                <w:left w:val="none" w:sz="0" w:space="0" w:color="auto"/>
                <w:bottom w:val="none" w:sz="0" w:space="0" w:color="auto"/>
                <w:right w:val="none" w:sz="0" w:space="0" w:color="auto"/>
              </w:divBdr>
            </w:div>
            <w:div w:id="733040198">
              <w:marLeft w:val="0"/>
              <w:marRight w:val="0"/>
              <w:marTop w:val="0"/>
              <w:marBottom w:val="0"/>
              <w:divBdr>
                <w:top w:val="none" w:sz="0" w:space="0" w:color="auto"/>
                <w:left w:val="none" w:sz="0" w:space="0" w:color="auto"/>
                <w:bottom w:val="none" w:sz="0" w:space="0" w:color="auto"/>
                <w:right w:val="none" w:sz="0" w:space="0" w:color="auto"/>
              </w:divBdr>
            </w:div>
            <w:div w:id="82263187">
              <w:marLeft w:val="0"/>
              <w:marRight w:val="0"/>
              <w:marTop w:val="0"/>
              <w:marBottom w:val="0"/>
              <w:divBdr>
                <w:top w:val="none" w:sz="0" w:space="0" w:color="auto"/>
                <w:left w:val="none" w:sz="0" w:space="0" w:color="auto"/>
                <w:bottom w:val="none" w:sz="0" w:space="0" w:color="auto"/>
                <w:right w:val="none" w:sz="0" w:space="0" w:color="auto"/>
              </w:divBdr>
            </w:div>
          </w:divsChild>
        </w:div>
        <w:div w:id="461268972">
          <w:marLeft w:val="0"/>
          <w:marRight w:val="0"/>
          <w:marTop w:val="0"/>
          <w:marBottom w:val="0"/>
          <w:divBdr>
            <w:top w:val="none" w:sz="0" w:space="0" w:color="auto"/>
            <w:left w:val="none" w:sz="0" w:space="0" w:color="auto"/>
            <w:bottom w:val="none" w:sz="0" w:space="0" w:color="auto"/>
            <w:right w:val="none" w:sz="0" w:space="0" w:color="auto"/>
          </w:divBdr>
        </w:div>
        <w:div w:id="360278578">
          <w:marLeft w:val="0"/>
          <w:marRight w:val="0"/>
          <w:marTop w:val="0"/>
          <w:marBottom w:val="120"/>
          <w:divBdr>
            <w:top w:val="none" w:sz="0" w:space="0" w:color="auto"/>
            <w:left w:val="none" w:sz="0" w:space="0" w:color="auto"/>
            <w:bottom w:val="none" w:sz="0" w:space="0" w:color="auto"/>
            <w:right w:val="none" w:sz="0" w:space="0" w:color="auto"/>
          </w:divBdr>
          <w:divsChild>
            <w:div w:id="1565604376">
              <w:marLeft w:val="0"/>
              <w:marRight w:val="0"/>
              <w:marTop w:val="0"/>
              <w:marBottom w:val="0"/>
              <w:divBdr>
                <w:top w:val="none" w:sz="0" w:space="0" w:color="auto"/>
                <w:left w:val="none" w:sz="0" w:space="0" w:color="auto"/>
                <w:bottom w:val="none" w:sz="0" w:space="0" w:color="auto"/>
                <w:right w:val="none" w:sz="0" w:space="0" w:color="auto"/>
              </w:divBdr>
            </w:div>
            <w:div w:id="983121370">
              <w:marLeft w:val="0"/>
              <w:marRight w:val="0"/>
              <w:marTop w:val="0"/>
              <w:marBottom w:val="0"/>
              <w:divBdr>
                <w:top w:val="none" w:sz="0" w:space="0" w:color="auto"/>
                <w:left w:val="none" w:sz="0" w:space="0" w:color="auto"/>
                <w:bottom w:val="none" w:sz="0" w:space="0" w:color="auto"/>
                <w:right w:val="none" w:sz="0" w:space="0" w:color="auto"/>
              </w:divBdr>
            </w:div>
            <w:div w:id="2027173311">
              <w:marLeft w:val="0"/>
              <w:marRight w:val="0"/>
              <w:marTop w:val="0"/>
              <w:marBottom w:val="0"/>
              <w:divBdr>
                <w:top w:val="none" w:sz="0" w:space="0" w:color="auto"/>
                <w:left w:val="none" w:sz="0" w:space="0" w:color="auto"/>
                <w:bottom w:val="none" w:sz="0" w:space="0" w:color="auto"/>
                <w:right w:val="none" w:sz="0" w:space="0" w:color="auto"/>
              </w:divBdr>
            </w:div>
            <w:div w:id="1811095928">
              <w:marLeft w:val="0"/>
              <w:marRight w:val="0"/>
              <w:marTop w:val="0"/>
              <w:marBottom w:val="0"/>
              <w:divBdr>
                <w:top w:val="none" w:sz="0" w:space="0" w:color="auto"/>
                <w:left w:val="none" w:sz="0" w:space="0" w:color="auto"/>
                <w:bottom w:val="none" w:sz="0" w:space="0" w:color="auto"/>
                <w:right w:val="none" w:sz="0" w:space="0" w:color="auto"/>
              </w:divBdr>
            </w:div>
            <w:div w:id="125900772">
              <w:marLeft w:val="0"/>
              <w:marRight w:val="0"/>
              <w:marTop w:val="0"/>
              <w:marBottom w:val="0"/>
              <w:divBdr>
                <w:top w:val="none" w:sz="0" w:space="0" w:color="auto"/>
                <w:left w:val="none" w:sz="0" w:space="0" w:color="auto"/>
                <w:bottom w:val="none" w:sz="0" w:space="0" w:color="auto"/>
                <w:right w:val="none" w:sz="0" w:space="0" w:color="auto"/>
              </w:divBdr>
            </w:div>
          </w:divsChild>
        </w:div>
        <w:div w:id="920481748">
          <w:marLeft w:val="0"/>
          <w:marRight w:val="0"/>
          <w:marTop w:val="0"/>
          <w:marBottom w:val="0"/>
          <w:divBdr>
            <w:top w:val="none" w:sz="0" w:space="0" w:color="auto"/>
            <w:left w:val="none" w:sz="0" w:space="0" w:color="auto"/>
            <w:bottom w:val="none" w:sz="0" w:space="0" w:color="auto"/>
            <w:right w:val="none" w:sz="0" w:space="0" w:color="auto"/>
          </w:divBdr>
        </w:div>
        <w:div w:id="1670208428">
          <w:marLeft w:val="0"/>
          <w:marRight w:val="0"/>
          <w:marTop w:val="0"/>
          <w:marBottom w:val="120"/>
          <w:divBdr>
            <w:top w:val="none" w:sz="0" w:space="0" w:color="auto"/>
            <w:left w:val="none" w:sz="0" w:space="0" w:color="auto"/>
            <w:bottom w:val="none" w:sz="0" w:space="0" w:color="auto"/>
            <w:right w:val="none" w:sz="0" w:space="0" w:color="auto"/>
          </w:divBdr>
          <w:divsChild>
            <w:div w:id="1124499382">
              <w:marLeft w:val="0"/>
              <w:marRight w:val="0"/>
              <w:marTop w:val="0"/>
              <w:marBottom w:val="0"/>
              <w:divBdr>
                <w:top w:val="none" w:sz="0" w:space="0" w:color="auto"/>
                <w:left w:val="none" w:sz="0" w:space="0" w:color="auto"/>
                <w:bottom w:val="none" w:sz="0" w:space="0" w:color="auto"/>
                <w:right w:val="none" w:sz="0" w:space="0" w:color="auto"/>
              </w:divBdr>
            </w:div>
            <w:div w:id="324750640">
              <w:marLeft w:val="0"/>
              <w:marRight w:val="0"/>
              <w:marTop w:val="0"/>
              <w:marBottom w:val="0"/>
              <w:divBdr>
                <w:top w:val="none" w:sz="0" w:space="0" w:color="auto"/>
                <w:left w:val="none" w:sz="0" w:space="0" w:color="auto"/>
                <w:bottom w:val="none" w:sz="0" w:space="0" w:color="auto"/>
                <w:right w:val="none" w:sz="0" w:space="0" w:color="auto"/>
              </w:divBdr>
            </w:div>
            <w:div w:id="1497114589">
              <w:marLeft w:val="0"/>
              <w:marRight w:val="0"/>
              <w:marTop w:val="0"/>
              <w:marBottom w:val="0"/>
              <w:divBdr>
                <w:top w:val="none" w:sz="0" w:space="0" w:color="auto"/>
                <w:left w:val="none" w:sz="0" w:space="0" w:color="auto"/>
                <w:bottom w:val="none" w:sz="0" w:space="0" w:color="auto"/>
                <w:right w:val="none" w:sz="0" w:space="0" w:color="auto"/>
              </w:divBdr>
            </w:div>
            <w:div w:id="1825774593">
              <w:marLeft w:val="0"/>
              <w:marRight w:val="0"/>
              <w:marTop w:val="0"/>
              <w:marBottom w:val="0"/>
              <w:divBdr>
                <w:top w:val="none" w:sz="0" w:space="0" w:color="auto"/>
                <w:left w:val="none" w:sz="0" w:space="0" w:color="auto"/>
                <w:bottom w:val="none" w:sz="0" w:space="0" w:color="auto"/>
                <w:right w:val="none" w:sz="0" w:space="0" w:color="auto"/>
              </w:divBdr>
            </w:div>
            <w:div w:id="1949458600">
              <w:marLeft w:val="0"/>
              <w:marRight w:val="0"/>
              <w:marTop w:val="0"/>
              <w:marBottom w:val="0"/>
              <w:divBdr>
                <w:top w:val="none" w:sz="0" w:space="0" w:color="auto"/>
                <w:left w:val="none" w:sz="0" w:space="0" w:color="auto"/>
                <w:bottom w:val="none" w:sz="0" w:space="0" w:color="auto"/>
                <w:right w:val="none" w:sz="0" w:space="0" w:color="auto"/>
              </w:divBdr>
            </w:div>
            <w:div w:id="795022706">
              <w:marLeft w:val="0"/>
              <w:marRight w:val="0"/>
              <w:marTop w:val="0"/>
              <w:marBottom w:val="0"/>
              <w:divBdr>
                <w:top w:val="none" w:sz="0" w:space="0" w:color="auto"/>
                <w:left w:val="none" w:sz="0" w:space="0" w:color="auto"/>
                <w:bottom w:val="none" w:sz="0" w:space="0" w:color="auto"/>
                <w:right w:val="none" w:sz="0" w:space="0" w:color="auto"/>
              </w:divBdr>
            </w:div>
            <w:div w:id="863135076">
              <w:marLeft w:val="0"/>
              <w:marRight w:val="0"/>
              <w:marTop w:val="0"/>
              <w:marBottom w:val="0"/>
              <w:divBdr>
                <w:top w:val="none" w:sz="0" w:space="0" w:color="auto"/>
                <w:left w:val="none" w:sz="0" w:space="0" w:color="auto"/>
                <w:bottom w:val="none" w:sz="0" w:space="0" w:color="auto"/>
                <w:right w:val="none" w:sz="0" w:space="0" w:color="auto"/>
              </w:divBdr>
            </w:div>
            <w:div w:id="1581450246">
              <w:marLeft w:val="0"/>
              <w:marRight w:val="0"/>
              <w:marTop w:val="0"/>
              <w:marBottom w:val="0"/>
              <w:divBdr>
                <w:top w:val="none" w:sz="0" w:space="0" w:color="auto"/>
                <w:left w:val="none" w:sz="0" w:space="0" w:color="auto"/>
                <w:bottom w:val="none" w:sz="0" w:space="0" w:color="auto"/>
                <w:right w:val="none" w:sz="0" w:space="0" w:color="auto"/>
              </w:divBdr>
            </w:div>
          </w:divsChild>
        </w:div>
        <w:div w:id="1823694957">
          <w:marLeft w:val="0"/>
          <w:marRight w:val="0"/>
          <w:marTop w:val="0"/>
          <w:marBottom w:val="0"/>
          <w:divBdr>
            <w:top w:val="none" w:sz="0" w:space="0" w:color="auto"/>
            <w:left w:val="none" w:sz="0" w:space="0" w:color="auto"/>
            <w:bottom w:val="none" w:sz="0" w:space="0" w:color="auto"/>
            <w:right w:val="none" w:sz="0" w:space="0" w:color="auto"/>
          </w:divBdr>
        </w:div>
        <w:div w:id="900138870">
          <w:marLeft w:val="0"/>
          <w:marRight w:val="0"/>
          <w:marTop w:val="0"/>
          <w:marBottom w:val="120"/>
          <w:divBdr>
            <w:top w:val="none" w:sz="0" w:space="0" w:color="auto"/>
            <w:left w:val="none" w:sz="0" w:space="0" w:color="auto"/>
            <w:bottom w:val="none" w:sz="0" w:space="0" w:color="auto"/>
            <w:right w:val="none" w:sz="0" w:space="0" w:color="auto"/>
          </w:divBdr>
          <w:divsChild>
            <w:div w:id="1414204986">
              <w:marLeft w:val="0"/>
              <w:marRight w:val="0"/>
              <w:marTop w:val="0"/>
              <w:marBottom w:val="0"/>
              <w:divBdr>
                <w:top w:val="none" w:sz="0" w:space="0" w:color="auto"/>
                <w:left w:val="none" w:sz="0" w:space="0" w:color="auto"/>
                <w:bottom w:val="none" w:sz="0" w:space="0" w:color="auto"/>
                <w:right w:val="none" w:sz="0" w:space="0" w:color="auto"/>
              </w:divBdr>
            </w:div>
            <w:div w:id="1332679462">
              <w:marLeft w:val="0"/>
              <w:marRight w:val="0"/>
              <w:marTop w:val="0"/>
              <w:marBottom w:val="0"/>
              <w:divBdr>
                <w:top w:val="none" w:sz="0" w:space="0" w:color="auto"/>
                <w:left w:val="none" w:sz="0" w:space="0" w:color="auto"/>
                <w:bottom w:val="none" w:sz="0" w:space="0" w:color="auto"/>
                <w:right w:val="none" w:sz="0" w:space="0" w:color="auto"/>
              </w:divBdr>
            </w:div>
            <w:div w:id="522476162">
              <w:marLeft w:val="0"/>
              <w:marRight w:val="0"/>
              <w:marTop w:val="0"/>
              <w:marBottom w:val="0"/>
              <w:divBdr>
                <w:top w:val="none" w:sz="0" w:space="0" w:color="auto"/>
                <w:left w:val="none" w:sz="0" w:space="0" w:color="auto"/>
                <w:bottom w:val="none" w:sz="0" w:space="0" w:color="auto"/>
                <w:right w:val="none" w:sz="0" w:space="0" w:color="auto"/>
              </w:divBdr>
            </w:div>
            <w:div w:id="1543442779">
              <w:marLeft w:val="0"/>
              <w:marRight w:val="0"/>
              <w:marTop w:val="0"/>
              <w:marBottom w:val="0"/>
              <w:divBdr>
                <w:top w:val="none" w:sz="0" w:space="0" w:color="auto"/>
                <w:left w:val="none" w:sz="0" w:space="0" w:color="auto"/>
                <w:bottom w:val="none" w:sz="0" w:space="0" w:color="auto"/>
                <w:right w:val="none" w:sz="0" w:space="0" w:color="auto"/>
              </w:divBdr>
            </w:div>
            <w:div w:id="1377968462">
              <w:marLeft w:val="0"/>
              <w:marRight w:val="0"/>
              <w:marTop w:val="0"/>
              <w:marBottom w:val="0"/>
              <w:divBdr>
                <w:top w:val="none" w:sz="0" w:space="0" w:color="auto"/>
                <w:left w:val="none" w:sz="0" w:space="0" w:color="auto"/>
                <w:bottom w:val="none" w:sz="0" w:space="0" w:color="auto"/>
                <w:right w:val="none" w:sz="0" w:space="0" w:color="auto"/>
              </w:divBdr>
            </w:div>
          </w:divsChild>
        </w:div>
        <w:div w:id="834734145">
          <w:marLeft w:val="0"/>
          <w:marRight w:val="0"/>
          <w:marTop w:val="0"/>
          <w:marBottom w:val="0"/>
          <w:divBdr>
            <w:top w:val="none" w:sz="0" w:space="0" w:color="auto"/>
            <w:left w:val="none" w:sz="0" w:space="0" w:color="auto"/>
            <w:bottom w:val="none" w:sz="0" w:space="0" w:color="auto"/>
            <w:right w:val="none" w:sz="0" w:space="0" w:color="auto"/>
          </w:divBdr>
        </w:div>
        <w:div w:id="1214542746">
          <w:marLeft w:val="0"/>
          <w:marRight w:val="0"/>
          <w:marTop w:val="0"/>
          <w:marBottom w:val="120"/>
          <w:divBdr>
            <w:top w:val="none" w:sz="0" w:space="0" w:color="auto"/>
            <w:left w:val="none" w:sz="0" w:space="0" w:color="auto"/>
            <w:bottom w:val="none" w:sz="0" w:space="0" w:color="auto"/>
            <w:right w:val="none" w:sz="0" w:space="0" w:color="auto"/>
          </w:divBdr>
          <w:divsChild>
            <w:div w:id="878394065">
              <w:marLeft w:val="0"/>
              <w:marRight w:val="0"/>
              <w:marTop w:val="0"/>
              <w:marBottom w:val="0"/>
              <w:divBdr>
                <w:top w:val="none" w:sz="0" w:space="0" w:color="auto"/>
                <w:left w:val="none" w:sz="0" w:space="0" w:color="auto"/>
                <w:bottom w:val="none" w:sz="0" w:space="0" w:color="auto"/>
                <w:right w:val="none" w:sz="0" w:space="0" w:color="auto"/>
              </w:divBdr>
            </w:div>
            <w:div w:id="2041779490">
              <w:marLeft w:val="0"/>
              <w:marRight w:val="0"/>
              <w:marTop w:val="0"/>
              <w:marBottom w:val="0"/>
              <w:divBdr>
                <w:top w:val="none" w:sz="0" w:space="0" w:color="auto"/>
                <w:left w:val="none" w:sz="0" w:space="0" w:color="auto"/>
                <w:bottom w:val="none" w:sz="0" w:space="0" w:color="auto"/>
                <w:right w:val="none" w:sz="0" w:space="0" w:color="auto"/>
              </w:divBdr>
            </w:div>
            <w:div w:id="1210385320">
              <w:marLeft w:val="0"/>
              <w:marRight w:val="0"/>
              <w:marTop w:val="0"/>
              <w:marBottom w:val="0"/>
              <w:divBdr>
                <w:top w:val="none" w:sz="0" w:space="0" w:color="auto"/>
                <w:left w:val="none" w:sz="0" w:space="0" w:color="auto"/>
                <w:bottom w:val="none" w:sz="0" w:space="0" w:color="auto"/>
                <w:right w:val="none" w:sz="0" w:space="0" w:color="auto"/>
              </w:divBdr>
            </w:div>
            <w:div w:id="1205370255">
              <w:marLeft w:val="0"/>
              <w:marRight w:val="0"/>
              <w:marTop w:val="0"/>
              <w:marBottom w:val="0"/>
              <w:divBdr>
                <w:top w:val="none" w:sz="0" w:space="0" w:color="auto"/>
                <w:left w:val="none" w:sz="0" w:space="0" w:color="auto"/>
                <w:bottom w:val="none" w:sz="0" w:space="0" w:color="auto"/>
                <w:right w:val="none" w:sz="0" w:space="0" w:color="auto"/>
              </w:divBdr>
            </w:div>
            <w:div w:id="243075118">
              <w:marLeft w:val="0"/>
              <w:marRight w:val="0"/>
              <w:marTop w:val="0"/>
              <w:marBottom w:val="0"/>
              <w:divBdr>
                <w:top w:val="none" w:sz="0" w:space="0" w:color="auto"/>
                <w:left w:val="none" w:sz="0" w:space="0" w:color="auto"/>
                <w:bottom w:val="none" w:sz="0" w:space="0" w:color="auto"/>
                <w:right w:val="none" w:sz="0" w:space="0" w:color="auto"/>
              </w:divBdr>
            </w:div>
          </w:divsChild>
        </w:div>
        <w:div w:id="61686281">
          <w:marLeft w:val="0"/>
          <w:marRight w:val="0"/>
          <w:marTop w:val="0"/>
          <w:marBottom w:val="0"/>
          <w:divBdr>
            <w:top w:val="none" w:sz="0" w:space="0" w:color="auto"/>
            <w:left w:val="none" w:sz="0" w:space="0" w:color="auto"/>
            <w:bottom w:val="none" w:sz="0" w:space="0" w:color="auto"/>
            <w:right w:val="none" w:sz="0" w:space="0" w:color="auto"/>
          </w:divBdr>
        </w:div>
        <w:div w:id="92284050">
          <w:marLeft w:val="0"/>
          <w:marRight w:val="0"/>
          <w:marTop w:val="0"/>
          <w:marBottom w:val="120"/>
          <w:divBdr>
            <w:top w:val="none" w:sz="0" w:space="0" w:color="auto"/>
            <w:left w:val="none" w:sz="0" w:space="0" w:color="auto"/>
            <w:bottom w:val="none" w:sz="0" w:space="0" w:color="auto"/>
            <w:right w:val="none" w:sz="0" w:space="0" w:color="auto"/>
          </w:divBdr>
          <w:divsChild>
            <w:div w:id="1832410819">
              <w:marLeft w:val="0"/>
              <w:marRight w:val="0"/>
              <w:marTop w:val="0"/>
              <w:marBottom w:val="0"/>
              <w:divBdr>
                <w:top w:val="none" w:sz="0" w:space="0" w:color="auto"/>
                <w:left w:val="none" w:sz="0" w:space="0" w:color="auto"/>
                <w:bottom w:val="none" w:sz="0" w:space="0" w:color="auto"/>
                <w:right w:val="none" w:sz="0" w:space="0" w:color="auto"/>
              </w:divBdr>
            </w:div>
          </w:divsChild>
        </w:div>
        <w:div w:id="433400239">
          <w:marLeft w:val="0"/>
          <w:marRight w:val="0"/>
          <w:marTop w:val="0"/>
          <w:marBottom w:val="0"/>
          <w:divBdr>
            <w:top w:val="none" w:sz="0" w:space="0" w:color="auto"/>
            <w:left w:val="none" w:sz="0" w:space="0" w:color="auto"/>
            <w:bottom w:val="none" w:sz="0" w:space="0" w:color="auto"/>
            <w:right w:val="none" w:sz="0" w:space="0" w:color="auto"/>
          </w:divBdr>
        </w:div>
        <w:div w:id="1234389602">
          <w:marLeft w:val="0"/>
          <w:marRight w:val="0"/>
          <w:marTop w:val="0"/>
          <w:marBottom w:val="120"/>
          <w:divBdr>
            <w:top w:val="none" w:sz="0" w:space="0" w:color="auto"/>
            <w:left w:val="none" w:sz="0" w:space="0" w:color="auto"/>
            <w:bottom w:val="none" w:sz="0" w:space="0" w:color="auto"/>
            <w:right w:val="none" w:sz="0" w:space="0" w:color="auto"/>
          </w:divBdr>
          <w:divsChild>
            <w:div w:id="863325052">
              <w:marLeft w:val="0"/>
              <w:marRight w:val="0"/>
              <w:marTop w:val="0"/>
              <w:marBottom w:val="0"/>
              <w:divBdr>
                <w:top w:val="none" w:sz="0" w:space="0" w:color="auto"/>
                <w:left w:val="none" w:sz="0" w:space="0" w:color="auto"/>
                <w:bottom w:val="none" w:sz="0" w:space="0" w:color="auto"/>
                <w:right w:val="none" w:sz="0" w:space="0" w:color="auto"/>
              </w:divBdr>
            </w:div>
            <w:div w:id="1688822216">
              <w:marLeft w:val="0"/>
              <w:marRight w:val="0"/>
              <w:marTop w:val="0"/>
              <w:marBottom w:val="0"/>
              <w:divBdr>
                <w:top w:val="none" w:sz="0" w:space="0" w:color="auto"/>
                <w:left w:val="none" w:sz="0" w:space="0" w:color="auto"/>
                <w:bottom w:val="none" w:sz="0" w:space="0" w:color="auto"/>
                <w:right w:val="none" w:sz="0" w:space="0" w:color="auto"/>
              </w:divBdr>
            </w:div>
            <w:div w:id="1394234716">
              <w:marLeft w:val="0"/>
              <w:marRight w:val="0"/>
              <w:marTop w:val="0"/>
              <w:marBottom w:val="0"/>
              <w:divBdr>
                <w:top w:val="none" w:sz="0" w:space="0" w:color="auto"/>
                <w:left w:val="none" w:sz="0" w:space="0" w:color="auto"/>
                <w:bottom w:val="none" w:sz="0" w:space="0" w:color="auto"/>
                <w:right w:val="none" w:sz="0" w:space="0" w:color="auto"/>
              </w:divBdr>
            </w:div>
            <w:div w:id="1335576201">
              <w:marLeft w:val="0"/>
              <w:marRight w:val="0"/>
              <w:marTop w:val="0"/>
              <w:marBottom w:val="0"/>
              <w:divBdr>
                <w:top w:val="none" w:sz="0" w:space="0" w:color="auto"/>
                <w:left w:val="none" w:sz="0" w:space="0" w:color="auto"/>
                <w:bottom w:val="none" w:sz="0" w:space="0" w:color="auto"/>
                <w:right w:val="none" w:sz="0" w:space="0" w:color="auto"/>
              </w:divBdr>
            </w:div>
            <w:div w:id="336006943">
              <w:marLeft w:val="0"/>
              <w:marRight w:val="0"/>
              <w:marTop w:val="0"/>
              <w:marBottom w:val="0"/>
              <w:divBdr>
                <w:top w:val="none" w:sz="0" w:space="0" w:color="auto"/>
                <w:left w:val="none" w:sz="0" w:space="0" w:color="auto"/>
                <w:bottom w:val="none" w:sz="0" w:space="0" w:color="auto"/>
                <w:right w:val="none" w:sz="0" w:space="0" w:color="auto"/>
              </w:divBdr>
            </w:div>
            <w:div w:id="360402267">
              <w:marLeft w:val="0"/>
              <w:marRight w:val="0"/>
              <w:marTop w:val="0"/>
              <w:marBottom w:val="0"/>
              <w:divBdr>
                <w:top w:val="none" w:sz="0" w:space="0" w:color="auto"/>
                <w:left w:val="none" w:sz="0" w:space="0" w:color="auto"/>
                <w:bottom w:val="none" w:sz="0" w:space="0" w:color="auto"/>
                <w:right w:val="none" w:sz="0" w:space="0" w:color="auto"/>
              </w:divBdr>
            </w:div>
          </w:divsChild>
        </w:div>
        <w:div w:id="756486475">
          <w:marLeft w:val="0"/>
          <w:marRight w:val="0"/>
          <w:marTop w:val="0"/>
          <w:marBottom w:val="0"/>
          <w:divBdr>
            <w:top w:val="none" w:sz="0" w:space="0" w:color="auto"/>
            <w:left w:val="none" w:sz="0" w:space="0" w:color="auto"/>
            <w:bottom w:val="none" w:sz="0" w:space="0" w:color="auto"/>
            <w:right w:val="none" w:sz="0" w:space="0" w:color="auto"/>
          </w:divBdr>
        </w:div>
        <w:div w:id="1275790024">
          <w:marLeft w:val="0"/>
          <w:marRight w:val="0"/>
          <w:marTop w:val="0"/>
          <w:marBottom w:val="120"/>
          <w:divBdr>
            <w:top w:val="none" w:sz="0" w:space="0" w:color="auto"/>
            <w:left w:val="none" w:sz="0" w:space="0" w:color="auto"/>
            <w:bottom w:val="none" w:sz="0" w:space="0" w:color="auto"/>
            <w:right w:val="none" w:sz="0" w:space="0" w:color="auto"/>
          </w:divBdr>
          <w:divsChild>
            <w:div w:id="6444157">
              <w:marLeft w:val="0"/>
              <w:marRight w:val="0"/>
              <w:marTop w:val="0"/>
              <w:marBottom w:val="0"/>
              <w:divBdr>
                <w:top w:val="none" w:sz="0" w:space="0" w:color="auto"/>
                <w:left w:val="none" w:sz="0" w:space="0" w:color="auto"/>
                <w:bottom w:val="none" w:sz="0" w:space="0" w:color="auto"/>
                <w:right w:val="none" w:sz="0" w:space="0" w:color="auto"/>
              </w:divBdr>
            </w:div>
            <w:div w:id="1339038860">
              <w:marLeft w:val="0"/>
              <w:marRight w:val="0"/>
              <w:marTop w:val="0"/>
              <w:marBottom w:val="0"/>
              <w:divBdr>
                <w:top w:val="none" w:sz="0" w:space="0" w:color="auto"/>
                <w:left w:val="none" w:sz="0" w:space="0" w:color="auto"/>
                <w:bottom w:val="none" w:sz="0" w:space="0" w:color="auto"/>
                <w:right w:val="none" w:sz="0" w:space="0" w:color="auto"/>
              </w:divBdr>
            </w:div>
            <w:div w:id="1209074776">
              <w:marLeft w:val="0"/>
              <w:marRight w:val="0"/>
              <w:marTop w:val="0"/>
              <w:marBottom w:val="0"/>
              <w:divBdr>
                <w:top w:val="none" w:sz="0" w:space="0" w:color="auto"/>
                <w:left w:val="none" w:sz="0" w:space="0" w:color="auto"/>
                <w:bottom w:val="none" w:sz="0" w:space="0" w:color="auto"/>
                <w:right w:val="none" w:sz="0" w:space="0" w:color="auto"/>
              </w:divBdr>
            </w:div>
            <w:div w:id="931401117">
              <w:marLeft w:val="0"/>
              <w:marRight w:val="0"/>
              <w:marTop w:val="0"/>
              <w:marBottom w:val="0"/>
              <w:divBdr>
                <w:top w:val="none" w:sz="0" w:space="0" w:color="auto"/>
                <w:left w:val="none" w:sz="0" w:space="0" w:color="auto"/>
                <w:bottom w:val="none" w:sz="0" w:space="0" w:color="auto"/>
                <w:right w:val="none" w:sz="0" w:space="0" w:color="auto"/>
              </w:divBdr>
            </w:div>
          </w:divsChild>
        </w:div>
        <w:div w:id="1286353918">
          <w:marLeft w:val="0"/>
          <w:marRight w:val="0"/>
          <w:marTop w:val="0"/>
          <w:marBottom w:val="0"/>
          <w:divBdr>
            <w:top w:val="none" w:sz="0" w:space="0" w:color="auto"/>
            <w:left w:val="none" w:sz="0" w:space="0" w:color="auto"/>
            <w:bottom w:val="none" w:sz="0" w:space="0" w:color="auto"/>
            <w:right w:val="none" w:sz="0" w:space="0" w:color="auto"/>
          </w:divBdr>
        </w:div>
        <w:div w:id="1185485022">
          <w:marLeft w:val="0"/>
          <w:marRight w:val="0"/>
          <w:marTop w:val="0"/>
          <w:marBottom w:val="120"/>
          <w:divBdr>
            <w:top w:val="none" w:sz="0" w:space="0" w:color="auto"/>
            <w:left w:val="none" w:sz="0" w:space="0" w:color="auto"/>
            <w:bottom w:val="none" w:sz="0" w:space="0" w:color="auto"/>
            <w:right w:val="none" w:sz="0" w:space="0" w:color="auto"/>
          </w:divBdr>
          <w:divsChild>
            <w:div w:id="555705269">
              <w:marLeft w:val="0"/>
              <w:marRight w:val="0"/>
              <w:marTop w:val="0"/>
              <w:marBottom w:val="0"/>
              <w:divBdr>
                <w:top w:val="none" w:sz="0" w:space="0" w:color="auto"/>
                <w:left w:val="none" w:sz="0" w:space="0" w:color="auto"/>
                <w:bottom w:val="none" w:sz="0" w:space="0" w:color="auto"/>
                <w:right w:val="none" w:sz="0" w:space="0" w:color="auto"/>
              </w:divBdr>
            </w:div>
          </w:divsChild>
        </w:div>
        <w:div w:id="343627410">
          <w:marLeft w:val="0"/>
          <w:marRight w:val="0"/>
          <w:marTop w:val="0"/>
          <w:marBottom w:val="0"/>
          <w:divBdr>
            <w:top w:val="none" w:sz="0" w:space="0" w:color="auto"/>
            <w:left w:val="none" w:sz="0" w:space="0" w:color="auto"/>
            <w:bottom w:val="none" w:sz="0" w:space="0" w:color="auto"/>
            <w:right w:val="none" w:sz="0" w:space="0" w:color="auto"/>
          </w:divBdr>
        </w:div>
        <w:div w:id="1461073043">
          <w:marLeft w:val="0"/>
          <w:marRight w:val="0"/>
          <w:marTop w:val="0"/>
          <w:marBottom w:val="120"/>
          <w:divBdr>
            <w:top w:val="none" w:sz="0" w:space="0" w:color="auto"/>
            <w:left w:val="none" w:sz="0" w:space="0" w:color="auto"/>
            <w:bottom w:val="none" w:sz="0" w:space="0" w:color="auto"/>
            <w:right w:val="none" w:sz="0" w:space="0" w:color="auto"/>
          </w:divBdr>
          <w:divsChild>
            <w:div w:id="862399691">
              <w:marLeft w:val="0"/>
              <w:marRight w:val="0"/>
              <w:marTop w:val="0"/>
              <w:marBottom w:val="0"/>
              <w:divBdr>
                <w:top w:val="none" w:sz="0" w:space="0" w:color="auto"/>
                <w:left w:val="none" w:sz="0" w:space="0" w:color="auto"/>
                <w:bottom w:val="none" w:sz="0" w:space="0" w:color="auto"/>
                <w:right w:val="none" w:sz="0" w:space="0" w:color="auto"/>
              </w:divBdr>
            </w:div>
            <w:div w:id="2138059744">
              <w:marLeft w:val="0"/>
              <w:marRight w:val="0"/>
              <w:marTop w:val="0"/>
              <w:marBottom w:val="0"/>
              <w:divBdr>
                <w:top w:val="none" w:sz="0" w:space="0" w:color="auto"/>
                <w:left w:val="none" w:sz="0" w:space="0" w:color="auto"/>
                <w:bottom w:val="none" w:sz="0" w:space="0" w:color="auto"/>
                <w:right w:val="none" w:sz="0" w:space="0" w:color="auto"/>
              </w:divBdr>
            </w:div>
            <w:div w:id="1064254237">
              <w:marLeft w:val="0"/>
              <w:marRight w:val="0"/>
              <w:marTop w:val="0"/>
              <w:marBottom w:val="0"/>
              <w:divBdr>
                <w:top w:val="none" w:sz="0" w:space="0" w:color="auto"/>
                <w:left w:val="none" w:sz="0" w:space="0" w:color="auto"/>
                <w:bottom w:val="none" w:sz="0" w:space="0" w:color="auto"/>
                <w:right w:val="none" w:sz="0" w:space="0" w:color="auto"/>
              </w:divBdr>
            </w:div>
          </w:divsChild>
        </w:div>
        <w:div w:id="1882207890">
          <w:marLeft w:val="0"/>
          <w:marRight w:val="0"/>
          <w:marTop w:val="0"/>
          <w:marBottom w:val="0"/>
          <w:divBdr>
            <w:top w:val="none" w:sz="0" w:space="0" w:color="auto"/>
            <w:left w:val="none" w:sz="0" w:space="0" w:color="auto"/>
            <w:bottom w:val="none" w:sz="0" w:space="0" w:color="auto"/>
            <w:right w:val="none" w:sz="0" w:space="0" w:color="auto"/>
          </w:divBdr>
        </w:div>
        <w:div w:id="45221597">
          <w:marLeft w:val="0"/>
          <w:marRight w:val="0"/>
          <w:marTop w:val="0"/>
          <w:marBottom w:val="120"/>
          <w:divBdr>
            <w:top w:val="none" w:sz="0" w:space="0" w:color="auto"/>
            <w:left w:val="none" w:sz="0" w:space="0" w:color="auto"/>
            <w:bottom w:val="none" w:sz="0" w:space="0" w:color="auto"/>
            <w:right w:val="none" w:sz="0" w:space="0" w:color="auto"/>
          </w:divBdr>
          <w:divsChild>
            <w:div w:id="227303747">
              <w:marLeft w:val="0"/>
              <w:marRight w:val="0"/>
              <w:marTop w:val="0"/>
              <w:marBottom w:val="0"/>
              <w:divBdr>
                <w:top w:val="none" w:sz="0" w:space="0" w:color="auto"/>
                <w:left w:val="none" w:sz="0" w:space="0" w:color="auto"/>
                <w:bottom w:val="none" w:sz="0" w:space="0" w:color="auto"/>
                <w:right w:val="none" w:sz="0" w:space="0" w:color="auto"/>
              </w:divBdr>
            </w:div>
            <w:div w:id="1623732346">
              <w:marLeft w:val="0"/>
              <w:marRight w:val="0"/>
              <w:marTop w:val="0"/>
              <w:marBottom w:val="0"/>
              <w:divBdr>
                <w:top w:val="none" w:sz="0" w:space="0" w:color="auto"/>
                <w:left w:val="none" w:sz="0" w:space="0" w:color="auto"/>
                <w:bottom w:val="none" w:sz="0" w:space="0" w:color="auto"/>
                <w:right w:val="none" w:sz="0" w:space="0" w:color="auto"/>
              </w:divBdr>
            </w:div>
            <w:div w:id="1230653458">
              <w:marLeft w:val="0"/>
              <w:marRight w:val="0"/>
              <w:marTop w:val="0"/>
              <w:marBottom w:val="0"/>
              <w:divBdr>
                <w:top w:val="none" w:sz="0" w:space="0" w:color="auto"/>
                <w:left w:val="none" w:sz="0" w:space="0" w:color="auto"/>
                <w:bottom w:val="none" w:sz="0" w:space="0" w:color="auto"/>
                <w:right w:val="none" w:sz="0" w:space="0" w:color="auto"/>
              </w:divBdr>
            </w:div>
          </w:divsChild>
        </w:div>
        <w:div w:id="1680162399">
          <w:marLeft w:val="0"/>
          <w:marRight w:val="0"/>
          <w:marTop w:val="150"/>
          <w:marBottom w:val="0"/>
          <w:divBdr>
            <w:top w:val="none" w:sz="0" w:space="0" w:color="auto"/>
            <w:left w:val="none" w:sz="0" w:space="0" w:color="auto"/>
            <w:bottom w:val="none" w:sz="0" w:space="0" w:color="auto"/>
            <w:right w:val="none" w:sz="0" w:space="0" w:color="auto"/>
          </w:divBdr>
        </w:div>
        <w:div w:id="1432551933">
          <w:marLeft w:val="0"/>
          <w:marRight w:val="0"/>
          <w:marTop w:val="0"/>
          <w:marBottom w:val="0"/>
          <w:divBdr>
            <w:top w:val="none" w:sz="0" w:space="0" w:color="auto"/>
            <w:left w:val="none" w:sz="0" w:space="0" w:color="auto"/>
            <w:bottom w:val="none" w:sz="0" w:space="0" w:color="auto"/>
            <w:right w:val="none" w:sz="0" w:space="0" w:color="auto"/>
          </w:divBdr>
        </w:div>
        <w:div w:id="252469446">
          <w:marLeft w:val="0"/>
          <w:marRight w:val="0"/>
          <w:marTop w:val="0"/>
          <w:marBottom w:val="120"/>
          <w:divBdr>
            <w:top w:val="none" w:sz="0" w:space="0" w:color="auto"/>
            <w:left w:val="none" w:sz="0" w:space="0" w:color="auto"/>
            <w:bottom w:val="none" w:sz="0" w:space="0" w:color="auto"/>
            <w:right w:val="none" w:sz="0" w:space="0" w:color="auto"/>
          </w:divBdr>
          <w:divsChild>
            <w:div w:id="1217281225">
              <w:marLeft w:val="0"/>
              <w:marRight w:val="0"/>
              <w:marTop w:val="0"/>
              <w:marBottom w:val="0"/>
              <w:divBdr>
                <w:top w:val="none" w:sz="0" w:space="0" w:color="auto"/>
                <w:left w:val="none" w:sz="0" w:space="0" w:color="auto"/>
                <w:bottom w:val="none" w:sz="0" w:space="0" w:color="auto"/>
                <w:right w:val="none" w:sz="0" w:space="0" w:color="auto"/>
              </w:divBdr>
            </w:div>
            <w:div w:id="330379052">
              <w:marLeft w:val="0"/>
              <w:marRight w:val="0"/>
              <w:marTop w:val="0"/>
              <w:marBottom w:val="0"/>
              <w:divBdr>
                <w:top w:val="none" w:sz="0" w:space="0" w:color="auto"/>
                <w:left w:val="none" w:sz="0" w:space="0" w:color="auto"/>
                <w:bottom w:val="none" w:sz="0" w:space="0" w:color="auto"/>
                <w:right w:val="none" w:sz="0" w:space="0" w:color="auto"/>
              </w:divBdr>
            </w:div>
            <w:div w:id="1059520678">
              <w:marLeft w:val="0"/>
              <w:marRight w:val="0"/>
              <w:marTop w:val="0"/>
              <w:marBottom w:val="0"/>
              <w:divBdr>
                <w:top w:val="none" w:sz="0" w:space="0" w:color="auto"/>
                <w:left w:val="none" w:sz="0" w:space="0" w:color="auto"/>
                <w:bottom w:val="none" w:sz="0" w:space="0" w:color="auto"/>
                <w:right w:val="none" w:sz="0" w:space="0" w:color="auto"/>
              </w:divBdr>
            </w:div>
            <w:div w:id="1527479636">
              <w:marLeft w:val="0"/>
              <w:marRight w:val="0"/>
              <w:marTop w:val="0"/>
              <w:marBottom w:val="0"/>
              <w:divBdr>
                <w:top w:val="none" w:sz="0" w:space="0" w:color="auto"/>
                <w:left w:val="none" w:sz="0" w:space="0" w:color="auto"/>
                <w:bottom w:val="none" w:sz="0" w:space="0" w:color="auto"/>
                <w:right w:val="none" w:sz="0" w:space="0" w:color="auto"/>
              </w:divBdr>
            </w:div>
            <w:div w:id="451437990">
              <w:marLeft w:val="0"/>
              <w:marRight w:val="0"/>
              <w:marTop w:val="0"/>
              <w:marBottom w:val="0"/>
              <w:divBdr>
                <w:top w:val="none" w:sz="0" w:space="0" w:color="auto"/>
                <w:left w:val="none" w:sz="0" w:space="0" w:color="auto"/>
                <w:bottom w:val="none" w:sz="0" w:space="0" w:color="auto"/>
                <w:right w:val="none" w:sz="0" w:space="0" w:color="auto"/>
              </w:divBdr>
            </w:div>
            <w:div w:id="848909906">
              <w:marLeft w:val="0"/>
              <w:marRight w:val="0"/>
              <w:marTop w:val="0"/>
              <w:marBottom w:val="0"/>
              <w:divBdr>
                <w:top w:val="none" w:sz="0" w:space="0" w:color="auto"/>
                <w:left w:val="none" w:sz="0" w:space="0" w:color="auto"/>
                <w:bottom w:val="none" w:sz="0" w:space="0" w:color="auto"/>
                <w:right w:val="none" w:sz="0" w:space="0" w:color="auto"/>
              </w:divBdr>
            </w:div>
            <w:div w:id="579145929">
              <w:marLeft w:val="0"/>
              <w:marRight w:val="0"/>
              <w:marTop w:val="0"/>
              <w:marBottom w:val="0"/>
              <w:divBdr>
                <w:top w:val="none" w:sz="0" w:space="0" w:color="auto"/>
                <w:left w:val="none" w:sz="0" w:space="0" w:color="auto"/>
                <w:bottom w:val="none" w:sz="0" w:space="0" w:color="auto"/>
                <w:right w:val="none" w:sz="0" w:space="0" w:color="auto"/>
              </w:divBdr>
            </w:div>
            <w:div w:id="153570215">
              <w:marLeft w:val="0"/>
              <w:marRight w:val="0"/>
              <w:marTop w:val="0"/>
              <w:marBottom w:val="0"/>
              <w:divBdr>
                <w:top w:val="none" w:sz="0" w:space="0" w:color="auto"/>
                <w:left w:val="none" w:sz="0" w:space="0" w:color="auto"/>
                <w:bottom w:val="none" w:sz="0" w:space="0" w:color="auto"/>
                <w:right w:val="none" w:sz="0" w:space="0" w:color="auto"/>
              </w:divBdr>
            </w:div>
            <w:div w:id="1604847575">
              <w:marLeft w:val="0"/>
              <w:marRight w:val="0"/>
              <w:marTop w:val="0"/>
              <w:marBottom w:val="0"/>
              <w:divBdr>
                <w:top w:val="none" w:sz="0" w:space="0" w:color="auto"/>
                <w:left w:val="none" w:sz="0" w:space="0" w:color="auto"/>
                <w:bottom w:val="none" w:sz="0" w:space="0" w:color="auto"/>
                <w:right w:val="none" w:sz="0" w:space="0" w:color="auto"/>
              </w:divBdr>
            </w:div>
            <w:div w:id="1402680377">
              <w:marLeft w:val="0"/>
              <w:marRight w:val="0"/>
              <w:marTop w:val="0"/>
              <w:marBottom w:val="0"/>
              <w:divBdr>
                <w:top w:val="none" w:sz="0" w:space="0" w:color="auto"/>
                <w:left w:val="none" w:sz="0" w:space="0" w:color="auto"/>
                <w:bottom w:val="none" w:sz="0" w:space="0" w:color="auto"/>
                <w:right w:val="none" w:sz="0" w:space="0" w:color="auto"/>
              </w:divBdr>
            </w:div>
          </w:divsChild>
        </w:div>
        <w:div w:id="785195290">
          <w:marLeft w:val="0"/>
          <w:marRight w:val="0"/>
          <w:marTop w:val="0"/>
          <w:marBottom w:val="0"/>
          <w:divBdr>
            <w:top w:val="none" w:sz="0" w:space="0" w:color="auto"/>
            <w:left w:val="none" w:sz="0" w:space="0" w:color="auto"/>
            <w:bottom w:val="none" w:sz="0" w:space="0" w:color="auto"/>
            <w:right w:val="none" w:sz="0" w:space="0" w:color="auto"/>
          </w:divBdr>
        </w:div>
        <w:div w:id="689532533">
          <w:marLeft w:val="0"/>
          <w:marRight w:val="0"/>
          <w:marTop w:val="0"/>
          <w:marBottom w:val="120"/>
          <w:divBdr>
            <w:top w:val="none" w:sz="0" w:space="0" w:color="auto"/>
            <w:left w:val="none" w:sz="0" w:space="0" w:color="auto"/>
            <w:bottom w:val="none" w:sz="0" w:space="0" w:color="auto"/>
            <w:right w:val="none" w:sz="0" w:space="0" w:color="auto"/>
          </w:divBdr>
          <w:divsChild>
            <w:div w:id="1934513182">
              <w:marLeft w:val="0"/>
              <w:marRight w:val="0"/>
              <w:marTop w:val="0"/>
              <w:marBottom w:val="0"/>
              <w:divBdr>
                <w:top w:val="none" w:sz="0" w:space="0" w:color="auto"/>
                <w:left w:val="none" w:sz="0" w:space="0" w:color="auto"/>
                <w:bottom w:val="none" w:sz="0" w:space="0" w:color="auto"/>
                <w:right w:val="none" w:sz="0" w:space="0" w:color="auto"/>
              </w:divBdr>
            </w:div>
            <w:div w:id="600527363">
              <w:marLeft w:val="0"/>
              <w:marRight w:val="0"/>
              <w:marTop w:val="0"/>
              <w:marBottom w:val="0"/>
              <w:divBdr>
                <w:top w:val="none" w:sz="0" w:space="0" w:color="auto"/>
                <w:left w:val="none" w:sz="0" w:space="0" w:color="auto"/>
                <w:bottom w:val="none" w:sz="0" w:space="0" w:color="auto"/>
                <w:right w:val="none" w:sz="0" w:space="0" w:color="auto"/>
              </w:divBdr>
            </w:div>
            <w:div w:id="1874072482">
              <w:marLeft w:val="0"/>
              <w:marRight w:val="0"/>
              <w:marTop w:val="0"/>
              <w:marBottom w:val="0"/>
              <w:divBdr>
                <w:top w:val="none" w:sz="0" w:space="0" w:color="auto"/>
                <w:left w:val="none" w:sz="0" w:space="0" w:color="auto"/>
                <w:bottom w:val="none" w:sz="0" w:space="0" w:color="auto"/>
                <w:right w:val="none" w:sz="0" w:space="0" w:color="auto"/>
              </w:divBdr>
            </w:div>
          </w:divsChild>
        </w:div>
        <w:div w:id="452938978">
          <w:marLeft w:val="0"/>
          <w:marRight w:val="0"/>
          <w:marTop w:val="0"/>
          <w:marBottom w:val="0"/>
          <w:divBdr>
            <w:top w:val="none" w:sz="0" w:space="0" w:color="auto"/>
            <w:left w:val="none" w:sz="0" w:space="0" w:color="auto"/>
            <w:bottom w:val="none" w:sz="0" w:space="0" w:color="auto"/>
            <w:right w:val="none" w:sz="0" w:space="0" w:color="auto"/>
          </w:divBdr>
        </w:div>
        <w:div w:id="682056065">
          <w:marLeft w:val="0"/>
          <w:marRight w:val="0"/>
          <w:marTop w:val="0"/>
          <w:marBottom w:val="120"/>
          <w:divBdr>
            <w:top w:val="none" w:sz="0" w:space="0" w:color="auto"/>
            <w:left w:val="none" w:sz="0" w:space="0" w:color="auto"/>
            <w:bottom w:val="none" w:sz="0" w:space="0" w:color="auto"/>
            <w:right w:val="none" w:sz="0" w:space="0" w:color="auto"/>
          </w:divBdr>
          <w:divsChild>
            <w:div w:id="713425254">
              <w:marLeft w:val="0"/>
              <w:marRight w:val="0"/>
              <w:marTop w:val="0"/>
              <w:marBottom w:val="0"/>
              <w:divBdr>
                <w:top w:val="none" w:sz="0" w:space="0" w:color="auto"/>
                <w:left w:val="none" w:sz="0" w:space="0" w:color="auto"/>
                <w:bottom w:val="none" w:sz="0" w:space="0" w:color="auto"/>
                <w:right w:val="none" w:sz="0" w:space="0" w:color="auto"/>
              </w:divBdr>
            </w:div>
          </w:divsChild>
        </w:div>
        <w:div w:id="1361203362">
          <w:marLeft w:val="0"/>
          <w:marRight w:val="0"/>
          <w:marTop w:val="0"/>
          <w:marBottom w:val="0"/>
          <w:divBdr>
            <w:top w:val="none" w:sz="0" w:space="0" w:color="auto"/>
            <w:left w:val="none" w:sz="0" w:space="0" w:color="auto"/>
            <w:bottom w:val="none" w:sz="0" w:space="0" w:color="auto"/>
            <w:right w:val="none" w:sz="0" w:space="0" w:color="auto"/>
          </w:divBdr>
        </w:div>
        <w:div w:id="1052771129">
          <w:marLeft w:val="0"/>
          <w:marRight w:val="0"/>
          <w:marTop w:val="0"/>
          <w:marBottom w:val="120"/>
          <w:divBdr>
            <w:top w:val="none" w:sz="0" w:space="0" w:color="auto"/>
            <w:left w:val="none" w:sz="0" w:space="0" w:color="auto"/>
            <w:bottom w:val="none" w:sz="0" w:space="0" w:color="auto"/>
            <w:right w:val="none" w:sz="0" w:space="0" w:color="auto"/>
          </w:divBdr>
          <w:divsChild>
            <w:div w:id="1728793887">
              <w:marLeft w:val="0"/>
              <w:marRight w:val="0"/>
              <w:marTop w:val="0"/>
              <w:marBottom w:val="0"/>
              <w:divBdr>
                <w:top w:val="none" w:sz="0" w:space="0" w:color="auto"/>
                <w:left w:val="none" w:sz="0" w:space="0" w:color="auto"/>
                <w:bottom w:val="none" w:sz="0" w:space="0" w:color="auto"/>
                <w:right w:val="none" w:sz="0" w:space="0" w:color="auto"/>
              </w:divBdr>
            </w:div>
          </w:divsChild>
        </w:div>
        <w:div w:id="535850958">
          <w:marLeft w:val="0"/>
          <w:marRight w:val="0"/>
          <w:marTop w:val="0"/>
          <w:marBottom w:val="0"/>
          <w:divBdr>
            <w:top w:val="none" w:sz="0" w:space="0" w:color="auto"/>
            <w:left w:val="none" w:sz="0" w:space="0" w:color="auto"/>
            <w:bottom w:val="none" w:sz="0" w:space="0" w:color="auto"/>
            <w:right w:val="none" w:sz="0" w:space="0" w:color="auto"/>
          </w:divBdr>
        </w:div>
        <w:div w:id="65032287">
          <w:marLeft w:val="0"/>
          <w:marRight w:val="0"/>
          <w:marTop w:val="0"/>
          <w:marBottom w:val="120"/>
          <w:divBdr>
            <w:top w:val="none" w:sz="0" w:space="0" w:color="auto"/>
            <w:left w:val="none" w:sz="0" w:space="0" w:color="auto"/>
            <w:bottom w:val="none" w:sz="0" w:space="0" w:color="auto"/>
            <w:right w:val="none" w:sz="0" w:space="0" w:color="auto"/>
          </w:divBdr>
          <w:divsChild>
            <w:div w:id="1329210534">
              <w:marLeft w:val="0"/>
              <w:marRight w:val="0"/>
              <w:marTop w:val="0"/>
              <w:marBottom w:val="0"/>
              <w:divBdr>
                <w:top w:val="none" w:sz="0" w:space="0" w:color="auto"/>
                <w:left w:val="none" w:sz="0" w:space="0" w:color="auto"/>
                <w:bottom w:val="none" w:sz="0" w:space="0" w:color="auto"/>
                <w:right w:val="none" w:sz="0" w:space="0" w:color="auto"/>
              </w:divBdr>
            </w:div>
            <w:div w:id="51000022">
              <w:marLeft w:val="0"/>
              <w:marRight w:val="0"/>
              <w:marTop w:val="0"/>
              <w:marBottom w:val="0"/>
              <w:divBdr>
                <w:top w:val="none" w:sz="0" w:space="0" w:color="auto"/>
                <w:left w:val="none" w:sz="0" w:space="0" w:color="auto"/>
                <w:bottom w:val="none" w:sz="0" w:space="0" w:color="auto"/>
                <w:right w:val="none" w:sz="0" w:space="0" w:color="auto"/>
              </w:divBdr>
            </w:div>
            <w:div w:id="1294751557">
              <w:marLeft w:val="0"/>
              <w:marRight w:val="0"/>
              <w:marTop w:val="0"/>
              <w:marBottom w:val="0"/>
              <w:divBdr>
                <w:top w:val="none" w:sz="0" w:space="0" w:color="auto"/>
                <w:left w:val="none" w:sz="0" w:space="0" w:color="auto"/>
                <w:bottom w:val="none" w:sz="0" w:space="0" w:color="auto"/>
                <w:right w:val="none" w:sz="0" w:space="0" w:color="auto"/>
              </w:divBdr>
            </w:div>
          </w:divsChild>
        </w:div>
        <w:div w:id="2049792384">
          <w:marLeft w:val="0"/>
          <w:marRight w:val="0"/>
          <w:marTop w:val="150"/>
          <w:marBottom w:val="0"/>
          <w:divBdr>
            <w:top w:val="none" w:sz="0" w:space="0" w:color="auto"/>
            <w:left w:val="none" w:sz="0" w:space="0" w:color="auto"/>
            <w:bottom w:val="none" w:sz="0" w:space="0" w:color="auto"/>
            <w:right w:val="none" w:sz="0" w:space="0" w:color="auto"/>
          </w:divBdr>
        </w:div>
        <w:div w:id="944314536">
          <w:marLeft w:val="0"/>
          <w:marRight w:val="0"/>
          <w:marTop w:val="0"/>
          <w:marBottom w:val="0"/>
          <w:divBdr>
            <w:top w:val="none" w:sz="0" w:space="0" w:color="auto"/>
            <w:left w:val="none" w:sz="0" w:space="0" w:color="auto"/>
            <w:bottom w:val="none" w:sz="0" w:space="0" w:color="auto"/>
            <w:right w:val="none" w:sz="0" w:space="0" w:color="auto"/>
          </w:divBdr>
        </w:div>
        <w:div w:id="704675065">
          <w:marLeft w:val="0"/>
          <w:marRight w:val="0"/>
          <w:marTop w:val="0"/>
          <w:marBottom w:val="120"/>
          <w:divBdr>
            <w:top w:val="none" w:sz="0" w:space="0" w:color="auto"/>
            <w:left w:val="none" w:sz="0" w:space="0" w:color="auto"/>
            <w:bottom w:val="none" w:sz="0" w:space="0" w:color="auto"/>
            <w:right w:val="none" w:sz="0" w:space="0" w:color="auto"/>
          </w:divBdr>
          <w:divsChild>
            <w:div w:id="1741707781">
              <w:marLeft w:val="0"/>
              <w:marRight w:val="0"/>
              <w:marTop w:val="0"/>
              <w:marBottom w:val="0"/>
              <w:divBdr>
                <w:top w:val="none" w:sz="0" w:space="0" w:color="auto"/>
                <w:left w:val="none" w:sz="0" w:space="0" w:color="auto"/>
                <w:bottom w:val="none" w:sz="0" w:space="0" w:color="auto"/>
                <w:right w:val="none" w:sz="0" w:space="0" w:color="auto"/>
              </w:divBdr>
            </w:div>
            <w:div w:id="314846117">
              <w:marLeft w:val="0"/>
              <w:marRight w:val="0"/>
              <w:marTop w:val="0"/>
              <w:marBottom w:val="0"/>
              <w:divBdr>
                <w:top w:val="none" w:sz="0" w:space="0" w:color="auto"/>
                <w:left w:val="none" w:sz="0" w:space="0" w:color="auto"/>
                <w:bottom w:val="none" w:sz="0" w:space="0" w:color="auto"/>
                <w:right w:val="none" w:sz="0" w:space="0" w:color="auto"/>
              </w:divBdr>
            </w:div>
            <w:div w:id="2002391561">
              <w:marLeft w:val="0"/>
              <w:marRight w:val="0"/>
              <w:marTop w:val="0"/>
              <w:marBottom w:val="0"/>
              <w:divBdr>
                <w:top w:val="none" w:sz="0" w:space="0" w:color="auto"/>
                <w:left w:val="none" w:sz="0" w:space="0" w:color="auto"/>
                <w:bottom w:val="none" w:sz="0" w:space="0" w:color="auto"/>
                <w:right w:val="none" w:sz="0" w:space="0" w:color="auto"/>
              </w:divBdr>
            </w:div>
            <w:div w:id="1900093232">
              <w:marLeft w:val="0"/>
              <w:marRight w:val="0"/>
              <w:marTop w:val="0"/>
              <w:marBottom w:val="0"/>
              <w:divBdr>
                <w:top w:val="none" w:sz="0" w:space="0" w:color="auto"/>
                <w:left w:val="none" w:sz="0" w:space="0" w:color="auto"/>
                <w:bottom w:val="none" w:sz="0" w:space="0" w:color="auto"/>
                <w:right w:val="none" w:sz="0" w:space="0" w:color="auto"/>
              </w:divBdr>
            </w:div>
            <w:div w:id="2072146082">
              <w:marLeft w:val="0"/>
              <w:marRight w:val="0"/>
              <w:marTop w:val="0"/>
              <w:marBottom w:val="0"/>
              <w:divBdr>
                <w:top w:val="none" w:sz="0" w:space="0" w:color="auto"/>
                <w:left w:val="none" w:sz="0" w:space="0" w:color="auto"/>
                <w:bottom w:val="none" w:sz="0" w:space="0" w:color="auto"/>
                <w:right w:val="none" w:sz="0" w:space="0" w:color="auto"/>
              </w:divBdr>
            </w:div>
          </w:divsChild>
        </w:div>
        <w:div w:id="186912337">
          <w:marLeft w:val="0"/>
          <w:marRight w:val="0"/>
          <w:marTop w:val="150"/>
          <w:marBottom w:val="0"/>
          <w:divBdr>
            <w:top w:val="none" w:sz="0" w:space="0" w:color="auto"/>
            <w:left w:val="none" w:sz="0" w:space="0" w:color="auto"/>
            <w:bottom w:val="none" w:sz="0" w:space="0" w:color="auto"/>
            <w:right w:val="none" w:sz="0" w:space="0" w:color="auto"/>
          </w:divBdr>
        </w:div>
        <w:div w:id="904149371">
          <w:marLeft w:val="0"/>
          <w:marRight w:val="0"/>
          <w:marTop w:val="0"/>
          <w:marBottom w:val="0"/>
          <w:divBdr>
            <w:top w:val="none" w:sz="0" w:space="0" w:color="auto"/>
            <w:left w:val="none" w:sz="0" w:space="0" w:color="auto"/>
            <w:bottom w:val="none" w:sz="0" w:space="0" w:color="auto"/>
            <w:right w:val="none" w:sz="0" w:space="0" w:color="auto"/>
          </w:divBdr>
        </w:div>
        <w:div w:id="1295327521">
          <w:marLeft w:val="0"/>
          <w:marRight w:val="0"/>
          <w:marTop w:val="0"/>
          <w:marBottom w:val="120"/>
          <w:divBdr>
            <w:top w:val="none" w:sz="0" w:space="0" w:color="auto"/>
            <w:left w:val="none" w:sz="0" w:space="0" w:color="auto"/>
            <w:bottom w:val="none" w:sz="0" w:space="0" w:color="auto"/>
            <w:right w:val="none" w:sz="0" w:space="0" w:color="auto"/>
          </w:divBdr>
          <w:divsChild>
            <w:div w:id="733698524">
              <w:marLeft w:val="0"/>
              <w:marRight w:val="0"/>
              <w:marTop w:val="0"/>
              <w:marBottom w:val="0"/>
              <w:divBdr>
                <w:top w:val="none" w:sz="0" w:space="0" w:color="auto"/>
                <w:left w:val="none" w:sz="0" w:space="0" w:color="auto"/>
                <w:bottom w:val="none" w:sz="0" w:space="0" w:color="auto"/>
                <w:right w:val="none" w:sz="0" w:space="0" w:color="auto"/>
              </w:divBdr>
            </w:div>
            <w:div w:id="1609777441">
              <w:marLeft w:val="0"/>
              <w:marRight w:val="0"/>
              <w:marTop w:val="0"/>
              <w:marBottom w:val="0"/>
              <w:divBdr>
                <w:top w:val="none" w:sz="0" w:space="0" w:color="auto"/>
                <w:left w:val="none" w:sz="0" w:space="0" w:color="auto"/>
                <w:bottom w:val="none" w:sz="0" w:space="0" w:color="auto"/>
                <w:right w:val="none" w:sz="0" w:space="0" w:color="auto"/>
              </w:divBdr>
            </w:div>
            <w:div w:id="947733046">
              <w:marLeft w:val="0"/>
              <w:marRight w:val="0"/>
              <w:marTop w:val="0"/>
              <w:marBottom w:val="0"/>
              <w:divBdr>
                <w:top w:val="none" w:sz="0" w:space="0" w:color="auto"/>
                <w:left w:val="none" w:sz="0" w:space="0" w:color="auto"/>
                <w:bottom w:val="none" w:sz="0" w:space="0" w:color="auto"/>
                <w:right w:val="none" w:sz="0" w:space="0" w:color="auto"/>
              </w:divBdr>
            </w:div>
            <w:div w:id="841162737">
              <w:marLeft w:val="0"/>
              <w:marRight w:val="0"/>
              <w:marTop w:val="0"/>
              <w:marBottom w:val="0"/>
              <w:divBdr>
                <w:top w:val="none" w:sz="0" w:space="0" w:color="auto"/>
                <w:left w:val="none" w:sz="0" w:space="0" w:color="auto"/>
                <w:bottom w:val="none" w:sz="0" w:space="0" w:color="auto"/>
                <w:right w:val="none" w:sz="0" w:space="0" w:color="auto"/>
              </w:divBdr>
            </w:div>
            <w:div w:id="1801265910">
              <w:marLeft w:val="0"/>
              <w:marRight w:val="0"/>
              <w:marTop w:val="0"/>
              <w:marBottom w:val="0"/>
              <w:divBdr>
                <w:top w:val="none" w:sz="0" w:space="0" w:color="auto"/>
                <w:left w:val="none" w:sz="0" w:space="0" w:color="auto"/>
                <w:bottom w:val="none" w:sz="0" w:space="0" w:color="auto"/>
                <w:right w:val="none" w:sz="0" w:space="0" w:color="auto"/>
              </w:divBdr>
            </w:div>
            <w:div w:id="983897617">
              <w:marLeft w:val="0"/>
              <w:marRight w:val="0"/>
              <w:marTop w:val="0"/>
              <w:marBottom w:val="0"/>
              <w:divBdr>
                <w:top w:val="none" w:sz="0" w:space="0" w:color="auto"/>
                <w:left w:val="none" w:sz="0" w:space="0" w:color="auto"/>
                <w:bottom w:val="none" w:sz="0" w:space="0" w:color="auto"/>
                <w:right w:val="none" w:sz="0" w:space="0" w:color="auto"/>
              </w:divBdr>
            </w:div>
            <w:div w:id="561790425">
              <w:marLeft w:val="0"/>
              <w:marRight w:val="0"/>
              <w:marTop w:val="0"/>
              <w:marBottom w:val="0"/>
              <w:divBdr>
                <w:top w:val="none" w:sz="0" w:space="0" w:color="auto"/>
                <w:left w:val="none" w:sz="0" w:space="0" w:color="auto"/>
                <w:bottom w:val="none" w:sz="0" w:space="0" w:color="auto"/>
                <w:right w:val="none" w:sz="0" w:space="0" w:color="auto"/>
              </w:divBdr>
            </w:div>
          </w:divsChild>
        </w:div>
        <w:div w:id="287005137">
          <w:marLeft w:val="0"/>
          <w:marRight w:val="0"/>
          <w:marTop w:val="0"/>
          <w:marBottom w:val="0"/>
          <w:divBdr>
            <w:top w:val="none" w:sz="0" w:space="0" w:color="auto"/>
            <w:left w:val="none" w:sz="0" w:space="0" w:color="auto"/>
            <w:bottom w:val="none" w:sz="0" w:space="0" w:color="auto"/>
            <w:right w:val="none" w:sz="0" w:space="0" w:color="auto"/>
          </w:divBdr>
        </w:div>
        <w:div w:id="1756397544">
          <w:marLeft w:val="0"/>
          <w:marRight w:val="0"/>
          <w:marTop w:val="0"/>
          <w:marBottom w:val="120"/>
          <w:divBdr>
            <w:top w:val="none" w:sz="0" w:space="0" w:color="auto"/>
            <w:left w:val="none" w:sz="0" w:space="0" w:color="auto"/>
            <w:bottom w:val="none" w:sz="0" w:space="0" w:color="auto"/>
            <w:right w:val="none" w:sz="0" w:space="0" w:color="auto"/>
          </w:divBdr>
          <w:divsChild>
            <w:div w:id="1280182568">
              <w:marLeft w:val="0"/>
              <w:marRight w:val="0"/>
              <w:marTop w:val="0"/>
              <w:marBottom w:val="0"/>
              <w:divBdr>
                <w:top w:val="none" w:sz="0" w:space="0" w:color="auto"/>
                <w:left w:val="none" w:sz="0" w:space="0" w:color="auto"/>
                <w:bottom w:val="none" w:sz="0" w:space="0" w:color="auto"/>
                <w:right w:val="none" w:sz="0" w:space="0" w:color="auto"/>
              </w:divBdr>
            </w:div>
            <w:div w:id="1304888235">
              <w:marLeft w:val="0"/>
              <w:marRight w:val="0"/>
              <w:marTop w:val="0"/>
              <w:marBottom w:val="0"/>
              <w:divBdr>
                <w:top w:val="none" w:sz="0" w:space="0" w:color="auto"/>
                <w:left w:val="none" w:sz="0" w:space="0" w:color="auto"/>
                <w:bottom w:val="none" w:sz="0" w:space="0" w:color="auto"/>
                <w:right w:val="none" w:sz="0" w:space="0" w:color="auto"/>
              </w:divBdr>
            </w:div>
            <w:div w:id="912279970">
              <w:marLeft w:val="0"/>
              <w:marRight w:val="0"/>
              <w:marTop w:val="0"/>
              <w:marBottom w:val="0"/>
              <w:divBdr>
                <w:top w:val="none" w:sz="0" w:space="0" w:color="auto"/>
                <w:left w:val="none" w:sz="0" w:space="0" w:color="auto"/>
                <w:bottom w:val="none" w:sz="0" w:space="0" w:color="auto"/>
                <w:right w:val="none" w:sz="0" w:space="0" w:color="auto"/>
              </w:divBdr>
            </w:div>
            <w:div w:id="1880241503">
              <w:marLeft w:val="0"/>
              <w:marRight w:val="0"/>
              <w:marTop w:val="0"/>
              <w:marBottom w:val="0"/>
              <w:divBdr>
                <w:top w:val="none" w:sz="0" w:space="0" w:color="auto"/>
                <w:left w:val="none" w:sz="0" w:space="0" w:color="auto"/>
                <w:bottom w:val="none" w:sz="0" w:space="0" w:color="auto"/>
                <w:right w:val="none" w:sz="0" w:space="0" w:color="auto"/>
              </w:divBdr>
            </w:div>
            <w:div w:id="53161159">
              <w:marLeft w:val="0"/>
              <w:marRight w:val="0"/>
              <w:marTop w:val="0"/>
              <w:marBottom w:val="0"/>
              <w:divBdr>
                <w:top w:val="none" w:sz="0" w:space="0" w:color="auto"/>
                <w:left w:val="none" w:sz="0" w:space="0" w:color="auto"/>
                <w:bottom w:val="none" w:sz="0" w:space="0" w:color="auto"/>
                <w:right w:val="none" w:sz="0" w:space="0" w:color="auto"/>
              </w:divBdr>
            </w:div>
            <w:div w:id="1432429965">
              <w:marLeft w:val="0"/>
              <w:marRight w:val="0"/>
              <w:marTop w:val="0"/>
              <w:marBottom w:val="0"/>
              <w:divBdr>
                <w:top w:val="none" w:sz="0" w:space="0" w:color="auto"/>
                <w:left w:val="none" w:sz="0" w:space="0" w:color="auto"/>
                <w:bottom w:val="none" w:sz="0" w:space="0" w:color="auto"/>
                <w:right w:val="none" w:sz="0" w:space="0" w:color="auto"/>
              </w:divBdr>
            </w:div>
            <w:div w:id="478570999">
              <w:marLeft w:val="0"/>
              <w:marRight w:val="0"/>
              <w:marTop w:val="0"/>
              <w:marBottom w:val="0"/>
              <w:divBdr>
                <w:top w:val="none" w:sz="0" w:space="0" w:color="auto"/>
                <w:left w:val="none" w:sz="0" w:space="0" w:color="auto"/>
                <w:bottom w:val="none" w:sz="0" w:space="0" w:color="auto"/>
                <w:right w:val="none" w:sz="0" w:space="0" w:color="auto"/>
              </w:divBdr>
            </w:div>
            <w:div w:id="1565263976">
              <w:marLeft w:val="0"/>
              <w:marRight w:val="0"/>
              <w:marTop w:val="0"/>
              <w:marBottom w:val="0"/>
              <w:divBdr>
                <w:top w:val="none" w:sz="0" w:space="0" w:color="auto"/>
                <w:left w:val="none" w:sz="0" w:space="0" w:color="auto"/>
                <w:bottom w:val="none" w:sz="0" w:space="0" w:color="auto"/>
                <w:right w:val="none" w:sz="0" w:space="0" w:color="auto"/>
              </w:divBdr>
            </w:div>
            <w:div w:id="335158696">
              <w:marLeft w:val="0"/>
              <w:marRight w:val="0"/>
              <w:marTop w:val="0"/>
              <w:marBottom w:val="0"/>
              <w:divBdr>
                <w:top w:val="none" w:sz="0" w:space="0" w:color="auto"/>
                <w:left w:val="none" w:sz="0" w:space="0" w:color="auto"/>
                <w:bottom w:val="none" w:sz="0" w:space="0" w:color="auto"/>
                <w:right w:val="none" w:sz="0" w:space="0" w:color="auto"/>
              </w:divBdr>
            </w:div>
            <w:div w:id="1035350509">
              <w:marLeft w:val="0"/>
              <w:marRight w:val="0"/>
              <w:marTop w:val="0"/>
              <w:marBottom w:val="0"/>
              <w:divBdr>
                <w:top w:val="none" w:sz="0" w:space="0" w:color="auto"/>
                <w:left w:val="none" w:sz="0" w:space="0" w:color="auto"/>
                <w:bottom w:val="none" w:sz="0" w:space="0" w:color="auto"/>
                <w:right w:val="none" w:sz="0" w:space="0" w:color="auto"/>
              </w:divBdr>
            </w:div>
          </w:divsChild>
        </w:div>
        <w:div w:id="508184134">
          <w:marLeft w:val="0"/>
          <w:marRight w:val="0"/>
          <w:marTop w:val="0"/>
          <w:marBottom w:val="0"/>
          <w:divBdr>
            <w:top w:val="none" w:sz="0" w:space="0" w:color="auto"/>
            <w:left w:val="none" w:sz="0" w:space="0" w:color="auto"/>
            <w:bottom w:val="none" w:sz="0" w:space="0" w:color="auto"/>
            <w:right w:val="none" w:sz="0" w:space="0" w:color="auto"/>
          </w:divBdr>
        </w:div>
        <w:div w:id="2052342453">
          <w:marLeft w:val="0"/>
          <w:marRight w:val="0"/>
          <w:marTop w:val="0"/>
          <w:marBottom w:val="120"/>
          <w:divBdr>
            <w:top w:val="none" w:sz="0" w:space="0" w:color="auto"/>
            <w:left w:val="none" w:sz="0" w:space="0" w:color="auto"/>
            <w:bottom w:val="none" w:sz="0" w:space="0" w:color="auto"/>
            <w:right w:val="none" w:sz="0" w:space="0" w:color="auto"/>
          </w:divBdr>
          <w:divsChild>
            <w:div w:id="79451787">
              <w:marLeft w:val="0"/>
              <w:marRight w:val="0"/>
              <w:marTop w:val="0"/>
              <w:marBottom w:val="0"/>
              <w:divBdr>
                <w:top w:val="none" w:sz="0" w:space="0" w:color="auto"/>
                <w:left w:val="none" w:sz="0" w:space="0" w:color="auto"/>
                <w:bottom w:val="none" w:sz="0" w:space="0" w:color="auto"/>
                <w:right w:val="none" w:sz="0" w:space="0" w:color="auto"/>
              </w:divBdr>
            </w:div>
            <w:div w:id="786192705">
              <w:marLeft w:val="0"/>
              <w:marRight w:val="0"/>
              <w:marTop w:val="0"/>
              <w:marBottom w:val="0"/>
              <w:divBdr>
                <w:top w:val="none" w:sz="0" w:space="0" w:color="auto"/>
                <w:left w:val="none" w:sz="0" w:space="0" w:color="auto"/>
                <w:bottom w:val="none" w:sz="0" w:space="0" w:color="auto"/>
                <w:right w:val="none" w:sz="0" w:space="0" w:color="auto"/>
              </w:divBdr>
            </w:div>
            <w:div w:id="650869283">
              <w:marLeft w:val="0"/>
              <w:marRight w:val="0"/>
              <w:marTop w:val="0"/>
              <w:marBottom w:val="0"/>
              <w:divBdr>
                <w:top w:val="none" w:sz="0" w:space="0" w:color="auto"/>
                <w:left w:val="none" w:sz="0" w:space="0" w:color="auto"/>
                <w:bottom w:val="none" w:sz="0" w:space="0" w:color="auto"/>
                <w:right w:val="none" w:sz="0" w:space="0" w:color="auto"/>
              </w:divBdr>
            </w:div>
            <w:div w:id="1109852915">
              <w:marLeft w:val="0"/>
              <w:marRight w:val="0"/>
              <w:marTop w:val="0"/>
              <w:marBottom w:val="0"/>
              <w:divBdr>
                <w:top w:val="none" w:sz="0" w:space="0" w:color="auto"/>
                <w:left w:val="none" w:sz="0" w:space="0" w:color="auto"/>
                <w:bottom w:val="none" w:sz="0" w:space="0" w:color="auto"/>
                <w:right w:val="none" w:sz="0" w:space="0" w:color="auto"/>
              </w:divBdr>
            </w:div>
            <w:div w:id="631980410">
              <w:marLeft w:val="0"/>
              <w:marRight w:val="0"/>
              <w:marTop w:val="0"/>
              <w:marBottom w:val="0"/>
              <w:divBdr>
                <w:top w:val="none" w:sz="0" w:space="0" w:color="auto"/>
                <w:left w:val="none" w:sz="0" w:space="0" w:color="auto"/>
                <w:bottom w:val="none" w:sz="0" w:space="0" w:color="auto"/>
                <w:right w:val="none" w:sz="0" w:space="0" w:color="auto"/>
              </w:divBdr>
            </w:div>
          </w:divsChild>
        </w:div>
        <w:div w:id="1134833449">
          <w:marLeft w:val="0"/>
          <w:marRight w:val="0"/>
          <w:marTop w:val="0"/>
          <w:marBottom w:val="0"/>
          <w:divBdr>
            <w:top w:val="none" w:sz="0" w:space="0" w:color="auto"/>
            <w:left w:val="none" w:sz="0" w:space="0" w:color="auto"/>
            <w:bottom w:val="none" w:sz="0" w:space="0" w:color="auto"/>
            <w:right w:val="none" w:sz="0" w:space="0" w:color="auto"/>
          </w:divBdr>
        </w:div>
        <w:div w:id="184831836">
          <w:marLeft w:val="0"/>
          <w:marRight w:val="0"/>
          <w:marTop w:val="0"/>
          <w:marBottom w:val="120"/>
          <w:divBdr>
            <w:top w:val="none" w:sz="0" w:space="0" w:color="auto"/>
            <w:left w:val="none" w:sz="0" w:space="0" w:color="auto"/>
            <w:bottom w:val="none" w:sz="0" w:space="0" w:color="auto"/>
            <w:right w:val="none" w:sz="0" w:space="0" w:color="auto"/>
          </w:divBdr>
          <w:divsChild>
            <w:div w:id="1014504169">
              <w:marLeft w:val="0"/>
              <w:marRight w:val="0"/>
              <w:marTop w:val="0"/>
              <w:marBottom w:val="0"/>
              <w:divBdr>
                <w:top w:val="none" w:sz="0" w:space="0" w:color="auto"/>
                <w:left w:val="none" w:sz="0" w:space="0" w:color="auto"/>
                <w:bottom w:val="none" w:sz="0" w:space="0" w:color="auto"/>
                <w:right w:val="none" w:sz="0" w:space="0" w:color="auto"/>
              </w:divBdr>
            </w:div>
            <w:div w:id="2142262111">
              <w:marLeft w:val="0"/>
              <w:marRight w:val="0"/>
              <w:marTop w:val="0"/>
              <w:marBottom w:val="0"/>
              <w:divBdr>
                <w:top w:val="none" w:sz="0" w:space="0" w:color="auto"/>
                <w:left w:val="none" w:sz="0" w:space="0" w:color="auto"/>
                <w:bottom w:val="none" w:sz="0" w:space="0" w:color="auto"/>
                <w:right w:val="none" w:sz="0" w:space="0" w:color="auto"/>
              </w:divBdr>
            </w:div>
          </w:divsChild>
        </w:div>
        <w:div w:id="320812330">
          <w:marLeft w:val="0"/>
          <w:marRight w:val="0"/>
          <w:marTop w:val="150"/>
          <w:marBottom w:val="0"/>
          <w:divBdr>
            <w:top w:val="none" w:sz="0" w:space="0" w:color="auto"/>
            <w:left w:val="none" w:sz="0" w:space="0" w:color="auto"/>
            <w:bottom w:val="none" w:sz="0" w:space="0" w:color="auto"/>
            <w:right w:val="none" w:sz="0" w:space="0" w:color="auto"/>
          </w:divBdr>
        </w:div>
        <w:div w:id="336733126">
          <w:marLeft w:val="0"/>
          <w:marRight w:val="0"/>
          <w:marTop w:val="0"/>
          <w:marBottom w:val="0"/>
          <w:divBdr>
            <w:top w:val="none" w:sz="0" w:space="0" w:color="auto"/>
            <w:left w:val="none" w:sz="0" w:space="0" w:color="auto"/>
            <w:bottom w:val="none" w:sz="0" w:space="0" w:color="auto"/>
            <w:right w:val="none" w:sz="0" w:space="0" w:color="auto"/>
          </w:divBdr>
        </w:div>
        <w:div w:id="302003285">
          <w:marLeft w:val="0"/>
          <w:marRight w:val="0"/>
          <w:marTop w:val="0"/>
          <w:marBottom w:val="120"/>
          <w:divBdr>
            <w:top w:val="none" w:sz="0" w:space="0" w:color="auto"/>
            <w:left w:val="none" w:sz="0" w:space="0" w:color="auto"/>
            <w:bottom w:val="none" w:sz="0" w:space="0" w:color="auto"/>
            <w:right w:val="none" w:sz="0" w:space="0" w:color="auto"/>
          </w:divBdr>
          <w:divsChild>
            <w:div w:id="1998802878">
              <w:marLeft w:val="0"/>
              <w:marRight w:val="0"/>
              <w:marTop w:val="0"/>
              <w:marBottom w:val="0"/>
              <w:divBdr>
                <w:top w:val="none" w:sz="0" w:space="0" w:color="auto"/>
                <w:left w:val="none" w:sz="0" w:space="0" w:color="auto"/>
                <w:bottom w:val="none" w:sz="0" w:space="0" w:color="auto"/>
                <w:right w:val="none" w:sz="0" w:space="0" w:color="auto"/>
              </w:divBdr>
            </w:div>
            <w:div w:id="1291013452">
              <w:marLeft w:val="0"/>
              <w:marRight w:val="0"/>
              <w:marTop w:val="0"/>
              <w:marBottom w:val="0"/>
              <w:divBdr>
                <w:top w:val="none" w:sz="0" w:space="0" w:color="auto"/>
                <w:left w:val="none" w:sz="0" w:space="0" w:color="auto"/>
                <w:bottom w:val="none" w:sz="0" w:space="0" w:color="auto"/>
                <w:right w:val="none" w:sz="0" w:space="0" w:color="auto"/>
              </w:divBdr>
            </w:div>
            <w:div w:id="1838760875">
              <w:marLeft w:val="0"/>
              <w:marRight w:val="0"/>
              <w:marTop w:val="0"/>
              <w:marBottom w:val="0"/>
              <w:divBdr>
                <w:top w:val="none" w:sz="0" w:space="0" w:color="auto"/>
                <w:left w:val="none" w:sz="0" w:space="0" w:color="auto"/>
                <w:bottom w:val="none" w:sz="0" w:space="0" w:color="auto"/>
                <w:right w:val="none" w:sz="0" w:space="0" w:color="auto"/>
              </w:divBdr>
            </w:div>
          </w:divsChild>
        </w:div>
        <w:div w:id="1242984366">
          <w:marLeft w:val="0"/>
          <w:marRight w:val="0"/>
          <w:marTop w:val="0"/>
          <w:marBottom w:val="0"/>
          <w:divBdr>
            <w:top w:val="none" w:sz="0" w:space="0" w:color="auto"/>
            <w:left w:val="none" w:sz="0" w:space="0" w:color="auto"/>
            <w:bottom w:val="none" w:sz="0" w:space="0" w:color="auto"/>
            <w:right w:val="none" w:sz="0" w:space="0" w:color="auto"/>
          </w:divBdr>
        </w:div>
        <w:div w:id="170225571">
          <w:marLeft w:val="0"/>
          <w:marRight w:val="0"/>
          <w:marTop w:val="0"/>
          <w:marBottom w:val="120"/>
          <w:divBdr>
            <w:top w:val="none" w:sz="0" w:space="0" w:color="auto"/>
            <w:left w:val="none" w:sz="0" w:space="0" w:color="auto"/>
            <w:bottom w:val="none" w:sz="0" w:space="0" w:color="auto"/>
            <w:right w:val="none" w:sz="0" w:space="0" w:color="auto"/>
          </w:divBdr>
          <w:divsChild>
            <w:div w:id="96797560">
              <w:marLeft w:val="0"/>
              <w:marRight w:val="0"/>
              <w:marTop w:val="0"/>
              <w:marBottom w:val="0"/>
              <w:divBdr>
                <w:top w:val="none" w:sz="0" w:space="0" w:color="auto"/>
                <w:left w:val="none" w:sz="0" w:space="0" w:color="auto"/>
                <w:bottom w:val="none" w:sz="0" w:space="0" w:color="auto"/>
                <w:right w:val="none" w:sz="0" w:space="0" w:color="auto"/>
              </w:divBdr>
            </w:div>
            <w:div w:id="773063163">
              <w:marLeft w:val="0"/>
              <w:marRight w:val="0"/>
              <w:marTop w:val="0"/>
              <w:marBottom w:val="0"/>
              <w:divBdr>
                <w:top w:val="none" w:sz="0" w:space="0" w:color="auto"/>
                <w:left w:val="none" w:sz="0" w:space="0" w:color="auto"/>
                <w:bottom w:val="none" w:sz="0" w:space="0" w:color="auto"/>
                <w:right w:val="none" w:sz="0" w:space="0" w:color="auto"/>
              </w:divBdr>
            </w:div>
            <w:div w:id="303434726">
              <w:marLeft w:val="0"/>
              <w:marRight w:val="0"/>
              <w:marTop w:val="0"/>
              <w:marBottom w:val="0"/>
              <w:divBdr>
                <w:top w:val="none" w:sz="0" w:space="0" w:color="auto"/>
                <w:left w:val="none" w:sz="0" w:space="0" w:color="auto"/>
                <w:bottom w:val="none" w:sz="0" w:space="0" w:color="auto"/>
                <w:right w:val="none" w:sz="0" w:space="0" w:color="auto"/>
              </w:divBdr>
            </w:div>
            <w:div w:id="2077165432">
              <w:marLeft w:val="0"/>
              <w:marRight w:val="0"/>
              <w:marTop w:val="0"/>
              <w:marBottom w:val="0"/>
              <w:divBdr>
                <w:top w:val="none" w:sz="0" w:space="0" w:color="auto"/>
                <w:left w:val="none" w:sz="0" w:space="0" w:color="auto"/>
                <w:bottom w:val="none" w:sz="0" w:space="0" w:color="auto"/>
                <w:right w:val="none" w:sz="0" w:space="0" w:color="auto"/>
              </w:divBdr>
            </w:div>
          </w:divsChild>
        </w:div>
        <w:div w:id="1813982574">
          <w:marLeft w:val="0"/>
          <w:marRight w:val="0"/>
          <w:marTop w:val="0"/>
          <w:marBottom w:val="0"/>
          <w:divBdr>
            <w:top w:val="none" w:sz="0" w:space="0" w:color="auto"/>
            <w:left w:val="none" w:sz="0" w:space="0" w:color="auto"/>
            <w:bottom w:val="none" w:sz="0" w:space="0" w:color="auto"/>
            <w:right w:val="none" w:sz="0" w:space="0" w:color="auto"/>
          </w:divBdr>
        </w:div>
        <w:div w:id="1270118392">
          <w:marLeft w:val="0"/>
          <w:marRight w:val="0"/>
          <w:marTop w:val="0"/>
          <w:marBottom w:val="120"/>
          <w:divBdr>
            <w:top w:val="none" w:sz="0" w:space="0" w:color="auto"/>
            <w:left w:val="none" w:sz="0" w:space="0" w:color="auto"/>
            <w:bottom w:val="none" w:sz="0" w:space="0" w:color="auto"/>
            <w:right w:val="none" w:sz="0" w:space="0" w:color="auto"/>
          </w:divBdr>
          <w:divsChild>
            <w:div w:id="1546868062">
              <w:marLeft w:val="0"/>
              <w:marRight w:val="0"/>
              <w:marTop w:val="0"/>
              <w:marBottom w:val="0"/>
              <w:divBdr>
                <w:top w:val="none" w:sz="0" w:space="0" w:color="auto"/>
                <w:left w:val="none" w:sz="0" w:space="0" w:color="auto"/>
                <w:bottom w:val="none" w:sz="0" w:space="0" w:color="auto"/>
                <w:right w:val="none" w:sz="0" w:space="0" w:color="auto"/>
              </w:divBdr>
            </w:div>
            <w:div w:id="132217528">
              <w:marLeft w:val="0"/>
              <w:marRight w:val="0"/>
              <w:marTop w:val="0"/>
              <w:marBottom w:val="0"/>
              <w:divBdr>
                <w:top w:val="none" w:sz="0" w:space="0" w:color="auto"/>
                <w:left w:val="none" w:sz="0" w:space="0" w:color="auto"/>
                <w:bottom w:val="none" w:sz="0" w:space="0" w:color="auto"/>
                <w:right w:val="none" w:sz="0" w:space="0" w:color="auto"/>
              </w:divBdr>
            </w:div>
            <w:div w:id="571544475">
              <w:marLeft w:val="0"/>
              <w:marRight w:val="0"/>
              <w:marTop w:val="0"/>
              <w:marBottom w:val="0"/>
              <w:divBdr>
                <w:top w:val="none" w:sz="0" w:space="0" w:color="auto"/>
                <w:left w:val="none" w:sz="0" w:space="0" w:color="auto"/>
                <w:bottom w:val="none" w:sz="0" w:space="0" w:color="auto"/>
                <w:right w:val="none" w:sz="0" w:space="0" w:color="auto"/>
              </w:divBdr>
            </w:div>
            <w:div w:id="1031489046">
              <w:marLeft w:val="0"/>
              <w:marRight w:val="0"/>
              <w:marTop w:val="0"/>
              <w:marBottom w:val="0"/>
              <w:divBdr>
                <w:top w:val="none" w:sz="0" w:space="0" w:color="auto"/>
                <w:left w:val="none" w:sz="0" w:space="0" w:color="auto"/>
                <w:bottom w:val="none" w:sz="0" w:space="0" w:color="auto"/>
                <w:right w:val="none" w:sz="0" w:space="0" w:color="auto"/>
              </w:divBdr>
            </w:div>
          </w:divsChild>
        </w:div>
        <w:div w:id="2117209096">
          <w:marLeft w:val="0"/>
          <w:marRight w:val="0"/>
          <w:marTop w:val="0"/>
          <w:marBottom w:val="0"/>
          <w:divBdr>
            <w:top w:val="none" w:sz="0" w:space="0" w:color="auto"/>
            <w:left w:val="none" w:sz="0" w:space="0" w:color="auto"/>
            <w:bottom w:val="none" w:sz="0" w:space="0" w:color="auto"/>
            <w:right w:val="none" w:sz="0" w:space="0" w:color="auto"/>
          </w:divBdr>
        </w:div>
        <w:div w:id="661353013">
          <w:marLeft w:val="0"/>
          <w:marRight w:val="0"/>
          <w:marTop w:val="0"/>
          <w:marBottom w:val="120"/>
          <w:divBdr>
            <w:top w:val="none" w:sz="0" w:space="0" w:color="auto"/>
            <w:left w:val="none" w:sz="0" w:space="0" w:color="auto"/>
            <w:bottom w:val="none" w:sz="0" w:space="0" w:color="auto"/>
            <w:right w:val="none" w:sz="0" w:space="0" w:color="auto"/>
          </w:divBdr>
          <w:divsChild>
            <w:div w:id="538665517">
              <w:marLeft w:val="0"/>
              <w:marRight w:val="0"/>
              <w:marTop w:val="0"/>
              <w:marBottom w:val="0"/>
              <w:divBdr>
                <w:top w:val="none" w:sz="0" w:space="0" w:color="auto"/>
                <w:left w:val="none" w:sz="0" w:space="0" w:color="auto"/>
                <w:bottom w:val="none" w:sz="0" w:space="0" w:color="auto"/>
                <w:right w:val="none" w:sz="0" w:space="0" w:color="auto"/>
              </w:divBdr>
            </w:div>
            <w:div w:id="1835680151">
              <w:marLeft w:val="0"/>
              <w:marRight w:val="0"/>
              <w:marTop w:val="0"/>
              <w:marBottom w:val="0"/>
              <w:divBdr>
                <w:top w:val="none" w:sz="0" w:space="0" w:color="auto"/>
                <w:left w:val="none" w:sz="0" w:space="0" w:color="auto"/>
                <w:bottom w:val="none" w:sz="0" w:space="0" w:color="auto"/>
                <w:right w:val="none" w:sz="0" w:space="0" w:color="auto"/>
              </w:divBdr>
            </w:div>
            <w:div w:id="1589121957">
              <w:marLeft w:val="0"/>
              <w:marRight w:val="0"/>
              <w:marTop w:val="0"/>
              <w:marBottom w:val="0"/>
              <w:divBdr>
                <w:top w:val="none" w:sz="0" w:space="0" w:color="auto"/>
                <w:left w:val="none" w:sz="0" w:space="0" w:color="auto"/>
                <w:bottom w:val="none" w:sz="0" w:space="0" w:color="auto"/>
                <w:right w:val="none" w:sz="0" w:space="0" w:color="auto"/>
              </w:divBdr>
            </w:div>
          </w:divsChild>
        </w:div>
        <w:div w:id="218715540">
          <w:marLeft w:val="0"/>
          <w:marRight w:val="0"/>
          <w:marTop w:val="0"/>
          <w:marBottom w:val="0"/>
          <w:divBdr>
            <w:top w:val="none" w:sz="0" w:space="0" w:color="auto"/>
            <w:left w:val="none" w:sz="0" w:space="0" w:color="auto"/>
            <w:bottom w:val="none" w:sz="0" w:space="0" w:color="auto"/>
            <w:right w:val="none" w:sz="0" w:space="0" w:color="auto"/>
          </w:divBdr>
        </w:div>
        <w:div w:id="975523922">
          <w:marLeft w:val="0"/>
          <w:marRight w:val="0"/>
          <w:marTop w:val="0"/>
          <w:marBottom w:val="120"/>
          <w:divBdr>
            <w:top w:val="none" w:sz="0" w:space="0" w:color="auto"/>
            <w:left w:val="none" w:sz="0" w:space="0" w:color="auto"/>
            <w:bottom w:val="none" w:sz="0" w:space="0" w:color="auto"/>
            <w:right w:val="none" w:sz="0" w:space="0" w:color="auto"/>
          </w:divBdr>
          <w:divsChild>
            <w:div w:id="531116030">
              <w:marLeft w:val="0"/>
              <w:marRight w:val="0"/>
              <w:marTop w:val="0"/>
              <w:marBottom w:val="0"/>
              <w:divBdr>
                <w:top w:val="none" w:sz="0" w:space="0" w:color="auto"/>
                <w:left w:val="none" w:sz="0" w:space="0" w:color="auto"/>
                <w:bottom w:val="none" w:sz="0" w:space="0" w:color="auto"/>
                <w:right w:val="none" w:sz="0" w:space="0" w:color="auto"/>
              </w:divBdr>
            </w:div>
          </w:divsChild>
        </w:div>
        <w:div w:id="1786996027">
          <w:marLeft w:val="0"/>
          <w:marRight w:val="0"/>
          <w:marTop w:val="0"/>
          <w:marBottom w:val="0"/>
          <w:divBdr>
            <w:top w:val="none" w:sz="0" w:space="0" w:color="auto"/>
            <w:left w:val="none" w:sz="0" w:space="0" w:color="auto"/>
            <w:bottom w:val="none" w:sz="0" w:space="0" w:color="auto"/>
            <w:right w:val="none" w:sz="0" w:space="0" w:color="auto"/>
          </w:divBdr>
        </w:div>
        <w:div w:id="1866747917">
          <w:marLeft w:val="0"/>
          <w:marRight w:val="0"/>
          <w:marTop w:val="0"/>
          <w:marBottom w:val="120"/>
          <w:divBdr>
            <w:top w:val="none" w:sz="0" w:space="0" w:color="auto"/>
            <w:left w:val="none" w:sz="0" w:space="0" w:color="auto"/>
            <w:bottom w:val="none" w:sz="0" w:space="0" w:color="auto"/>
            <w:right w:val="none" w:sz="0" w:space="0" w:color="auto"/>
          </w:divBdr>
          <w:divsChild>
            <w:div w:id="938487108">
              <w:marLeft w:val="0"/>
              <w:marRight w:val="0"/>
              <w:marTop w:val="0"/>
              <w:marBottom w:val="0"/>
              <w:divBdr>
                <w:top w:val="none" w:sz="0" w:space="0" w:color="auto"/>
                <w:left w:val="none" w:sz="0" w:space="0" w:color="auto"/>
                <w:bottom w:val="none" w:sz="0" w:space="0" w:color="auto"/>
                <w:right w:val="none" w:sz="0" w:space="0" w:color="auto"/>
              </w:divBdr>
            </w:div>
            <w:div w:id="446390188">
              <w:marLeft w:val="0"/>
              <w:marRight w:val="0"/>
              <w:marTop w:val="0"/>
              <w:marBottom w:val="0"/>
              <w:divBdr>
                <w:top w:val="none" w:sz="0" w:space="0" w:color="auto"/>
                <w:left w:val="none" w:sz="0" w:space="0" w:color="auto"/>
                <w:bottom w:val="none" w:sz="0" w:space="0" w:color="auto"/>
                <w:right w:val="none" w:sz="0" w:space="0" w:color="auto"/>
              </w:divBdr>
            </w:div>
          </w:divsChild>
        </w:div>
        <w:div w:id="796029872">
          <w:marLeft w:val="0"/>
          <w:marRight w:val="0"/>
          <w:marTop w:val="0"/>
          <w:marBottom w:val="0"/>
          <w:divBdr>
            <w:top w:val="none" w:sz="0" w:space="0" w:color="auto"/>
            <w:left w:val="none" w:sz="0" w:space="0" w:color="auto"/>
            <w:bottom w:val="none" w:sz="0" w:space="0" w:color="auto"/>
            <w:right w:val="none" w:sz="0" w:space="0" w:color="auto"/>
          </w:divBdr>
        </w:div>
        <w:div w:id="1760785075">
          <w:marLeft w:val="0"/>
          <w:marRight w:val="0"/>
          <w:marTop w:val="0"/>
          <w:marBottom w:val="120"/>
          <w:divBdr>
            <w:top w:val="none" w:sz="0" w:space="0" w:color="auto"/>
            <w:left w:val="none" w:sz="0" w:space="0" w:color="auto"/>
            <w:bottom w:val="none" w:sz="0" w:space="0" w:color="auto"/>
            <w:right w:val="none" w:sz="0" w:space="0" w:color="auto"/>
          </w:divBdr>
          <w:divsChild>
            <w:div w:id="1133133102">
              <w:marLeft w:val="0"/>
              <w:marRight w:val="0"/>
              <w:marTop w:val="0"/>
              <w:marBottom w:val="0"/>
              <w:divBdr>
                <w:top w:val="none" w:sz="0" w:space="0" w:color="auto"/>
                <w:left w:val="none" w:sz="0" w:space="0" w:color="auto"/>
                <w:bottom w:val="none" w:sz="0" w:space="0" w:color="auto"/>
                <w:right w:val="none" w:sz="0" w:space="0" w:color="auto"/>
              </w:divBdr>
            </w:div>
            <w:div w:id="579875516">
              <w:marLeft w:val="0"/>
              <w:marRight w:val="0"/>
              <w:marTop w:val="0"/>
              <w:marBottom w:val="0"/>
              <w:divBdr>
                <w:top w:val="none" w:sz="0" w:space="0" w:color="auto"/>
                <w:left w:val="none" w:sz="0" w:space="0" w:color="auto"/>
                <w:bottom w:val="none" w:sz="0" w:space="0" w:color="auto"/>
                <w:right w:val="none" w:sz="0" w:space="0" w:color="auto"/>
              </w:divBdr>
            </w:div>
          </w:divsChild>
        </w:div>
        <w:div w:id="1764952771">
          <w:marLeft w:val="0"/>
          <w:marRight w:val="0"/>
          <w:marTop w:val="0"/>
          <w:marBottom w:val="0"/>
          <w:divBdr>
            <w:top w:val="none" w:sz="0" w:space="0" w:color="auto"/>
            <w:left w:val="none" w:sz="0" w:space="0" w:color="auto"/>
            <w:bottom w:val="none" w:sz="0" w:space="0" w:color="auto"/>
            <w:right w:val="none" w:sz="0" w:space="0" w:color="auto"/>
          </w:divBdr>
        </w:div>
        <w:div w:id="157893657">
          <w:marLeft w:val="0"/>
          <w:marRight w:val="0"/>
          <w:marTop w:val="0"/>
          <w:marBottom w:val="120"/>
          <w:divBdr>
            <w:top w:val="none" w:sz="0" w:space="0" w:color="auto"/>
            <w:left w:val="none" w:sz="0" w:space="0" w:color="auto"/>
            <w:bottom w:val="none" w:sz="0" w:space="0" w:color="auto"/>
            <w:right w:val="none" w:sz="0" w:space="0" w:color="auto"/>
          </w:divBdr>
          <w:divsChild>
            <w:div w:id="1483960010">
              <w:marLeft w:val="0"/>
              <w:marRight w:val="0"/>
              <w:marTop w:val="0"/>
              <w:marBottom w:val="0"/>
              <w:divBdr>
                <w:top w:val="none" w:sz="0" w:space="0" w:color="auto"/>
                <w:left w:val="none" w:sz="0" w:space="0" w:color="auto"/>
                <w:bottom w:val="none" w:sz="0" w:space="0" w:color="auto"/>
                <w:right w:val="none" w:sz="0" w:space="0" w:color="auto"/>
              </w:divBdr>
            </w:div>
            <w:div w:id="1531532815">
              <w:marLeft w:val="0"/>
              <w:marRight w:val="0"/>
              <w:marTop w:val="0"/>
              <w:marBottom w:val="0"/>
              <w:divBdr>
                <w:top w:val="none" w:sz="0" w:space="0" w:color="auto"/>
                <w:left w:val="none" w:sz="0" w:space="0" w:color="auto"/>
                <w:bottom w:val="none" w:sz="0" w:space="0" w:color="auto"/>
                <w:right w:val="none" w:sz="0" w:space="0" w:color="auto"/>
              </w:divBdr>
            </w:div>
            <w:div w:id="491609241">
              <w:marLeft w:val="0"/>
              <w:marRight w:val="0"/>
              <w:marTop w:val="0"/>
              <w:marBottom w:val="0"/>
              <w:divBdr>
                <w:top w:val="none" w:sz="0" w:space="0" w:color="auto"/>
                <w:left w:val="none" w:sz="0" w:space="0" w:color="auto"/>
                <w:bottom w:val="none" w:sz="0" w:space="0" w:color="auto"/>
                <w:right w:val="none" w:sz="0" w:space="0" w:color="auto"/>
              </w:divBdr>
            </w:div>
            <w:div w:id="1888642498">
              <w:marLeft w:val="0"/>
              <w:marRight w:val="0"/>
              <w:marTop w:val="0"/>
              <w:marBottom w:val="0"/>
              <w:divBdr>
                <w:top w:val="none" w:sz="0" w:space="0" w:color="auto"/>
                <w:left w:val="none" w:sz="0" w:space="0" w:color="auto"/>
                <w:bottom w:val="none" w:sz="0" w:space="0" w:color="auto"/>
                <w:right w:val="none" w:sz="0" w:space="0" w:color="auto"/>
              </w:divBdr>
            </w:div>
            <w:div w:id="1861550538">
              <w:marLeft w:val="0"/>
              <w:marRight w:val="0"/>
              <w:marTop w:val="0"/>
              <w:marBottom w:val="0"/>
              <w:divBdr>
                <w:top w:val="none" w:sz="0" w:space="0" w:color="auto"/>
                <w:left w:val="none" w:sz="0" w:space="0" w:color="auto"/>
                <w:bottom w:val="none" w:sz="0" w:space="0" w:color="auto"/>
                <w:right w:val="none" w:sz="0" w:space="0" w:color="auto"/>
              </w:divBdr>
            </w:div>
            <w:div w:id="695426912">
              <w:marLeft w:val="0"/>
              <w:marRight w:val="0"/>
              <w:marTop w:val="0"/>
              <w:marBottom w:val="0"/>
              <w:divBdr>
                <w:top w:val="none" w:sz="0" w:space="0" w:color="auto"/>
                <w:left w:val="none" w:sz="0" w:space="0" w:color="auto"/>
                <w:bottom w:val="none" w:sz="0" w:space="0" w:color="auto"/>
                <w:right w:val="none" w:sz="0" w:space="0" w:color="auto"/>
              </w:divBdr>
            </w:div>
            <w:div w:id="469597272">
              <w:marLeft w:val="0"/>
              <w:marRight w:val="0"/>
              <w:marTop w:val="0"/>
              <w:marBottom w:val="0"/>
              <w:divBdr>
                <w:top w:val="none" w:sz="0" w:space="0" w:color="auto"/>
                <w:left w:val="none" w:sz="0" w:space="0" w:color="auto"/>
                <w:bottom w:val="none" w:sz="0" w:space="0" w:color="auto"/>
                <w:right w:val="none" w:sz="0" w:space="0" w:color="auto"/>
              </w:divBdr>
            </w:div>
            <w:div w:id="1444111468">
              <w:marLeft w:val="0"/>
              <w:marRight w:val="0"/>
              <w:marTop w:val="0"/>
              <w:marBottom w:val="0"/>
              <w:divBdr>
                <w:top w:val="none" w:sz="0" w:space="0" w:color="auto"/>
                <w:left w:val="none" w:sz="0" w:space="0" w:color="auto"/>
                <w:bottom w:val="none" w:sz="0" w:space="0" w:color="auto"/>
                <w:right w:val="none" w:sz="0" w:space="0" w:color="auto"/>
              </w:divBdr>
            </w:div>
            <w:div w:id="931937216">
              <w:marLeft w:val="0"/>
              <w:marRight w:val="0"/>
              <w:marTop w:val="0"/>
              <w:marBottom w:val="0"/>
              <w:divBdr>
                <w:top w:val="none" w:sz="0" w:space="0" w:color="auto"/>
                <w:left w:val="none" w:sz="0" w:space="0" w:color="auto"/>
                <w:bottom w:val="none" w:sz="0" w:space="0" w:color="auto"/>
                <w:right w:val="none" w:sz="0" w:space="0" w:color="auto"/>
              </w:divBdr>
            </w:div>
            <w:div w:id="1209299225">
              <w:marLeft w:val="0"/>
              <w:marRight w:val="0"/>
              <w:marTop w:val="0"/>
              <w:marBottom w:val="0"/>
              <w:divBdr>
                <w:top w:val="none" w:sz="0" w:space="0" w:color="auto"/>
                <w:left w:val="none" w:sz="0" w:space="0" w:color="auto"/>
                <w:bottom w:val="none" w:sz="0" w:space="0" w:color="auto"/>
                <w:right w:val="none" w:sz="0" w:space="0" w:color="auto"/>
              </w:divBdr>
            </w:div>
            <w:div w:id="17708207">
              <w:marLeft w:val="0"/>
              <w:marRight w:val="0"/>
              <w:marTop w:val="0"/>
              <w:marBottom w:val="0"/>
              <w:divBdr>
                <w:top w:val="none" w:sz="0" w:space="0" w:color="auto"/>
                <w:left w:val="none" w:sz="0" w:space="0" w:color="auto"/>
                <w:bottom w:val="none" w:sz="0" w:space="0" w:color="auto"/>
                <w:right w:val="none" w:sz="0" w:space="0" w:color="auto"/>
              </w:divBdr>
            </w:div>
            <w:div w:id="907687977">
              <w:marLeft w:val="0"/>
              <w:marRight w:val="0"/>
              <w:marTop w:val="0"/>
              <w:marBottom w:val="0"/>
              <w:divBdr>
                <w:top w:val="none" w:sz="0" w:space="0" w:color="auto"/>
                <w:left w:val="none" w:sz="0" w:space="0" w:color="auto"/>
                <w:bottom w:val="none" w:sz="0" w:space="0" w:color="auto"/>
                <w:right w:val="none" w:sz="0" w:space="0" w:color="auto"/>
              </w:divBdr>
            </w:div>
          </w:divsChild>
        </w:div>
        <w:div w:id="2140761545">
          <w:marLeft w:val="0"/>
          <w:marRight w:val="0"/>
          <w:marTop w:val="150"/>
          <w:marBottom w:val="0"/>
          <w:divBdr>
            <w:top w:val="none" w:sz="0" w:space="0" w:color="auto"/>
            <w:left w:val="none" w:sz="0" w:space="0" w:color="auto"/>
            <w:bottom w:val="none" w:sz="0" w:space="0" w:color="auto"/>
            <w:right w:val="none" w:sz="0" w:space="0" w:color="auto"/>
          </w:divBdr>
        </w:div>
        <w:div w:id="1516067760">
          <w:marLeft w:val="0"/>
          <w:marRight w:val="0"/>
          <w:marTop w:val="0"/>
          <w:marBottom w:val="0"/>
          <w:divBdr>
            <w:top w:val="none" w:sz="0" w:space="0" w:color="auto"/>
            <w:left w:val="none" w:sz="0" w:space="0" w:color="auto"/>
            <w:bottom w:val="none" w:sz="0" w:space="0" w:color="auto"/>
            <w:right w:val="none" w:sz="0" w:space="0" w:color="auto"/>
          </w:divBdr>
        </w:div>
        <w:div w:id="1928540916">
          <w:marLeft w:val="0"/>
          <w:marRight w:val="0"/>
          <w:marTop w:val="0"/>
          <w:marBottom w:val="120"/>
          <w:divBdr>
            <w:top w:val="none" w:sz="0" w:space="0" w:color="auto"/>
            <w:left w:val="none" w:sz="0" w:space="0" w:color="auto"/>
            <w:bottom w:val="none" w:sz="0" w:space="0" w:color="auto"/>
            <w:right w:val="none" w:sz="0" w:space="0" w:color="auto"/>
          </w:divBdr>
          <w:divsChild>
            <w:div w:id="516238752">
              <w:marLeft w:val="0"/>
              <w:marRight w:val="0"/>
              <w:marTop w:val="0"/>
              <w:marBottom w:val="0"/>
              <w:divBdr>
                <w:top w:val="none" w:sz="0" w:space="0" w:color="auto"/>
                <w:left w:val="none" w:sz="0" w:space="0" w:color="auto"/>
                <w:bottom w:val="none" w:sz="0" w:space="0" w:color="auto"/>
                <w:right w:val="none" w:sz="0" w:space="0" w:color="auto"/>
              </w:divBdr>
            </w:div>
            <w:div w:id="1486623277">
              <w:marLeft w:val="0"/>
              <w:marRight w:val="0"/>
              <w:marTop w:val="0"/>
              <w:marBottom w:val="0"/>
              <w:divBdr>
                <w:top w:val="none" w:sz="0" w:space="0" w:color="auto"/>
                <w:left w:val="none" w:sz="0" w:space="0" w:color="auto"/>
                <w:bottom w:val="none" w:sz="0" w:space="0" w:color="auto"/>
                <w:right w:val="none" w:sz="0" w:space="0" w:color="auto"/>
              </w:divBdr>
            </w:div>
            <w:div w:id="1724136476">
              <w:marLeft w:val="0"/>
              <w:marRight w:val="0"/>
              <w:marTop w:val="0"/>
              <w:marBottom w:val="0"/>
              <w:divBdr>
                <w:top w:val="none" w:sz="0" w:space="0" w:color="auto"/>
                <w:left w:val="none" w:sz="0" w:space="0" w:color="auto"/>
                <w:bottom w:val="none" w:sz="0" w:space="0" w:color="auto"/>
                <w:right w:val="none" w:sz="0" w:space="0" w:color="auto"/>
              </w:divBdr>
            </w:div>
            <w:div w:id="324630185">
              <w:marLeft w:val="0"/>
              <w:marRight w:val="0"/>
              <w:marTop w:val="0"/>
              <w:marBottom w:val="0"/>
              <w:divBdr>
                <w:top w:val="none" w:sz="0" w:space="0" w:color="auto"/>
                <w:left w:val="none" w:sz="0" w:space="0" w:color="auto"/>
                <w:bottom w:val="none" w:sz="0" w:space="0" w:color="auto"/>
                <w:right w:val="none" w:sz="0" w:space="0" w:color="auto"/>
              </w:divBdr>
            </w:div>
            <w:div w:id="1457946302">
              <w:marLeft w:val="0"/>
              <w:marRight w:val="0"/>
              <w:marTop w:val="0"/>
              <w:marBottom w:val="0"/>
              <w:divBdr>
                <w:top w:val="none" w:sz="0" w:space="0" w:color="auto"/>
                <w:left w:val="none" w:sz="0" w:space="0" w:color="auto"/>
                <w:bottom w:val="none" w:sz="0" w:space="0" w:color="auto"/>
                <w:right w:val="none" w:sz="0" w:space="0" w:color="auto"/>
              </w:divBdr>
            </w:div>
          </w:divsChild>
        </w:div>
        <w:div w:id="1474760878">
          <w:marLeft w:val="0"/>
          <w:marRight w:val="0"/>
          <w:marTop w:val="0"/>
          <w:marBottom w:val="0"/>
          <w:divBdr>
            <w:top w:val="none" w:sz="0" w:space="0" w:color="auto"/>
            <w:left w:val="none" w:sz="0" w:space="0" w:color="auto"/>
            <w:bottom w:val="none" w:sz="0" w:space="0" w:color="auto"/>
            <w:right w:val="none" w:sz="0" w:space="0" w:color="auto"/>
          </w:divBdr>
        </w:div>
        <w:div w:id="981881833">
          <w:marLeft w:val="0"/>
          <w:marRight w:val="0"/>
          <w:marTop w:val="0"/>
          <w:marBottom w:val="120"/>
          <w:divBdr>
            <w:top w:val="none" w:sz="0" w:space="0" w:color="auto"/>
            <w:left w:val="none" w:sz="0" w:space="0" w:color="auto"/>
            <w:bottom w:val="none" w:sz="0" w:space="0" w:color="auto"/>
            <w:right w:val="none" w:sz="0" w:space="0" w:color="auto"/>
          </w:divBdr>
          <w:divsChild>
            <w:div w:id="2097708758">
              <w:marLeft w:val="0"/>
              <w:marRight w:val="0"/>
              <w:marTop w:val="0"/>
              <w:marBottom w:val="0"/>
              <w:divBdr>
                <w:top w:val="none" w:sz="0" w:space="0" w:color="auto"/>
                <w:left w:val="none" w:sz="0" w:space="0" w:color="auto"/>
                <w:bottom w:val="none" w:sz="0" w:space="0" w:color="auto"/>
                <w:right w:val="none" w:sz="0" w:space="0" w:color="auto"/>
              </w:divBdr>
            </w:div>
            <w:div w:id="304507767">
              <w:marLeft w:val="0"/>
              <w:marRight w:val="0"/>
              <w:marTop w:val="0"/>
              <w:marBottom w:val="0"/>
              <w:divBdr>
                <w:top w:val="none" w:sz="0" w:space="0" w:color="auto"/>
                <w:left w:val="none" w:sz="0" w:space="0" w:color="auto"/>
                <w:bottom w:val="none" w:sz="0" w:space="0" w:color="auto"/>
                <w:right w:val="none" w:sz="0" w:space="0" w:color="auto"/>
              </w:divBdr>
            </w:div>
            <w:div w:id="1730032272">
              <w:marLeft w:val="0"/>
              <w:marRight w:val="0"/>
              <w:marTop w:val="0"/>
              <w:marBottom w:val="0"/>
              <w:divBdr>
                <w:top w:val="none" w:sz="0" w:space="0" w:color="auto"/>
                <w:left w:val="none" w:sz="0" w:space="0" w:color="auto"/>
                <w:bottom w:val="none" w:sz="0" w:space="0" w:color="auto"/>
                <w:right w:val="none" w:sz="0" w:space="0" w:color="auto"/>
              </w:divBdr>
            </w:div>
            <w:div w:id="1603997050">
              <w:marLeft w:val="0"/>
              <w:marRight w:val="0"/>
              <w:marTop w:val="0"/>
              <w:marBottom w:val="0"/>
              <w:divBdr>
                <w:top w:val="none" w:sz="0" w:space="0" w:color="auto"/>
                <w:left w:val="none" w:sz="0" w:space="0" w:color="auto"/>
                <w:bottom w:val="none" w:sz="0" w:space="0" w:color="auto"/>
                <w:right w:val="none" w:sz="0" w:space="0" w:color="auto"/>
              </w:divBdr>
            </w:div>
            <w:div w:id="2113470586">
              <w:marLeft w:val="0"/>
              <w:marRight w:val="0"/>
              <w:marTop w:val="0"/>
              <w:marBottom w:val="0"/>
              <w:divBdr>
                <w:top w:val="none" w:sz="0" w:space="0" w:color="auto"/>
                <w:left w:val="none" w:sz="0" w:space="0" w:color="auto"/>
                <w:bottom w:val="none" w:sz="0" w:space="0" w:color="auto"/>
                <w:right w:val="none" w:sz="0" w:space="0" w:color="auto"/>
              </w:divBdr>
            </w:div>
            <w:div w:id="1155684985">
              <w:marLeft w:val="0"/>
              <w:marRight w:val="0"/>
              <w:marTop w:val="0"/>
              <w:marBottom w:val="0"/>
              <w:divBdr>
                <w:top w:val="none" w:sz="0" w:space="0" w:color="auto"/>
                <w:left w:val="none" w:sz="0" w:space="0" w:color="auto"/>
                <w:bottom w:val="none" w:sz="0" w:space="0" w:color="auto"/>
                <w:right w:val="none" w:sz="0" w:space="0" w:color="auto"/>
              </w:divBdr>
            </w:div>
            <w:div w:id="15624973">
              <w:marLeft w:val="0"/>
              <w:marRight w:val="0"/>
              <w:marTop w:val="0"/>
              <w:marBottom w:val="0"/>
              <w:divBdr>
                <w:top w:val="none" w:sz="0" w:space="0" w:color="auto"/>
                <w:left w:val="none" w:sz="0" w:space="0" w:color="auto"/>
                <w:bottom w:val="none" w:sz="0" w:space="0" w:color="auto"/>
                <w:right w:val="none" w:sz="0" w:space="0" w:color="auto"/>
              </w:divBdr>
            </w:div>
            <w:div w:id="1942225853">
              <w:marLeft w:val="0"/>
              <w:marRight w:val="0"/>
              <w:marTop w:val="0"/>
              <w:marBottom w:val="0"/>
              <w:divBdr>
                <w:top w:val="none" w:sz="0" w:space="0" w:color="auto"/>
                <w:left w:val="none" w:sz="0" w:space="0" w:color="auto"/>
                <w:bottom w:val="none" w:sz="0" w:space="0" w:color="auto"/>
                <w:right w:val="none" w:sz="0" w:space="0" w:color="auto"/>
              </w:divBdr>
            </w:div>
            <w:div w:id="85544413">
              <w:marLeft w:val="0"/>
              <w:marRight w:val="0"/>
              <w:marTop w:val="0"/>
              <w:marBottom w:val="0"/>
              <w:divBdr>
                <w:top w:val="none" w:sz="0" w:space="0" w:color="auto"/>
                <w:left w:val="none" w:sz="0" w:space="0" w:color="auto"/>
                <w:bottom w:val="none" w:sz="0" w:space="0" w:color="auto"/>
                <w:right w:val="none" w:sz="0" w:space="0" w:color="auto"/>
              </w:divBdr>
            </w:div>
            <w:div w:id="1119105537">
              <w:marLeft w:val="0"/>
              <w:marRight w:val="0"/>
              <w:marTop w:val="0"/>
              <w:marBottom w:val="0"/>
              <w:divBdr>
                <w:top w:val="none" w:sz="0" w:space="0" w:color="auto"/>
                <w:left w:val="none" w:sz="0" w:space="0" w:color="auto"/>
                <w:bottom w:val="none" w:sz="0" w:space="0" w:color="auto"/>
                <w:right w:val="none" w:sz="0" w:space="0" w:color="auto"/>
              </w:divBdr>
            </w:div>
            <w:div w:id="1861551638">
              <w:marLeft w:val="0"/>
              <w:marRight w:val="0"/>
              <w:marTop w:val="0"/>
              <w:marBottom w:val="0"/>
              <w:divBdr>
                <w:top w:val="none" w:sz="0" w:space="0" w:color="auto"/>
                <w:left w:val="none" w:sz="0" w:space="0" w:color="auto"/>
                <w:bottom w:val="none" w:sz="0" w:space="0" w:color="auto"/>
                <w:right w:val="none" w:sz="0" w:space="0" w:color="auto"/>
              </w:divBdr>
            </w:div>
            <w:div w:id="1917594525">
              <w:marLeft w:val="0"/>
              <w:marRight w:val="0"/>
              <w:marTop w:val="0"/>
              <w:marBottom w:val="0"/>
              <w:divBdr>
                <w:top w:val="none" w:sz="0" w:space="0" w:color="auto"/>
                <w:left w:val="none" w:sz="0" w:space="0" w:color="auto"/>
                <w:bottom w:val="none" w:sz="0" w:space="0" w:color="auto"/>
                <w:right w:val="none" w:sz="0" w:space="0" w:color="auto"/>
              </w:divBdr>
            </w:div>
          </w:divsChild>
        </w:div>
        <w:div w:id="1050417829">
          <w:marLeft w:val="0"/>
          <w:marRight w:val="0"/>
          <w:marTop w:val="0"/>
          <w:marBottom w:val="0"/>
          <w:divBdr>
            <w:top w:val="none" w:sz="0" w:space="0" w:color="auto"/>
            <w:left w:val="none" w:sz="0" w:space="0" w:color="auto"/>
            <w:bottom w:val="none" w:sz="0" w:space="0" w:color="auto"/>
            <w:right w:val="none" w:sz="0" w:space="0" w:color="auto"/>
          </w:divBdr>
        </w:div>
        <w:div w:id="1728988432">
          <w:marLeft w:val="0"/>
          <w:marRight w:val="0"/>
          <w:marTop w:val="0"/>
          <w:marBottom w:val="120"/>
          <w:divBdr>
            <w:top w:val="none" w:sz="0" w:space="0" w:color="auto"/>
            <w:left w:val="none" w:sz="0" w:space="0" w:color="auto"/>
            <w:bottom w:val="none" w:sz="0" w:space="0" w:color="auto"/>
            <w:right w:val="none" w:sz="0" w:space="0" w:color="auto"/>
          </w:divBdr>
          <w:divsChild>
            <w:div w:id="1079719220">
              <w:marLeft w:val="0"/>
              <w:marRight w:val="0"/>
              <w:marTop w:val="0"/>
              <w:marBottom w:val="0"/>
              <w:divBdr>
                <w:top w:val="none" w:sz="0" w:space="0" w:color="auto"/>
                <w:left w:val="none" w:sz="0" w:space="0" w:color="auto"/>
                <w:bottom w:val="none" w:sz="0" w:space="0" w:color="auto"/>
                <w:right w:val="none" w:sz="0" w:space="0" w:color="auto"/>
              </w:divBdr>
            </w:div>
            <w:div w:id="717750514">
              <w:marLeft w:val="0"/>
              <w:marRight w:val="0"/>
              <w:marTop w:val="0"/>
              <w:marBottom w:val="0"/>
              <w:divBdr>
                <w:top w:val="none" w:sz="0" w:space="0" w:color="auto"/>
                <w:left w:val="none" w:sz="0" w:space="0" w:color="auto"/>
                <w:bottom w:val="none" w:sz="0" w:space="0" w:color="auto"/>
                <w:right w:val="none" w:sz="0" w:space="0" w:color="auto"/>
              </w:divBdr>
            </w:div>
            <w:div w:id="1119683370">
              <w:marLeft w:val="0"/>
              <w:marRight w:val="0"/>
              <w:marTop w:val="0"/>
              <w:marBottom w:val="0"/>
              <w:divBdr>
                <w:top w:val="none" w:sz="0" w:space="0" w:color="auto"/>
                <w:left w:val="none" w:sz="0" w:space="0" w:color="auto"/>
                <w:bottom w:val="none" w:sz="0" w:space="0" w:color="auto"/>
                <w:right w:val="none" w:sz="0" w:space="0" w:color="auto"/>
              </w:divBdr>
            </w:div>
          </w:divsChild>
        </w:div>
        <w:div w:id="638729316">
          <w:marLeft w:val="0"/>
          <w:marRight w:val="0"/>
          <w:marTop w:val="0"/>
          <w:marBottom w:val="0"/>
          <w:divBdr>
            <w:top w:val="none" w:sz="0" w:space="0" w:color="auto"/>
            <w:left w:val="none" w:sz="0" w:space="0" w:color="auto"/>
            <w:bottom w:val="none" w:sz="0" w:space="0" w:color="auto"/>
            <w:right w:val="none" w:sz="0" w:space="0" w:color="auto"/>
          </w:divBdr>
        </w:div>
        <w:div w:id="1380931031">
          <w:marLeft w:val="0"/>
          <w:marRight w:val="0"/>
          <w:marTop w:val="0"/>
          <w:marBottom w:val="120"/>
          <w:divBdr>
            <w:top w:val="none" w:sz="0" w:space="0" w:color="auto"/>
            <w:left w:val="none" w:sz="0" w:space="0" w:color="auto"/>
            <w:bottom w:val="none" w:sz="0" w:space="0" w:color="auto"/>
            <w:right w:val="none" w:sz="0" w:space="0" w:color="auto"/>
          </w:divBdr>
          <w:divsChild>
            <w:div w:id="1386292368">
              <w:marLeft w:val="0"/>
              <w:marRight w:val="0"/>
              <w:marTop w:val="0"/>
              <w:marBottom w:val="0"/>
              <w:divBdr>
                <w:top w:val="none" w:sz="0" w:space="0" w:color="auto"/>
                <w:left w:val="none" w:sz="0" w:space="0" w:color="auto"/>
                <w:bottom w:val="none" w:sz="0" w:space="0" w:color="auto"/>
                <w:right w:val="none" w:sz="0" w:space="0" w:color="auto"/>
              </w:divBdr>
            </w:div>
            <w:div w:id="1152676247">
              <w:marLeft w:val="0"/>
              <w:marRight w:val="0"/>
              <w:marTop w:val="0"/>
              <w:marBottom w:val="0"/>
              <w:divBdr>
                <w:top w:val="none" w:sz="0" w:space="0" w:color="auto"/>
                <w:left w:val="none" w:sz="0" w:space="0" w:color="auto"/>
                <w:bottom w:val="none" w:sz="0" w:space="0" w:color="auto"/>
                <w:right w:val="none" w:sz="0" w:space="0" w:color="auto"/>
              </w:divBdr>
            </w:div>
          </w:divsChild>
        </w:div>
        <w:div w:id="1015692789">
          <w:marLeft w:val="0"/>
          <w:marRight w:val="0"/>
          <w:marTop w:val="0"/>
          <w:marBottom w:val="0"/>
          <w:divBdr>
            <w:top w:val="none" w:sz="0" w:space="0" w:color="auto"/>
            <w:left w:val="none" w:sz="0" w:space="0" w:color="auto"/>
            <w:bottom w:val="none" w:sz="0" w:space="0" w:color="auto"/>
            <w:right w:val="none" w:sz="0" w:space="0" w:color="auto"/>
          </w:divBdr>
        </w:div>
        <w:div w:id="631256621">
          <w:marLeft w:val="0"/>
          <w:marRight w:val="0"/>
          <w:marTop w:val="0"/>
          <w:marBottom w:val="120"/>
          <w:divBdr>
            <w:top w:val="none" w:sz="0" w:space="0" w:color="auto"/>
            <w:left w:val="none" w:sz="0" w:space="0" w:color="auto"/>
            <w:bottom w:val="none" w:sz="0" w:space="0" w:color="auto"/>
            <w:right w:val="none" w:sz="0" w:space="0" w:color="auto"/>
          </w:divBdr>
          <w:divsChild>
            <w:div w:id="24797775">
              <w:marLeft w:val="0"/>
              <w:marRight w:val="0"/>
              <w:marTop w:val="0"/>
              <w:marBottom w:val="0"/>
              <w:divBdr>
                <w:top w:val="none" w:sz="0" w:space="0" w:color="auto"/>
                <w:left w:val="none" w:sz="0" w:space="0" w:color="auto"/>
                <w:bottom w:val="none" w:sz="0" w:space="0" w:color="auto"/>
                <w:right w:val="none" w:sz="0" w:space="0" w:color="auto"/>
              </w:divBdr>
            </w:div>
          </w:divsChild>
        </w:div>
        <w:div w:id="100270494">
          <w:marLeft w:val="0"/>
          <w:marRight w:val="0"/>
          <w:marTop w:val="0"/>
          <w:marBottom w:val="0"/>
          <w:divBdr>
            <w:top w:val="none" w:sz="0" w:space="0" w:color="auto"/>
            <w:left w:val="none" w:sz="0" w:space="0" w:color="auto"/>
            <w:bottom w:val="none" w:sz="0" w:space="0" w:color="auto"/>
            <w:right w:val="none" w:sz="0" w:space="0" w:color="auto"/>
          </w:divBdr>
        </w:div>
        <w:div w:id="781647888">
          <w:marLeft w:val="0"/>
          <w:marRight w:val="0"/>
          <w:marTop w:val="0"/>
          <w:marBottom w:val="120"/>
          <w:divBdr>
            <w:top w:val="none" w:sz="0" w:space="0" w:color="auto"/>
            <w:left w:val="none" w:sz="0" w:space="0" w:color="auto"/>
            <w:bottom w:val="none" w:sz="0" w:space="0" w:color="auto"/>
            <w:right w:val="none" w:sz="0" w:space="0" w:color="auto"/>
          </w:divBdr>
          <w:divsChild>
            <w:div w:id="509291934">
              <w:marLeft w:val="0"/>
              <w:marRight w:val="0"/>
              <w:marTop w:val="0"/>
              <w:marBottom w:val="0"/>
              <w:divBdr>
                <w:top w:val="none" w:sz="0" w:space="0" w:color="auto"/>
                <w:left w:val="none" w:sz="0" w:space="0" w:color="auto"/>
                <w:bottom w:val="none" w:sz="0" w:space="0" w:color="auto"/>
                <w:right w:val="none" w:sz="0" w:space="0" w:color="auto"/>
              </w:divBdr>
            </w:div>
          </w:divsChild>
        </w:div>
        <w:div w:id="1866020258">
          <w:marLeft w:val="0"/>
          <w:marRight w:val="0"/>
          <w:marTop w:val="0"/>
          <w:marBottom w:val="0"/>
          <w:divBdr>
            <w:top w:val="none" w:sz="0" w:space="0" w:color="auto"/>
            <w:left w:val="none" w:sz="0" w:space="0" w:color="auto"/>
            <w:bottom w:val="none" w:sz="0" w:space="0" w:color="auto"/>
            <w:right w:val="none" w:sz="0" w:space="0" w:color="auto"/>
          </w:divBdr>
        </w:div>
        <w:div w:id="226651320">
          <w:marLeft w:val="0"/>
          <w:marRight w:val="0"/>
          <w:marTop w:val="0"/>
          <w:marBottom w:val="120"/>
          <w:divBdr>
            <w:top w:val="none" w:sz="0" w:space="0" w:color="auto"/>
            <w:left w:val="none" w:sz="0" w:space="0" w:color="auto"/>
            <w:bottom w:val="none" w:sz="0" w:space="0" w:color="auto"/>
            <w:right w:val="none" w:sz="0" w:space="0" w:color="auto"/>
          </w:divBdr>
          <w:divsChild>
            <w:div w:id="283973009">
              <w:marLeft w:val="0"/>
              <w:marRight w:val="0"/>
              <w:marTop w:val="0"/>
              <w:marBottom w:val="0"/>
              <w:divBdr>
                <w:top w:val="none" w:sz="0" w:space="0" w:color="auto"/>
                <w:left w:val="none" w:sz="0" w:space="0" w:color="auto"/>
                <w:bottom w:val="none" w:sz="0" w:space="0" w:color="auto"/>
                <w:right w:val="none" w:sz="0" w:space="0" w:color="auto"/>
              </w:divBdr>
            </w:div>
            <w:div w:id="1937054052">
              <w:marLeft w:val="0"/>
              <w:marRight w:val="0"/>
              <w:marTop w:val="0"/>
              <w:marBottom w:val="0"/>
              <w:divBdr>
                <w:top w:val="none" w:sz="0" w:space="0" w:color="auto"/>
                <w:left w:val="none" w:sz="0" w:space="0" w:color="auto"/>
                <w:bottom w:val="none" w:sz="0" w:space="0" w:color="auto"/>
                <w:right w:val="none" w:sz="0" w:space="0" w:color="auto"/>
              </w:divBdr>
            </w:div>
            <w:div w:id="689062902">
              <w:marLeft w:val="0"/>
              <w:marRight w:val="0"/>
              <w:marTop w:val="0"/>
              <w:marBottom w:val="0"/>
              <w:divBdr>
                <w:top w:val="none" w:sz="0" w:space="0" w:color="auto"/>
                <w:left w:val="none" w:sz="0" w:space="0" w:color="auto"/>
                <w:bottom w:val="none" w:sz="0" w:space="0" w:color="auto"/>
                <w:right w:val="none" w:sz="0" w:space="0" w:color="auto"/>
              </w:divBdr>
            </w:div>
            <w:div w:id="1492864811">
              <w:marLeft w:val="0"/>
              <w:marRight w:val="0"/>
              <w:marTop w:val="0"/>
              <w:marBottom w:val="0"/>
              <w:divBdr>
                <w:top w:val="none" w:sz="0" w:space="0" w:color="auto"/>
                <w:left w:val="none" w:sz="0" w:space="0" w:color="auto"/>
                <w:bottom w:val="none" w:sz="0" w:space="0" w:color="auto"/>
                <w:right w:val="none" w:sz="0" w:space="0" w:color="auto"/>
              </w:divBdr>
            </w:div>
            <w:div w:id="1219167923">
              <w:marLeft w:val="0"/>
              <w:marRight w:val="0"/>
              <w:marTop w:val="0"/>
              <w:marBottom w:val="0"/>
              <w:divBdr>
                <w:top w:val="none" w:sz="0" w:space="0" w:color="auto"/>
                <w:left w:val="none" w:sz="0" w:space="0" w:color="auto"/>
                <w:bottom w:val="none" w:sz="0" w:space="0" w:color="auto"/>
                <w:right w:val="none" w:sz="0" w:space="0" w:color="auto"/>
              </w:divBdr>
            </w:div>
            <w:div w:id="501438377">
              <w:marLeft w:val="0"/>
              <w:marRight w:val="0"/>
              <w:marTop w:val="0"/>
              <w:marBottom w:val="0"/>
              <w:divBdr>
                <w:top w:val="none" w:sz="0" w:space="0" w:color="auto"/>
                <w:left w:val="none" w:sz="0" w:space="0" w:color="auto"/>
                <w:bottom w:val="none" w:sz="0" w:space="0" w:color="auto"/>
                <w:right w:val="none" w:sz="0" w:space="0" w:color="auto"/>
              </w:divBdr>
            </w:div>
          </w:divsChild>
        </w:div>
        <w:div w:id="113793322">
          <w:marLeft w:val="0"/>
          <w:marRight w:val="0"/>
          <w:marTop w:val="0"/>
          <w:marBottom w:val="0"/>
          <w:divBdr>
            <w:top w:val="none" w:sz="0" w:space="0" w:color="auto"/>
            <w:left w:val="none" w:sz="0" w:space="0" w:color="auto"/>
            <w:bottom w:val="none" w:sz="0" w:space="0" w:color="auto"/>
            <w:right w:val="none" w:sz="0" w:space="0" w:color="auto"/>
          </w:divBdr>
        </w:div>
        <w:div w:id="1340157467">
          <w:marLeft w:val="0"/>
          <w:marRight w:val="0"/>
          <w:marTop w:val="0"/>
          <w:marBottom w:val="120"/>
          <w:divBdr>
            <w:top w:val="none" w:sz="0" w:space="0" w:color="auto"/>
            <w:left w:val="none" w:sz="0" w:space="0" w:color="auto"/>
            <w:bottom w:val="none" w:sz="0" w:space="0" w:color="auto"/>
            <w:right w:val="none" w:sz="0" w:space="0" w:color="auto"/>
          </w:divBdr>
          <w:divsChild>
            <w:div w:id="1041630577">
              <w:marLeft w:val="0"/>
              <w:marRight w:val="0"/>
              <w:marTop w:val="0"/>
              <w:marBottom w:val="0"/>
              <w:divBdr>
                <w:top w:val="none" w:sz="0" w:space="0" w:color="auto"/>
                <w:left w:val="none" w:sz="0" w:space="0" w:color="auto"/>
                <w:bottom w:val="none" w:sz="0" w:space="0" w:color="auto"/>
                <w:right w:val="none" w:sz="0" w:space="0" w:color="auto"/>
              </w:divBdr>
            </w:div>
          </w:divsChild>
        </w:div>
        <w:div w:id="1370302819">
          <w:marLeft w:val="0"/>
          <w:marRight w:val="0"/>
          <w:marTop w:val="150"/>
          <w:marBottom w:val="0"/>
          <w:divBdr>
            <w:top w:val="none" w:sz="0" w:space="0" w:color="auto"/>
            <w:left w:val="none" w:sz="0" w:space="0" w:color="auto"/>
            <w:bottom w:val="none" w:sz="0" w:space="0" w:color="auto"/>
            <w:right w:val="none" w:sz="0" w:space="0" w:color="auto"/>
          </w:divBdr>
        </w:div>
        <w:div w:id="1218470952">
          <w:marLeft w:val="0"/>
          <w:marRight w:val="0"/>
          <w:marTop w:val="0"/>
          <w:marBottom w:val="0"/>
          <w:divBdr>
            <w:top w:val="none" w:sz="0" w:space="0" w:color="auto"/>
            <w:left w:val="none" w:sz="0" w:space="0" w:color="auto"/>
            <w:bottom w:val="none" w:sz="0" w:space="0" w:color="auto"/>
            <w:right w:val="none" w:sz="0" w:space="0" w:color="auto"/>
          </w:divBdr>
        </w:div>
        <w:div w:id="1903633577">
          <w:marLeft w:val="0"/>
          <w:marRight w:val="0"/>
          <w:marTop w:val="0"/>
          <w:marBottom w:val="120"/>
          <w:divBdr>
            <w:top w:val="none" w:sz="0" w:space="0" w:color="auto"/>
            <w:left w:val="none" w:sz="0" w:space="0" w:color="auto"/>
            <w:bottom w:val="none" w:sz="0" w:space="0" w:color="auto"/>
            <w:right w:val="none" w:sz="0" w:space="0" w:color="auto"/>
          </w:divBdr>
          <w:divsChild>
            <w:div w:id="1964576171">
              <w:marLeft w:val="0"/>
              <w:marRight w:val="0"/>
              <w:marTop w:val="0"/>
              <w:marBottom w:val="0"/>
              <w:divBdr>
                <w:top w:val="none" w:sz="0" w:space="0" w:color="auto"/>
                <w:left w:val="none" w:sz="0" w:space="0" w:color="auto"/>
                <w:bottom w:val="none" w:sz="0" w:space="0" w:color="auto"/>
                <w:right w:val="none" w:sz="0" w:space="0" w:color="auto"/>
              </w:divBdr>
            </w:div>
            <w:div w:id="1884169481">
              <w:marLeft w:val="0"/>
              <w:marRight w:val="0"/>
              <w:marTop w:val="0"/>
              <w:marBottom w:val="0"/>
              <w:divBdr>
                <w:top w:val="none" w:sz="0" w:space="0" w:color="auto"/>
                <w:left w:val="none" w:sz="0" w:space="0" w:color="auto"/>
                <w:bottom w:val="none" w:sz="0" w:space="0" w:color="auto"/>
                <w:right w:val="none" w:sz="0" w:space="0" w:color="auto"/>
              </w:divBdr>
            </w:div>
            <w:div w:id="1361593171">
              <w:marLeft w:val="0"/>
              <w:marRight w:val="0"/>
              <w:marTop w:val="0"/>
              <w:marBottom w:val="0"/>
              <w:divBdr>
                <w:top w:val="none" w:sz="0" w:space="0" w:color="auto"/>
                <w:left w:val="none" w:sz="0" w:space="0" w:color="auto"/>
                <w:bottom w:val="none" w:sz="0" w:space="0" w:color="auto"/>
                <w:right w:val="none" w:sz="0" w:space="0" w:color="auto"/>
              </w:divBdr>
            </w:div>
            <w:div w:id="1626815197">
              <w:marLeft w:val="0"/>
              <w:marRight w:val="0"/>
              <w:marTop w:val="0"/>
              <w:marBottom w:val="0"/>
              <w:divBdr>
                <w:top w:val="none" w:sz="0" w:space="0" w:color="auto"/>
                <w:left w:val="none" w:sz="0" w:space="0" w:color="auto"/>
                <w:bottom w:val="none" w:sz="0" w:space="0" w:color="auto"/>
                <w:right w:val="none" w:sz="0" w:space="0" w:color="auto"/>
              </w:divBdr>
            </w:div>
            <w:div w:id="1457067255">
              <w:marLeft w:val="0"/>
              <w:marRight w:val="0"/>
              <w:marTop w:val="0"/>
              <w:marBottom w:val="0"/>
              <w:divBdr>
                <w:top w:val="none" w:sz="0" w:space="0" w:color="auto"/>
                <w:left w:val="none" w:sz="0" w:space="0" w:color="auto"/>
                <w:bottom w:val="none" w:sz="0" w:space="0" w:color="auto"/>
                <w:right w:val="none" w:sz="0" w:space="0" w:color="auto"/>
              </w:divBdr>
            </w:div>
            <w:div w:id="1416829203">
              <w:marLeft w:val="0"/>
              <w:marRight w:val="0"/>
              <w:marTop w:val="0"/>
              <w:marBottom w:val="0"/>
              <w:divBdr>
                <w:top w:val="none" w:sz="0" w:space="0" w:color="auto"/>
                <w:left w:val="none" w:sz="0" w:space="0" w:color="auto"/>
                <w:bottom w:val="none" w:sz="0" w:space="0" w:color="auto"/>
                <w:right w:val="none" w:sz="0" w:space="0" w:color="auto"/>
              </w:divBdr>
            </w:div>
            <w:div w:id="1808012623">
              <w:marLeft w:val="0"/>
              <w:marRight w:val="0"/>
              <w:marTop w:val="0"/>
              <w:marBottom w:val="0"/>
              <w:divBdr>
                <w:top w:val="none" w:sz="0" w:space="0" w:color="auto"/>
                <w:left w:val="none" w:sz="0" w:space="0" w:color="auto"/>
                <w:bottom w:val="none" w:sz="0" w:space="0" w:color="auto"/>
                <w:right w:val="none" w:sz="0" w:space="0" w:color="auto"/>
              </w:divBdr>
            </w:div>
            <w:div w:id="345442233">
              <w:marLeft w:val="0"/>
              <w:marRight w:val="0"/>
              <w:marTop w:val="0"/>
              <w:marBottom w:val="0"/>
              <w:divBdr>
                <w:top w:val="none" w:sz="0" w:space="0" w:color="auto"/>
                <w:left w:val="none" w:sz="0" w:space="0" w:color="auto"/>
                <w:bottom w:val="none" w:sz="0" w:space="0" w:color="auto"/>
                <w:right w:val="none" w:sz="0" w:space="0" w:color="auto"/>
              </w:divBdr>
            </w:div>
            <w:div w:id="1158881223">
              <w:marLeft w:val="0"/>
              <w:marRight w:val="0"/>
              <w:marTop w:val="0"/>
              <w:marBottom w:val="0"/>
              <w:divBdr>
                <w:top w:val="none" w:sz="0" w:space="0" w:color="auto"/>
                <w:left w:val="none" w:sz="0" w:space="0" w:color="auto"/>
                <w:bottom w:val="none" w:sz="0" w:space="0" w:color="auto"/>
                <w:right w:val="none" w:sz="0" w:space="0" w:color="auto"/>
              </w:divBdr>
            </w:div>
            <w:div w:id="491021694">
              <w:marLeft w:val="0"/>
              <w:marRight w:val="0"/>
              <w:marTop w:val="0"/>
              <w:marBottom w:val="0"/>
              <w:divBdr>
                <w:top w:val="none" w:sz="0" w:space="0" w:color="auto"/>
                <w:left w:val="none" w:sz="0" w:space="0" w:color="auto"/>
                <w:bottom w:val="none" w:sz="0" w:space="0" w:color="auto"/>
                <w:right w:val="none" w:sz="0" w:space="0" w:color="auto"/>
              </w:divBdr>
            </w:div>
            <w:div w:id="846597233">
              <w:marLeft w:val="0"/>
              <w:marRight w:val="0"/>
              <w:marTop w:val="0"/>
              <w:marBottom w:val="0"/>
              <w:divBdr>
                <w:top w:val="none" w:sz="0" w:space="0" w:color="auto"/>
                <w:left w:val="none" w:sz="0" w:space="0" w:color="auto"/>
                <w:bottom w:val="none" w:sz="0" w:space="0" w:color="auto"/>
                <w:right w:val="none" w:sz="0" w:space="0" w:color="auto"/>
              </w:divBdr>
            </w:div>
            <w:div w:id="1714890658">
              <w:marLeft w:val="0"/>
              <w:marRight w:val="0"/>
              <w:marTop w:val="0"/>
              <w:marBottom w:val="0"/>
              <w:divBdr>
                <w:top w:val="none" w:sz="0" w:space="0" w:color="auto"/>
                <w:left w:val="none" w:sz="0" w:space="0" w:color="auto"/>
                <w:bottom w:val="none" w:sz="0" w:space="0" w:color="auto"/>
                <w:right w:val="none" w:sz="0" w:space="0" w:color="auto"/>
              </w:divBdr>
            </w:div>
            <w:div w:id="2140295679">
              <w:marLeft w:val="0"/>
              <w:marRight w:val="0"/>
              <w:marTop w:val="0"/>
              <w:marBottom w:val="0"/>
              <w:divBdr>
                <w:top w:val="none" w:sz="0" w:space="0" w:color="auto"/>
                <w:left w:val="none" w:sz="0" w:space="0" w:color="auto"/>
                <w:bottom w:val="none" w:sz="0" w:space="0" w:color="auto"/>
                <w:right w:val="none" w:sz="0" w:space="0" w:color="auto"/>
              </w:divBdr>
            </w:div>
            <w:div w:id="983852786">
              <w:marLeft w:val="0"/>
              <w:marRight w:val="0"/>
              <w:marTop w:val="0"/>
              <w:marBottom w:val="0"/>
              <w:divBdr>
                <w:top w:val="none" w:sz="0" w:space="0" w:color="auto"/>
                <w:left w:val="none" w:sz="0" w:space="0" w:color="auto"/>
                <w:bottom w:val="none" w:sz="0" w:space="0" w:color="auto"/>
                <w:right w:val="none" w:sz="0" w:space="0" w:color="auto"/>
              </w:divBdr>
            </w:div>
            <w:div w:id="15352126">
              <w:marLeft w:val="0"/>
              <w:marRight w:val="0"/>
              <w:marTop w:val="0"/>
              <w:marBottom w:val="0"/>
              <w:divBdr>
                <w:top w:val="none" w:sz="0" w:space="0" w:color="auto"/>
                <w:left w:val="none" w:sz="0" w:space="0" w:color="auto"/>
                <w:bottom w:val="none" w:sz="0" w:space="0" w:color="auto"/>
                <w:right w:val="none" w:sz="0" w:space="0" w:color="auto"/>
              </w:divBdr>
            </w:div>
            <w:div w:id="205147584">
              <w:marLeft w:val="0"/>
              <w:marRight w:val="0"/>
              <w:marTop w:val="0"/>
              <w:marBottom w:val="0"/>
              <w:divBdr>
                <w:top w:val="none" w:sz="0" w:space="0" w:color="auto"/>
                <w:left w:val="none" w:sz="0" w:space="0" w:color="auto"/>
                <w:bottom w:val="none" w:sz="0" w:space="0" w:color="auto"/>
                <w:right w:val="none" w:sz="0" w:space="0" w:color="auto"/>
              </w:divBdr>
            </w:div>
            <w:div w:id="1526021998">
              <w:marLeft w:val="0"/>
              <w:marRight w:val="0"/>
              <w:marTop w:val="0"/>
              <w:marBottom w:val="0"/>
              <w:divBdr>
                <w:top w:val="none" w:sz="0" w:space="0" w:color="auto"/>
                <w:left w:val="none" w:sz="0" w:space="0" w:color="auto"/>
                <w:bottom w:val="none" w:sz="0" w:space="0" w:color="auto"/>
                <w:right w:val="none" w:sz="0" w:space="0" w:color="auto"/>
              </w:divBdr>
            </w:div>
            <w:div w:id="10184227">
              <w:marLeft w:val="0"/>
              <w:marRight w:val="0"/>
              <w:marTop w:val="0"/>
              <w:marBottom w:val="0"/>
              <w:divBdr>
                <w:top w:val="none" w:sz="0" w:space="0" w:color="auto"/>
                <w:left w:val="none" w:sz="0" w:space="0" w:color="auto"/>
                <w:bottom w:val="none" w:sz="0" w:space="0" w:color="auto"/>
                <w:right w:val="none" w:sz="0" w:space="0" w:color="auto"/>
              </w:divBdr>
            </w:div>
          </w:divsChild>
        </w:div>
        <w:div w:id="2101294763">
          <w:marLeft w:val="0"/>
          <w:marRight w:val="0"/>
          <w:marTop w:val="0"/>
          <w:marBottom w:val="0"/>
          <w:divBdr>
            <w:top w:val="none" w:sz="0" w:space="0" w:color="auto"/>
            <w:left w:val="none" w:sz="0" w:space="0" w:color="auto"/>
            <w:bottom w:val="none" w:sz="0" w:space="0" w:color="auto"/>
            <w:right w:val="none" w:sz="0" w:space="0" w:color="auto"/>
          </w:divBdr>
        </w:div>
        <w:div w:id="376201533">
          <w:marLeft w:val="0"/>
          <w:marRight w:val="0"/>
          <w:marTop w:val="0"/>
          <w:marBottom w:val="120"/>
          <w:divBdr>
            <w:top w:val="none" w:sz="0" w:space="0" w:color="auto"/>
            <w:left w:val="none" w:sz="0" w:space="0" w:color="auto"/>
            <w:bottom w:val="none" w:sz="0" w:space="0" w:color="auto"/>
            <w:right w:val="none" w:sz="0" w:space="0" w:color="auto"/>
          </w:divBdr>
          <w:divsChild>
            <w:div w:id="1145513685">
              <w:marLeft w:val="0"/>
              <w:marRight w:val="0"/>
              <w:marTop w:val="0"/>
              <w:marBottom w:val="0"/>
              <w:divBdr>
                <w:top w:val="none" w:sz="0" w:space="0" w:color="auto"/>
                <w:left w:val="none" w:sz="0" w:space="0" w:color="auto"/>
                <w:bottom w:val="none" w:sz="0" w:space="0" w:color="auto"/>
                <w:right w:val="none" w:sz="0" w:space="0" w:color="auto"/>
              </w:divBdr>
            </w:div>
            <w:div w:id="1173758232">
              <w:marLeft w:val="0"/>
              <w:marRight w:val="0"/>
              <w:marTop w:val="0"/>
              <w:marBottom w:val="0"/>
              <w:divBdr>
                <w:top w:val="none" w:sz="0" w:space="0" w:color="auto"/>
                <w:left w:val="none" w:sz="0" w:space="0" w:color="auto"/>
                <w:bottom w:val="none" w:sz="0" w:space="0" w:color="auto"/>
                <w:right w:val="none" w:sz="0" w:space="0" w:color="auto"/>
              </w:divBdr>
            </w:div>
            <w:div w:id="421996193">
              <w:marLeft w:val="0"/>
              <w:marRight w:val="0"/>
              <w:marTop w:val="0"/>
              <w:marBottom w:val="0"/>
              <w:divBdr>
                <w:top w:val="none" w:sz="0" w:space="0" w:color="auto"/>
                <w:left w:val="none" w:sz="0" w:space="0" w:color="auto"/>
                <w:bottom w:val="none" w:sz="0" w:space="0" w:color="auto"/>
                <w:right w:val="none" w:sz="0" w:space="0" w:color="auto"/>
              </w:divBdr>
            </w:div>
            <w:div w:id="232354458">
              <w:marLeft w:val="0"/>
              <w:marRight w:val="0"/>
              <w:marTop w:val="0"/>
              <w:marBottom w:val="0"/>
              <w:divBdr>
                <w:top w:val="none" w:sz="0" w:space="0" w:color="auto"/>
                <w:left w:val="none" w:sz="0" w:space="0" w:color="auto"/>
                <w:bottom w:val="none" w:sz="0" w:space="0" w:color="auto"/>
                <w:right w:val="none" w:sz="0" w:space="0" w:color="auto"/>
              </w:divBdr>
            </w:div>
          </w:divsChild>
        </w:div>
        <w:div w:id="2033263837">
          <w:marLeft w:val="0"/>
          <w:marRight w:val="0"/>
          <w:marTop w:val="0"/>
          <w:marBottom w:val="0"/>
          <w:divBdr>
            <w:top w:val="none" w:sz="0" w:space="0" w:color="auto"/>
            <w:left w:val="none" w:sz="0" w:space="0" w:color="auto"/>
            <w:bottom w:val="none" w:sz="0" w:space="0" w:color="auto"/>
            <w:right w:val="none" w:sz="0" w:space="0" w:color="auto"/>
          </w:divBdr>
        </w:div>
        <w:div w:id="2019654439">
          <w:marLeft w:val="0"/>
          <w:marRight w:val="0"/>
          <w:marTop w:val="0"/>
          <w:marBottom w:val="120"/>
          <w:divBdr>
            <w:top w:val="none" w:sz="0" w:space="0" w:color="auto"/>
            <w:left w:val="none" w:sz="0" w:space="0" w:color="auto"/>
            <w:bottom w:val="none" w:sz="0" w:space="0" w:color="auto"/>
            <w:right w:val="none" w:sz="0" w:space="0" w:color="auto"/>
          </w:divBdr>
          <w:divsChild>
            <w:div w:id="1417942470">
              <w:marLeft w:val="0"/>
              <w:marRight w:val="0"/>
              <w:marTop w:val="0"/>
              <w:marBottom w:val="0"/>
              <w:divBdr>
                <w:top w:val="none" w:sz="0" w:space="0" w:color="auto"/>
                <w:left w:val="none" w:sz="0" w:space="0" w:color="auto"/>
                <w:bottom w:val="none" w:sz="0" w:space="0" w:color="auto"/>
                <w:right w:val="none" w:sz="0" w:space="0" w:color="auto"/>
              </w:divBdr>
            </w:div>
            <w:div w:id="1666779432">
              <w:marLeft w:val="0"/>
              <w:marRight w:val="0"/>
              <w:marTop w:val="0"/>
              <w:marBottom w:val="0"/>
              <w:divBdr>
                <w:top w:val="none" w:sz="0" w:space="0" w:color="auto"/>
                <w:left w:val="none" w:sz="0" w:space="0" w:color="auto"/>
                <w:bottom w:val="none" w:sz="0" w:space="0" w:color="auto"/>
                <w:right w:val="none" w:sz="0" w:space="0" w:color="auto"/>
              </w:divBdr>
            </w:div>
            <w:div w:id="1373652939">
              <w:marLeft w:val="0"/>
              <w:marRight w:val="0"/>
              <w:marTop w:val="0"/>
              <w:marBottom w:val="0"/>
              <w:divBdr>
                <w:top w:val="none" w:sz="0" w:space="0" w:color="auto"/>
                <w:left w:val="none" w:sz="0" w:space="0" w:color="auto"/>
                <w:bottom w:val="none" w:sz="0" w:space="0" w:color="auto"/>
                <w:right w:val="none" w:sz="0" w:space="0" w:color="auto"/>
              </w:divBdr>
            </w:div>
            <w:div w:id="1655138409">
              <w:marLeft w:val="0"/>
              <w:marRight w:val="0"/>
              <w:marTop w:val="0"/>
              <w:marBottom w:val="0"/>
              <w:divBdr>
                <w:top w:val="none" w:sz="0" w:space="0" w:color="auto"/>
                <w:left w:val="none" w:sz="0" w:space="0" w:color="auto"/>
                <w:bottom w:val="none" w:sz="0" w:space="0" w:color="auto"/>
                <w:right w:val="none" w:sz="0" w:space="0" w:color="auto"/>
              </w:divBdr>
            </w:div>
            <w:div w:id="479880265">
              <w:marLeft w:val="0"/>
              <w:marRight w:val="0"/>
              <w:marTop w:val="0"/>
              <w:marBottom w:val="0"/>
              <w:divBdr>
                <w:top w:val="none" w:sz="0" w:space="0" w:color="auto"/>
                <w:left w:val="none" w:sz="0" w:space="0" w:color="auto"/>
                <w:bottom w:val="none" w:sz="0" w:space="0" w:color="auto"/>
                <w:right w:val="none" w:sz="0" w:space="0" w:color="auto"/>
              </w:divBdr>
            </w:div>
            <w:div w:id="1607081809">
              <w:marLeft w:val="0"/>
              <w:marRight w:val="0"/>
              <w:marTop w:val="0"/>
              <w:marBottom w:val="0"/>
              <w:divBdr>
                <w:top w:val="none" w:sz="0" w:space="0" w:color="auto"/>
                <w:left w:val="none" w:sz="0" w:space="0" w:color="auto"/>
                <w:bottom w:val="none" w:sz="0" w:space="0" w:color="auto"/>
                <w:right w:val="none" w:sz="0" w:space="0" w:color="auto"/>
              </w:divBdr>
            </w:div>
          </w:divsChild>
        </w:div>
        <w:div w:id="1138910338">
          <w:marLeft w:val="0"/>
          <w:marRight w:val="0"/>
          <w:marTop w:val="0"/>
          <w:marBottom w:val="0"/>
          <w:divBdr>
            <w:top w:val="none" w:sz="0" w:space="0" w:color="auto"/>
            <w:left w:val="none" w:sz="0" w:space="0" w:color="auto"/>
            <w:bottom w:val="none" w:sz="0" w:space="0" w:color="auto"/>
            <w:right w:val="none" w:sz="0" w:space="0" w:color="auto"/>
          </w:divBdr>
        </w:div>
        <w:div w:id="1027676386">
          <w:marLeft w:val="0"/>
          <w:marRight w:val="0"/>
          <w:marTop w:val="0"/>
          <w:marBottom w:val="120"/>
          <w:divBdr>
            <w:top w:val="none" w:sz="0" w:space="0" w:color="auto"/>
            <w:left w:val="none" w:sz="0" w:space="0" w:color="auto"/>
            <w:bottom w:val="none" w:sz="0" w:space="0" w:color="auto"/>
            <w:right w:val="none" w:sz="0" w:space="0" w:color="auto"/>
          </w:divBdr>
          <w:divsChild>
            <w:div w:id="1827823924">
              <w:marLeft w:val="0"/>
              <w:marRight w:val="0"/>
              <w:marTop w:val="0"/>
              <w:marBottom w:val="0"/>
              <w:divBdr>
                <w:top w:val="none" w:sz="0" w:space="0" w:color="auto"/>
                <w:left w:val="none" w:sz="0" w:space="0" w:color="auto"/>
                <w:bottom w:val="none" w:sz="0" w:space="0" w:color="auto"/>
                <w:right w:val="none" w:sz="0" w:space="0" w:color="auto"/>
              </w:divBdr>
            </w:div>
            <w:div w:id="1051490937">
              <w:marLeft w:val="0"/>
              <w:marRight w:val="0"/>
              <w:marTop w:val="0"/>
              <w:marBottom w:val="0"/>
              <w:divBdr>
                <w:top w:val="none" w:sz="0" w:space="0" w:color="auto"/>
                <w:left w:val="none" w:sz="0" w:space="0" w:color="auto"/>
                <w:bottom w:val="none" w:sz="0" w:space="0" w:color="auto"/>
                <w:right w:val="none" w:sz="0" w:space="0" w:color="auto"/>
              </w:divBdr>
            </w:div>
            <w:div w:id="682979603">
              <w:marLeft w:val="0"/>
              <w:marRight w:val="0"/>
              <w:marTop w:val="0"/>
              <w:marBottom w:val="0"/>
              <w:divBdr>
                <w:top w:val="none" w:sz="0" w:space="0" w:color="auto"/>
                <w:left w:val="none" w:sz="0" w:space="0" w:color="auto"/>
                <w:bottom w:val="none" w:sz="0" w:space="0" w:color="auto"/>
                <w:right w:val="none" w:sz="0" w:space="0" w:color="auto"/>
              </w:divBdr>
            </w:div>
            <w:div w:id="471755621">
              <w:marLeft w:val="0"/>
              <w:marRight w:val="0"/>
              <w:marTop w:val="0"/>
              <w:marBottom w:val="0"/>
              <w:divBdr>
                <w:top w:val="none" w:sz="0" w:space="0" w:color="auto"/>
                <w:left w:val="none" w:sz="0" w:space="0" w:color="auto"/>
                <w:bottom w:val="none" w:sz="0" w:space="0" w:color="auto"/>
                <w:right w:val="none" w:sz="0" w:space="0" w:color="auto"/>
              </w:divBdr>
            </w:div>
            <w:div w:id="470829497">
              <w:marLeft w:val="0"/>
              <w:marRight w:val="0"/>
              <w:marTop w:val="0"/>
              <w:marBottom w:val="0"/>
              <w:divBdr>
                <w:top w:val="none" w:sz="0" w:space="0" w:color="auto"/>
                <w:left w:val="none" w:sz="0" w:space="0" w:color="auto"/>
                <w:bottom w:val="none" w:sz="0" w:space="0" w:color="auto"/>
                <w:right w:val="none" w:sz="0" w:space="0" w:color="auto"/>
              </w:divBdr>
            </w:div>
            <w:div w:id="1345091460">
              <w:marLeft w:val="0"/>
              <w:marRight w:val="0"/>
              <w:marTop w:val="0"/>
              <w:marBottom w:val="0"/>
              <w:divBdr>
                <w:top w:val="none" w:sz="0" w:space="0" w:color="auto"/>
                <w:left w:val="none" w:sz="0" w:space="0" w:color="auto"/>
                <w:bottom w:val="none" w:sz="0" w:space="0" w:color="auto"/>
                <w:right w:val="none" w:sz="0" w:space="0" w:color="auto"/>
              </w:divBdr>
            </w:div>
            <w:div w:id="852065839">
              <w:marLeft w:val="0"/>
              <w:marRight w:val="0"/>
              <w:marTop w:val="0"/>
              <w:marBottom w:val="0"/>
              <w:divBdr>
                <w:top w:val="none" w:sz="0" w:space="0" w:color="auto"/>
                <w:left w:val="none" w:sz="0" w:space="0" w:color="auto"/>
                <w:bottom w:val="none" w:sz="0" w:space="0" w:color="auto"/>
                <w:right w:val="none" w:sz="0" w:space="0" w:color="auto"/>
              </w:divBdr>
            </w:div>
            <w:div w:id="2147240969">
              <w:marLeft w:val="0"/>
              <w:marRight w:val="0"/>
              <w:marTop w:val="0"/>
              <w:marBottom w:val="0"/>
              <w:divBdr>
                <w:top w:val="none" w:sz="0" w:space="0" w:color="auto"/>
                <w:left w:val="none" w:sz="0" w:space="0" w:color="auto"/>
                <w:bottom w:val="none" w:sz="0" w:space="0" w:color="auto"/>
                <w:right w:val="none" w:sz="0" w:space="0" w:color="auto"/>
              </w:divBdr>
            </w:div>
            <w:div w:id="550069707">
              <w:marLeft w:val="0"/>
              <w:marRight w:val="0"/>
              <w:marTop w:val="0"/>
              <w:marBottom w:val="0"/>
              <w:divBdr>
                <w:top w:val="none" w:sz="0" w:space="0" w:color="auto"/>
                <w:left w:val="none" w:sz="0" w:space="0" w:color="auto"/>
                <w:bottom w:val="none" w:sz="0" w:space="0" w:color="auto"/>
                <w:right w:val="none" w:sz="0" w:space="0" w:color="auto"/>
              </w:divBdr>
            </w:div>
            <w:div w:id="1267617088">
              <w:marLeft w:val="0"/>
              <w:marRight w:val="0"/>
              <w:marTop w:val="0"/>
              <w:marBottom w:val="0"/>
              <w:divBdr>
                <w:top w:val="none" w:sz="0" w:space="0" w:color="auto"/>
                <w:left w:val="none" w:sz="0" w:space="0" w:color="auto"/>
                <w:bottom w:val="none" w:sz="0" w:space="0" w:color="auto"/>
                <w:right w:val="none" w:sz="0" w:space="0" w:color="auto"/>
              </w:divBdr>
            </w:div>
            <w:div w:id="608245146">
              <w:marLeft w:val="0"/>
              <w:marRight w:val="0"/>
              <w:marTop w:val="0"/>
              <w:marBottom w:val="0"/>
              <w:divBdr>
                <w:top w:val="none" w:sz="0" w:space="0" w:color="auto"/>
                <w:left w:val="none" w:sz="0" w:space="0" w:color="auto"/>
                <w:bottom w:val="none" w:sz="0" w:space="0" w:color="auto"/>
                <w:right w:val="none" w:sz="0" w:space="0" w:color="auto"/>
              </w:divBdr>
            </w:div>
            <w:div w:id="998845882">
              <w:marLeft w:val="0"/>
              <w:marRight w:val="0"/>
              <w:marTop w:val="0"/>
              <w:marBottom w:val="0"/>
              <w:divBdr>
                <w:top w:val="none" w:sz="0" w:space="0" w:color="auto"/>
                <w:left w:val="none" w:sz="0" w:space="0" w:color="auto"/>
                <w:bottom w:val="none" w:sz="0" w:space="0" w:color="auto"/>
                <w:right w:val="none" w:sz="0" w:space="0" w:color="auto"/>
              </w:divBdr>
            </w:div>
            <w:div w:id="1319765421">
              <w:marLeft w:val="0"/>
              <w:marRight w:val="0"/>
              <w:marTop w:val="0"/>
              <w:marBottom w:val="0"/>
              <w:divBdr>
                <w:top w:val="none" w:sz="0" w:space="0" w:color="auto"/>
                <w:left w:val="none" w:sz="0" w:space="0" w:color="auto"/>
                <w:bottom w:val="none" w:sz="0" w:space="0" w:color="auto"/>
                <w:right w:val="none" w:sz="0" w:space="0" w:color="auto"/>
              </w:divBdr>
            </w:div>
            <w:div w:id="971593456">
              <w:marLeft w:val="0"/>
              <w:marRight w:val="0"/>
              <w:marTop w:val="0"/>
              <w:marBottom w:val="0"/>
              <w:divBdr>
                <w:top w:val="none" w:sz="0" w:space="0" w:color="auto"/>
                <w:left w:val="none" w:sz="0" w:space="0" w:color="auto"/>
                <w:bottom w:val="none" w:sz="0" w:space="0" w:color="auto"/>
                <w:right w:val="none" w:sz="0" w:space="0" w:color="auto"/>
              </w:divBdr>
            </w:div>
            <w:div w:id="1290235777">
              <w:marLeft w:val="0"/>
              <w:marRight w:val="0"/>
              <w:marTop w:val="0"/>
              <w:marBottom w:val="0"/>
              <w:divBdr>
                <w:top w:val="none" w:sz="0" w:space="0" w:color="auto"/>
                <w:left w:val="none" w:sz="0" w:space="0" w:color="auto"/>
                <w:bottom w:val="none" w:sz="0" w:space="0" w:color="auto"/>
                <w:right w:val="none" w:sz="0" w:space="0" w:color="auto"/>
              </w:divBdr>
            </w:div>
            <w:div w:id="1392265314">
              <w:marLeft w:val="0"/>
              <w:marRight w:val="0"/>
              <w:marTop w:val="0"/>
              <w:marBottom w:val="0"/>
              <w:divBdr>
                <w:top w:val="none" w:sz="0" w:space="0" w:color="auto"/>
                <w:left w:val="none" w:sz="0" w:space="0" w:color="auto"/>
                <w:bottom w:val="none" w:sz="0" w:space="0" w:color="auto"/>
                <w:right w:val="none" w:sz="0" w:space="0" w:color="auto"/>
              </w:divBdr>
            </w:div>
            <w:div w:id="2044742696">
              <w:marLeft w:val="0"/>
              <w:marRight w:val="0"/>
              <w:marTop w:val="0"/>
              <w:marBottom w:val="0"/>
              <w:divBdr>
                <w:top w:val="none" w:sz="0" w:space="0" w:color="auto"/>
                <w:left w:val="none" w:sz="0" w:space="0" w:color="auto"/>
                <w:bottom w:val="none" w:sz="0" w:space="0" w:color="auto"/>
                <w:right w:val="none" w:sz="0" w:space="0" w:color="auto"/>
              </w:divBdr>
            </w:div>
          </w:divsChild>
        </w:div>
        <w:div w:id="318464031">
          <w:marLeft w:val="0"/>
          <w:marRight w:val="0"/>
          <w:marTop w:val="150"/>
          <w:marBottom w:val="0"/>
          <w:divBdr>
            <w:top w:val="none" w:sz="0" w:space="0" w:color="auto"/>
            <w:left w:val="none" w:sz="0" w:space="0" w:color="auto"/>
            <w:bottom w:val="none" w:sz="0" w:space="0" w:color="auto"/>
            <w:right w:val="none" w:sz="0" w:space="0" w:color="auto"/>
          </w:divBdr>
        </w:div>
        <w:div w:id="610358196">
          <w:marLeft w:val="0"/>
          <w:marRight w:val="0"/>
          <w:marTop w:val="0"/>
          <w:marBottom w:val="0"/>
          <w:divBdr>
            <w:top w:val="none" w:sz="0" w:space="0" w:color="auto"/>
            <w:left w:val="none" w:sz="0" w:space="0" w:color="auto"/>
            <w:bottom w:val="none" w:sz="0" w:space="0" w:color="auto"/>
            <w:right w:val="none" w:sz="0" w:space="0" w:color="auto"/>
          </w:divBdr>
        </w:div>
        <w:div w:id="74741590">
          <w:marLeft w:val="0"/>
          <w:marRight w:val="0"/>
          <w:marTop w:val="0"/>
          <w:marBottom w:val="120"/>
          <w:divBdr>
            <w:top w:val="none" w:sz="0" w:space="0" w:color="auto"/>
            <w:left w:val="none" w:sz="0" w:space="0" w:color="auto"/>
            <w:bottom w:val="none" w:sz="0" w:space="0" w:color="auto"/>
            <w:right w:val="none" w:sz="0" w:space="0" w:color="auto"/>
          </w:divBdr>
          <w:divsChild>
            <w:div w:id="1395158054">
              <w:marLeft w:val="0"/>
              <w:marRight w:val="0"/>
              <w:marTop w:val="0"/>
              <w:marBottom w:val="0"/>
              <w:divBdr>
                <w:top w:val="none" w:sz="0" w:space="0" w:color="auto"/>
                <w:left w:val="none" w:sz="0" w:space="0" w:color="auto"/>
                <w:bottom w:val="none" w:sz="0" w:space="0" w:color="auto"/>
                <w:right w:val="none" w:sz="0" w:space="0" w:color="auto"/>
              </w:divBdr>
            </w:div>
          </w:divsChild>
        </w:div>
        <w:div w:id="982731292">
          <w:marLeft w:val="0"/>
          <w:marRight w:val="0"/>
          <w:marTop w:val="0"/>
          <w:marBottom w:val="0"/>
          <w:divBdr>
            <w:top w:val="none" w:sz="0" w:space="0" w:color="auto"/>
            <w:left w:val="none" w:sz="0" w:space="0" w:color="auto"/>
            <w:bottom w:val="none" w:sz="0" w:space="0" w:color="auto"/>
            <w:right w:val="none" w:sz="0" w:space="0" w:color="auto"/>
          </w:divBdr>
        </w:div>
        <w:div w:id="157962492">
          <w:marLeft w:val="0"/>
          <w:marRight w:val="0"/>
          <w:marTop w:val="0"/>
          <w:marBottom w:val="120"/>
          <w:divBdr>
            <w:top w:val="none" w:sz="0" w:space="0" w:color="auto"/>
            <w:left w:val="none" w:sz="0" w:space="0" w:color="auto"/>
            <w:bottom w:val="none" w:sz="0" w:space="0" w:color="auto"/>
            <w:right w:val="none" w:sz="0" w:space="0" w:color="auto"/>
          </w:divBdr>
          <w:divsChild>
            <w:div w:id="880824902">
              <w:marLeft w:val="0"/>
              <w:marRight w:val="0"/>
              <w:marTop w:val="0"/>
              <w:marBottom w:val="0"/>
              <w:divBdr>
                <w:top w:val="none" w:sz="0" w:space="0" w:color="auto"/>
                <w:left w:val="none" w:sz="0" w:space="0" w:color="auto"/>
                <w:bottom w:val="none" w:sz="0" w:space="0" w:color="auto"/>
                <w:right w:val="none" w:sz="0" w:space="0" w:color="auto"/>
              </w:divBdr>
            </w:div>
            <w:div w:id="1823350009">
              <w:marLeft w:val="0"/>
              <w:marRight w:val="0"/>
              <w:marTop w:val="0"/>
              <w:marBottom w:val="0"/>
              <w:divBdr>
                <w:top w:val="none" w:sz="0" w:space="0" w:color="auto"/>
                <w:left w:val="none" w:sz="0" w:space="0" w:color="auto"/>
                <w:bottom w:val="none" w:sz="0" w:space="0" w:color="auto"/>
                <w:right w:val="none" w:sz="0" w:space="0" w:color="auto"/>
              </w:divBdr>
            </w:div>
          </w:divsChild>
        </w:div>
        <w:div w:id="1762137345">
          <w:marLeft w:val="1080"/>
          <w:marRight w:val="0"/>
          <w:marTop w:val="0"/>
          <w:marBottom w:val="120"/>
          <w:divBdr>
            <w:top w:val="none" w:sz="0" w:space="0" w:color="auto"/>
            <w:left w:val="none" w:sz="0" w:space="0" w:color="auto"/>
            <w:bottom w:val="none" w:sz="0" w:space="0" w:color="auto"/>
            <w:right w:val="none" w:sz="0" w:space="0" w:color="auto"/>
          </w:divBdr>
        </w:div>
        <w:div w:id="2091804122">
          <w:marLeft w:val="1080"/>
          <w:marRight w:val="330"/>
          <w:marTop w:val="0"/>
          <w:marBottom w:val="150"/>
          <w:divBdr>
            <w:top w:val="none" w:sz="0" w:space="0" w:color="auto"/>
            <w:left w:val="single" w:sz="6" w:space="6" w:color="838383"/>
            <w:bottom w:val="none" w:sz="0" w:space="0" w:color="auto"/>
            <w:right w:val="none" w:sz="0" w:space="0" w:color="auto"/>
          </w:divBdr>
          <w:divsChild>
            <w:div w:id="1570262765">
              <w:marLeft w:val="0"/>
              <w:marRight w:val="0"/>
              <w:marTop w:val="0"/>
              <w:marBottom w:val="0"/>
              <w:divBdr>
                <w:top w:val="none" w:sz="0" w:space="0" w:color="auto"/>
                <w:left w:val="none" w:sz="0" w:space="0" w:color="auto"/>
                <w:bottom w:val="none" w:sz="0" w:space="0" w:color="auto"/>
                <w:right w:val="none" w:sz="0" w:space="0" w:color="auto"/>
              </w:divBdr>
            </w:div>
            <w:div w:id="1892574532">
              <w:marLeft w:val="0"/>
              <w:marRight w:val="0"/>
              <w:marTop w:val="0"/>
              <w:marBottom w:val="0"/>
              <w:divBdr>
                <w:top w:val="none" w:sz="0" w:space="0" w:color="auto"/>
                <w:left w:val="none" w:sz="0" w:space="0" w:color="auto"/>
                <w:bottom w:val="none" w:sz="0" w:space="0" w:color="auto"/>
                <w:right w:val="none" w:sz="0" w:space="0" w:color="auto"/>
              </w:divBdr>
            </w:div>
          </w:divsChild>
        </w:div>
        <w:div w:id="1965576762">
          <w:marLeft w:val="0"/>
          <w:marRight w:val="0"/>
          <w:marTop w:val="0"/>
          <w:marBottom w:val="0"/>
          <w:divBdr>
            <w:top w:val="none" w:sz="0" w:space="0" w:color="auto"/>
            <w:left w:val="none" w:sz="0" w:space="0" w:color="auto"/>
            <w:bottom w:val="none" w:sz="0" w:space="0" w:color="auto"/>
            <w:right w:val="none" w:sz="0" w:space="0" w:color="auto"/>
          </w:divBdr>
        </w:div>
        <w:div w:id="2017532879">
          <w:marLeft w:val="0"/>
          <w:marRight w:val="0"/>
          <w:marTop w:val="0"/>
          <w:marBottom w:val="120"/>
          <w:divBdr>
            <w:top w:val="none" w:sz="0" w:space="0" w:color="auto"/>
            <w:left w:val="none" w:sz="0" w:space="0" w:color="auto"/>
            <w:bottom w:val="none" w:sz="0" w:space="0" w:color="auto"/>
            <w:right w:val="none" w:sz="0" w:space="0" w:color="auto"/>
          </w:divBdr>
          <w:divsChild>
            <w:div w:id="703748302">
              <w:marLeft w:val="0"/>
              <w:marRight w:val="0"/>
              <w:marTop w:val="0"/>
              <w:marBottom w:val="0"/>
              <w:divBdr>
                <w:top w:val="none" w:sz="0" w:space="0" w:color="auto"/>
                <w:left w:val="none" w:sz="0" w:space="0" w:color="auto"/>
                <w:bottom w:val="none" w:sz="0" w:space="0" w:color="auto"/>
                <w:right w:val="none" w:sz="0" w:space="0" w:color="auto"/>
              </w:divBdr>
            </w:div>
            <w:div w:id="1749183705">
              <w:marLeft w:val="0"/>
              <w:marRight w:val="0"/>
              <w:marTop w:val="0"/>
              <w:marBottom w:val="0"/>
              <w:divBdr>
                <w:top w:val="none" w:sz="0" w:space="0" w:color="auto"/>
                <w:left w:val="none" w:sz="0" w:space="0" w:color="auto"/>
                <w:bottom w:val="none" w:sz="0" w:space="0" w:color="auto"/>
                <w:right w:val="none" w:sz="0" w:space="0" w:color="auto"/>
              </w:divBdr>
            </w:div>
          </w:divsChild>
        </w:div>
        <w:div w:id="1717192726">
          <w:marLeft w:val="0"/>
          <w:marRight w:val="0"/>
          <w:marTop w:val="150"/>
          <w:marBottom w:val="0"/>
          <w:divBdr>
            <w:top w:val="none" w:sz="0" w:space="0" w:color="auto"/>
            <w:left w:val="none" w:sz="0" w:space="0" w:color="auto"/>
            <w:bottom w:val="none" w:sz="0" w:space="0" w:color="auto"/>
            <w:right w:val="none" w:sz="0" w:space="0" w:color="auto"/>
          </w:divBdr>
        </w:div>
        <w:div w:id="178542778">
          <w:marLeft w:val="0"/>
          <w:marRight w:val="0"/>
          <w:marTop w:val="0"/>
          <w:marBottom w:val="0"/>
          <w:divBdr>
            <w:top w:val="none" w:sz="0" w:space="0" w:color="auto"/>
            <w:left w:val="none" w:sz="0" w:space="0" w:color="auto"/>
            <w:bottom w:val="none" w:sz="0" w:space="0" w:color="auto"/>
            <w:right w:val="none" w:sz="0" w:space="0" w:color="auto"/>
          </w:divBdr>
        </w:div>
        <w:div w:id="1971933622">
          <w:marLeft w:val="0"/>
          <w:marRight w:val="0"/>
          <w:marTop w:val="0"/>
          <w:marBottom w:val="120"/>
          <w:divBdr>
            <w:top w:val="none" w:sz="0" w:space="0" w:color="auto"/>
            <w:left w:val="none" w:sz="0" w:space="0" w:color="auto"/>
            <w:bottom w:val="none" w:sz="0" w:space="0" w:color="auto"/>
            <w:right w:val="none" w:sz="0" w:space="0" w:color="auto"/>
          </w:divBdr>
          <w:divsChild>
            <w:div w:id="2048604324">
              <w:marLeft w:val="0"/>
              <w:marRight w:val="0"/>
              <w:marTop w:val="0"/>
              <w:marBottom w:val="0"/>
              <w:divBdr>
                <w:top w:val="none" w:sz="0" w:space="0" w:color="auto"/>
                <w:left w:val="none" w:sz="0" w:space="0" w:color="auto"/>
                <w:bottom w:val="none" w:sz="0" w:space="0" w:color="auto"/>
                <w:right w:val="none" w:sz="0" w:space="0" w:color="auto"/>
              </w:divBdr>
            </w:div>
            <w:div w:id="263266064">
              <w:marLeft w:val="0"/>
              <w:marRight w:val="0"/>
              <w:marTop w:val="0"/>
              <w:marBottom w:val="0"/>
              <w:divBdr>
                <w:top w:val="none" w:sz="0" w:space="0" w:color="auto"/>
                <w:left w:val="none" w:sz="0" w:space="0" w:color="auto"/>
                <w:bottom w:val="none" w:sz="0" w:space="0" w:color="auto"/>
                <w:right w:val="none" w:sz="0" w:space="0" w:color="auto"/>
              </w:divBdr>
            </w:div>
            <w:div w:id="1023898066">
              <w:marLeft w:val="0"/>
              <w:marRight w:val="0"/>
              <w:marTop w:val="0"/>
              <w:marBottom w:val="0"/>
              <w:divBdr>
                <w:top w:val="none" w:sz="0" w:space="0" w:color="auto"/>
                <w:left w:val="none" w:sz="0" w:space="0" w:color="auto"/>
                <w:bottom w:val="none" w:sz="0" w:space="0" w:color="auto"/>
                <w:right w:val="none" w:sz="0" w:space="0" w:color="auto"/>
              </w:divBdr>
            </w:div>
            <w:div w:id="774060052">
              <w:marLeft w:val="0"/>
              <w:marRight w:val="0"/>
              <w:marTop w:val="0"/>
              <w:marBottom w:val="0"/>
              <w:divBdr>
                <w:top w:val="none" w:sz="0" w:space="0" w:color="auto"/>
                <w:left w:val="none" w:sz="0" w:space="0" w:color="auto"/>
                <w:bottom w:val="none" w:sz="0" w:space="0" w:color="auto"/>
                <w:right w:val="none" w:sz="0" w:space="0" w:color="auto"/>
              </w:divBdr>
            </w:div>
          </w:divsChild>
        </w:div>
        <w:div w:id="1281187458">
          <w:marLeft w:val="0"/>
          <w:marRight w:val="0"/>
          <w:marTop w:val="0"/>
          <w:marBottom w:val="0"/>
          <w:divBdr>
            <w:top w:val="none" w:sz="0" w:space="0" w:color="auto"/>
            <w:left w:val="none" w:sz="0" w:space="0" w:color="auto"/>
            <w:bottom w:val="none" w:sz="0" w:space="0" w:color="auto"/>
            <w:right w:val="none" w:sz="0" w:space="0" w:color="auto"/>
          </w:divBdr>
        </w:div>
        <w:div w:id="2068723661">
          <w:marLeft w:val="0"/>
          <w:marRight w:val="0"/>
          <w:marTop w:val="0"/>
          <w:marBottom w:val="120"/>
          <w:divBdr>
            <w:top w:val="none" w:sz="0" w:space="0" w:color="auto"/>
            <w:left w:val="none" w:sz="0" w:space="0" w:color="auto"/>
            <w:bottom w:val="none" w:sz="0" w:space="0" w:color="auto"/>
            <w:right w:val="none" w:sz="0" w:space="0" w:color="auto"/>
          </w:divBdr>
          <w:divsChild>
            <w:div w:id="861940584">
              <w:marLeft w:val="0"/>
              <w:marRight w:val="0"/>
              <w:marTop w:val="0"/>
              <w:marBottom w:val="0"/>
              <w:divBdr>
                <w:top w:val="none" w:sz="0" w:space="0" w:color="auto"/>
                <w:left w:val="none" w:sz="0" w:space="0" w:color="auto"/>
                <w:bottom w:val="none" w:sz="0" w:space="0" w:color="auto"/>
                <w:right w:val="none" w:sz="0" w:space="0" w:color="auto"/>
              </w:divBdr>
            </w:div>
            <w:div w:id="969215299">
              <w:marLeft w:val="0"/>
              <w:marRight w:val="0"/>
              <w:marTop w:val="0"/>
              <w:marBottom w:val="0"/>
              <w:divBdr>
                <w:top w:val="none" w:sz="0" w:space="0" w:color="auto"/>
                <w:left w:val="none" w:sz="0" w:space="0" w:color="auto"/>
                <w:bottom w:val="none" w:sz="0" w:space="0" w:color="auto"/>
                <w:right w:val="none" w:sz="0" w:space="0" w:color="auto"/>
              </w:divBdr>
            </w:div>
            <w:div w:id="1120807571">
              <w:marLeft w:val="0"/>
              <w:marRight w:val="0"/>
              <w:marTop w:val="0"/>
              <w:marBottom w:val="0"/>
              <w:divBdr>
                <w:top w:val="none" w:sz="0" w:space="0" w:color="auto"/>
                <w:left w:val="none" w:sz="0" w:space="0" w:color="auto"/>
                <w:bottom w:val="none" w:sz="0" w:space="0" w:color="auto"/>
                <w:right w:val="none" w:sz="0" w:space="0" w:color="auto"/>
              </w:divBdr>
            </w:div>
            <w:div w:id="1448044282">
              <w:marLeft w:val="0"/>
              <w:marRight w:val="0"/>
              <w:marTop w:val="0"/>
              <w:marBottom w:val="0"/>
              <w:divBdr>
                <w:top w:val="none" w:sz="0" w:space="0" w:color="auto"/>
                <w:left w:val="none" w:sz="0" w:space="0" w:color="auto"/>
                <w:bottom w:val="none" w:sz="0" w:space="0" w:color="auto"/>
                <w:right w:val="none" w:sz="0" w:space="0" w:color="auto"/>
              </w:divBdr>
            </w:div>
            <w:div w:id="668024490">
              <w:marLeft w:val="0"/>
              <w:marRight w:val="0"/>
              <w:marTop w:val="0"/>
              <w:marBottom w:val="0"/>
              <w:divBdr>
                <w:top w:val="none" w:sz="0" w:space="0" w:color="auto"/>
                <w:left w:val="none" w:sz="0" w:space="0" w:color="auto"/>
                <w:bottom w:val="none" w:sz="0" w:space="0" w:color="auto"/>
                <w:right w:val="none" w:sz="0" w:space="0" w:color="auto"/>
              </w:divBdr>
            </w:div>
            <w:div w:id="577056833">
              <w:marLeft w:val="0"/>
              <w:marRight w:val="0"/>
              <w:marTop w:val="0"/>
              <w:marBottom w:val="0"/>
              <w:divBdr>
                <w:top w:val="none" w:sz="0" w:space="0" w:color="auto"/>
                <w:left w:val="none" w:sz="0" w:space="0" w:color="auto"/>
                <w:bottom w:val="none" w:sz="0" w:space="0" w:color="auto"/>
                <w:right w:val="none" w:sz="0" w:space="0" w:color="auto"/>
              </w:divBdr>
            </w:div>
            <w:div w:id="818300912">
              <w:marLeft w:val="0"/>
              <w:marRight w:val="0"/>
              <w:marTop w:val="0"/>
              <w:marBottom w:val="0"/>
              <w:divBdr>
                <w:top w:val="none" w:sz="0" w:space="0" w:color="auto"/>
                <w:left w:val="none" w:sz="0" w:space="0" w:color="auto"/>
                <w:bottom w:val="none" w:sz="0" w:space="0" w:color="auto"/>
                <w:right w:val="none" w:sz="0" w:space="0" w:color="auto"/>
              </w:divBdr>
            </w:div>
            <w:div w:id="1909995276">
              <w:marLeft w:val="0"/>
              <w:marRight w:val="0"/>
              <w:marTop w:val="0"/>
              <w:marBottom w:val="0"/>
              <w:divBdr>
                <w:top w:val="none" w:sz="0" w:space="0" w:color="auto"/>
                <w:left w:val="none" w:sz="0" w:space="0" w:color="auto"/>
                <w:bottom w:val="none" w:sz="0" w:space="0" w:color="auto"/>
                <w:right w:val="none" w:sz="0" w:space="0" w:color="auto"/>
              </w:divBdr>
            </w:div>
            <w:div w:id="1685937771">
              <w:marLeft w:val="0"/>
              <w:marRight w:val="0"/>
              <w:marTop w:val="0"/>
              <w:marBottom w:val="0"/>
              <w:divBdr>
                <w:top w:val="none" w:sz="0" w:space="0" w:color="auto"/>
                <w:left w:val="none" w:sz="0" w:space="0" w:color="auto"/>
                <w:bottom w:val="none" w:sz="0" w:space="0" w:color="auto"/>
                <w:right w:val="none" w:sz="0" w:space="0" w:color="auto"/>
              </w:divBdr>
            </w:div>
            <w:div w:id="1269653905">
              <w:marLeft w:val="0"/>
              <w:marRight w:val="0"/>
              <w:marTop w:val="0"/>
              <w:marBottom w:val="0"/>
              <w:divBdr>
                <w:top w:val="none" w:sz="0" w:space="0" w:color="auto"/>
                <w:left w:val="none" w:sz="0" w:space="0" w:color="auto"/>
                <w:bottom w:val="none" w:sz="0" w:space="0" w:color="auto"/>
                <w:right w:val="none" w:sz="0" w:space="0" w:color="auto"/>
              </w:divBdr>
            </w:div>
            <w:div w:id="437213068">
              <w:marLeft w:val="0"/>
              <w:marRight w:val="0"/>
              <w:marTop w:val="0"/>
              <w:marBottom w:val="0"/>
              <w:divBdr>
                <w:top w:val="none" w:sz="0" w:space="0" w:color="auto"/>
                <w:left w:val="none" w:sz="0" w:space="0" w:color="auto"/>
                <w:bottom w:val="none" w:sz="0" w:space="0" w:color="auto"/>
                <w:right w:val="none" w:sz="0" w:space="0" w:color="auto"/>
              </w:divBdr>
            </w:div>
            <w:div w:id="770780832">
              <w:marLeft w:val="0"/>
              <w:marRight w:val="0"/>
              <w:marTop w:val="0"/>
              <w:marBottom w:val="0"/>
              <w:divBdr>
                <w:top w:val="none" w:sz="0" w:space="0" w:color="auto"/>
                <w:left w:val="none" w:sz="0" w:space="0" w:color="auto"/>
                <w:bottom w:val="none" w:sz="0" w:space="0" w:color="auto"/>
                <w:right w:val="none" w:sz="0" w:space="0" w:color="auto"/>
              </w:divBdr>
            </w:div>
            <w:div w:id="1462991188">
              <w:marLeft w:val="0"/>
              <w:marRight w:val="0"/>
              <w:marTop w:val="0"/>
              <w:marBottom w:val="0"/>
              <w:divBdr>
                <w:top w:val="none" w:sz="0" w:space="0" w:color="auto"/>
                <w:left w:val="none" w:sz="0" w:space="0" w:color="auto"/>
                <w:bottom w:val="none" w:sz="0" w:space="0" w:color="auto"/>
                <w:right w:val="none" w:sz="0" w:space="0" w:color="auto"/>
              </w:divBdr>
            </w:div>
            <w:div w:id="1043290076">
              <w:marLeft w:val="0"/>
              <w:marRight w:val="0"/>
              <w:marTop w:val="0"/>
              <w:marBottom w:val="0"/>
              <w:divBdr>
                <w:top w:val="none" w:sz="0" w:space="0" w:color="auto"/>
                <w:left w:val="none" w:sz="0" w:space="0" w:color="auto"/>
                <w:bottom w:val="none" w:sz="0" w:space="0" w:color="auto"/>
                <w:right w:val="none" w:sz="0" w:space="0" w:color="auto"/>
              </w:divBdr>
            </w:div>
            <w:div w:id="789201817">
              <w:marLeft w:val="0"/>
              <w:marRight w:val="0"/>
              <w:marTop w:val="0"/>
              <w:marBottom w:val="0"/>
              <w:divBdr>
                <w:top w:val="none" w:sz="0" w:space="0" w:color="auto"/>
                <w:left w:val="none" w:sz="0" w:space="0" w:color="auto"/>
                <w:bottom w:val="none" w:sz="0" w:space="0" w:color="auto"/>
                <w:right w:val="none" w:sz="0" w:space="0" w:color="auto"/>
              </w:divBdr>
            </w:div>
            <w:div w:id="1800801623">
              <w:marLeft w:val="0"/>
              <w:marRight w:val="0"/>
              <w:marTop w:val="0"/>
              <w:marBottom w:val="0"/>
              <w:divBdr>
                <w:top w:val="none" w:sz="0" w:space="0" w:color="auto"/>
                <w:left w:val="none" w:sz="0" w:space="0" w:color="auto"/>
                <w:bottom w:val="none" w:sz="0" w:space="0" w:color="auto"/>
                <w:right w:val="none" w:sz="0" w:space="0" w:color="auto"/>
              </w:divBdr>
            </w:div>
            <w:div w:id="1567497874">
              <w:marLeft w:val="0"/>
              <w:marRight w:val="0"/>
              <w:marTop w:val="0"/>
              <w:marBottom w:val="0"/>
              <w:divBdr>
                <w:top w:val="none" w:sz="0" w:space="0" w:color="auto"/>
                <w:left w:val="none" w:sz="0" w:space="0" w:color="auto"/>
                <w:bottom w:val="none" w:sz="0" w:space="0" w:color="auto"/>
                <w:right w:val="none" w:sz="0" w:space="0" w:color="auto"/>
              </w:divBdr>
            </w:div>
            <w:div w:id="1746029424">
              <w:marLeft w:val="0"/>
              <w:marRight w:val="0"/>
              <w:marTop w:val="0"/>
              <w:marBottom w:val="0"/>
              <w:divBdr>
                <w:top w:val="none" w:sz="0" w:space="0" w:color="auto"/>
                <w:left w:val="none" w:sz="0" w:space="0" w:color="auto"/>
                <w:bottom w:val="none" w:sz="0" w:space="0" w:color="auto"/>
                <w:right w:val="none" w:sz="0" w:space="0" w:color="auto"/>
              </w:divBdr>
            </w:div>
            <w:div w:id="384185367">
              <w:marLeft w:val="0"/>
              <w:marRight w:val="0"/>
              <w:marTop w:val="0"/>
              <w:marBottom w:val="0"/>
              <w:divBdr>
                <w:top w:val="none" w:sz="0" w:space="0" w:color="auto"/>
                <w:left w:val="none" w:sz="0" w:space="0" w:color="auto"/>
                <w:bottom w:val="none" w:sz="0" w:space="0" w:color="auto"/>
                <w:right w:val="none" w:sz="0" w:space="0" w:color="auto"/>
              </w:divBdr>
            </w:div>
          </w:divsChild>
        </w:div>
        <w:div w:id="1109934458">
          <w:marLeft w:val="0"/>
          <w:marRight w:val="0"/>
          <w:marTop w:val="0"/>
          <w:marBottom w:val="0"/>
          <w:divBdr>
            <w:top w:val="none" w:sz="0" w:space="0" w:color="auto"/>
            <w:left w:val="none" w:sz="0" w:space="0" w:color="auto"/>
            <w:bottom w:val="none" w:sz="0" w:space="0" w:color="auto"/>
            <w:right w:val="none" w:sz="0" w:space="0" w:color="auto"/>
          </w:divBdr>
        </w:div>
        <w:div w:id="1061945508">
          <w:marLeft w:val="0"/>
          <w:marRight w:val="0"/>
          <w:marTop w:val="0"/>
          <w:marBottom w:val="120"/>
          <w:divBdr>
            <w:top w:val="none" w:sz="0" w:space="0" w:color="auto"/>
            <w:left w:val="none" w:sz="0" w:space="0" w:color="auto"/>
            <w:bottom w:val="none" w:sz="0" w:space="0" w:color="auto"/>
            <w:right w:val="none" w:sz="0" w:space="0" w:color="auto"/>
          </w:divBdr>
          <w:divsChild>
            <w:div w:id="37898669">
              <w:marLeft w:val="0"/>
              <w:marRight w:val="0"/>
              <w:marTop w:val="0"/>
              <w:marBottom w:val="0"/>
              <w:divBdr>
                <w:top w:val="none" w:sz="0" w:space="0" w:color="auto"/>
                <w:left w:val="none" w:sz="0" w:space="0" w:color="auto"/>
                <w:bottom w:val="none" w:sz="0" w:space="0" w:color="auto"/>
                <w:right w:val="none" w:sz="0" w:space="0" w:color="auto"/>
              </w:divBdr>
            </w:div>
            <w:div w:id="189420093">
              <w:marLeft w:val="0"/>
              <w:marRight w:val="0"/>
              <w:marTop w:val="0"/>
              <w:marBottom w:val="0"/>
              <w:divBdr>
                <w:top w:val="none" w:sz="0" w:space="0" w:color="auto"/>
                <w:left w:val="none" w:sz="0" w:space="0" w:color="auto"/>
                <w:bottom w:val="none" w:sz="0" w:space="0" w:color="auto"/>
                <w:right w:val="none" w:sz="0" w:space="0" w:color="auto"/>
              </w:divBdr>
            </w:div>
            <w:div w:id="35088359">
              <w:marLeft w:val="0"/>
              <w:marRight w:val="0"/>
              <w:marTop w:val="0"/>
              <w:marBottom w:val="0"/>
              <w:divBdr>
                <w:top w:val="none" w:sz="0" w:space="0" w:color="auto"/>
                <w:left w:val="none" w:sz="0" w:space="0" w:color="auto"/>
                <w:bottom w:val="none" w:sz="0" w:space="0" w:color="auto"/>
                <w:right w:val="none" w:sz="0" w:space="0" w:color="auto"/>
              </w:divBdr>
            </w:div>
            <w:div w:id="613288710">
              <w:marLeft w:val="0"/>
              <w:marRight w:val="0"/>
              <w:marTop w:val="0"/>
              <w:marBottom w:val="0"/>
              <w:divBdr>
                <w:top w:val="none" w:sz="0" w:space="0" w:color="auto"/>
                <w:left w:val="none" w:sz="0" w:space="0" w:color="auto"/>
                <w:bottom w:val="none" w:sz="0" w:space="0" w:color="auto"/>
                <w:right w:val="none" w:sz="0" w:space="0" w:color="auto"/>
              </w:divBdr>
            </w:div>
            <w:div w:id="11075990">
              <w:marLeft w:val="0"/>
              <w:marRight w:val="0"/>
              <w:marTop w:val="0"/>
              <w:marBottom w:val="0"/>
              <w:divBdr>
                <w:top w:val="none" w:sz="0" w:space="0" w:color="auto"/>
                <w:left w:val="none" w:sz="0" w:space="0" w:color="auto"/>
                <w:bottom w:val="none" w:sz="0" w:space="0" w:color="auto"/>
                <w:right w:val="none" w:sz="0" w:space="0" w:color="auto"/>
              </w:divBdr>
            </w:div>
            <w:div w:id="1852329725">
              <w:marLeft w:val="0"/>
              <w:marRight w:val="0"/>
              <w:marTop w:val="0"/>
              <w:marBottom w:val="0"/>
              <w:divBdr>
                <w:top w:val="none" w:sz="0" w:space="0" w:color="auto"/>
                <w:left w:val="none" w:sz="0" w:space="0" w:color="auto"/>
                <w:bottom w:val="none" w:sz="0" w:space="0" w:color="auto"/>
                <w:right w:val="none" w:sz="0" w:space="0" w:color="auto"/>
              </w:divBdr>
            </w:div>
            <w:div w:id="1802842624">
              <w:marLeft w:val="0"/>
              <w:marRight w:val="0"/>
              <w:marTop w:val="0"/>
              <w:marBottom w:val="0"/>
              <w:divBdr>
                <w:top w:val="none" w:sz="0" w:space="0" w:color="auto"/>
                <w:left w:val="none" w:sz="0" w:space="0" w:color="auto"/>
                <w:bottom w:val="none" w:sz="0" w:space="0" w:color="auto"/>
                <w:right w:val="none" w:sz="0" w:space="0" w:color="auto"/>
              </w:divBdr>
            </w:div>
          </w:divsChild>
        </w:div>
        <w:div w:id="531385472">
          <w:marLeft w:val="0"/>
          <w:marRight w:val="0"/>
          <w:marTop w:val="0"/>
          <w:marBottom w:val="0"/>
          <w:divBdr>
            <w:top w:val="none" w:sz="0" w:space="0" w:color="auto"/>
            <w:left w:val="none" w:sz="0" w:space="0" w:color="auto"/>
            <w:bottom w:val="none" w:sz="0" w:space="0" w:color="auto"/>
            <w:right w:val="none" w:sz="0" w:space="0" w:color="auto"/>
          </w:divBdr>
        </w:div>
        <w:div w:id="604190963">
          <w:marLeft w:val="0"/>
          <w:marRight w:val="0"/>
          <w:marTop w:val="0"/>
          <w:marBottom w:val="120"/>
          <w:divBdr>
            <w:top w:val="none" w:sz="0" w:space="0" w:color="auto"/>
            <w:left w:val="none" w:sz="0" w:space="0" w:color="auto"/>
            <w:bottom w:val="none" w:sz="0" w:space="0" w:color="auto"/>
            <w:right w:val="none" w:sz="0" w:space="0" w:color="auto"/>
          </w:divBdr>
          <w:divsChild>
            <w:div w:id="1961647449">
              <w:marLeft w:val="0"/>
              <w:marRight w:val="0"/>
              <w:marTop w:val="0"/>
              <w:marBottom w:val="0"/>
              <w:divBdr>
                <w:top w:val="none" w:sz="0" w:space="0" w:color="auto"/>
                <w:left w:val="none" w:sz="0" w:space="0" w:color="auto"/>
                <w:bottom w:val="none" w:sz="0" w:space="0" w:color="auto"/>
                <w:right w:val="none" w:sz="0" w:space="0" w:color="auto"/>
              </w:divBdr>
            </w:div>
            <w:div w:id="805271077">
              <w:marLeft w:val="0"/>
              <w:marRight w:val="0"/>
              <w:marTop w:val="0"/>
              <w:marBottom w:val="0"/>
              <w:divBdr>
                <w:top w:val="none" w:sz="0" w:space="0" w:color="auto"/>
                <w:left w:val="none" w:sz="0" w:space="0" w:color="auto"/>
                <w:bottom w:val="none" w:sz="0" w:space="0" w:color="auto"/>
                <w:right w:val="none" w:sz="0" w:space="0" w:color="auto"/>
              </w:divBdr>
            </w:div>
            <w:div w:id="557326769">
              <w:marLeft w:val="0"/>
              <w:marRight w:val="0"/>
              <w:marTop w:val="0"/>
              <w:marBottom w:val="0"/>
              <w:divBdr>
                <w:top w:val="none" w:sz="0" w:space="0" w:color="auto"/>
                <w:left w:val="none" w:sz="0" w:space="0" w:color="auto"/>
                <w:bottom w:val="none" w:sz="0" w:space="0" w:color="auto"/>
                <w:right w:val="none" w:sz="0" w:space="0" w:color="auto"/>
              </w:divBdr>
            </w:div>
            <w:div w:id="647906306">
              <w:marLeft w:val="0"/>
              <w:marRight w:val="0"/>
              <w:marTop w:val="0"/>
              <w:marBottom w:val="0"/>
              <w:divBdr>
                <w:top w:val="none" w:sz="0" w:space="0" w:color="auto"/>
                <w:left w:val="none" w:sz="0" w:space="0" w:color="auto"/>
                <w:bottom w:val="none" w:sz="0" w:space="0" w:color="auto"/>
                <w:right w:val="none" w:sz="0" w:space="0" w:color="auto"/>
              </w:divBdr>
            </w:div>
            <w:div w:id="293601728">
              <w:marLeft w:val="0"/>
              <w:marRight w:val="0"/>
              <w:marTop w:val="0"/>
              <w:marBottom w:val="0"/>
              <w:divBdr>
                <w:top w:val="none" w:sz="0" w:space="0" w:color="auto"/>
                <w:left w:val="none" w:sz="0" w:space="0" w:color="auto"/>
                <w:bottom w:val="none" w:sz="0" w:space="0" w:color="auto"/>
                <w:right w:val="none" w:sz="0" w:space="0" w:color="auto"/>
              </w:divBdr>
            </w:div>
          </w:divsChild>
        </w:div>
        <w:div w:id="1232891641">
          <w:marLeft w:val="0"/>
          <w:marRight w:val="0"/>
          <w:marTop w:val="225"/>
          <w:marBottom w:val="0"/>
          <w:divBdr>
            <w:top w:val="none" w:sz="0" w:space="0" w:color="auto"/>
            <w:left w:val="none" w:sz="0" w:space="0" w:color="auto"/>
            <w:bottom w:val="none" w:sz="0" w:space="0" w:color="auto"/>
            <w:right w:val="none" w:sz="0" w:space="0" w:color="auto"/>
          </w:divBdr>
        </w:div>
        <w:div w:id="1838692492">
          <w:marLeft w:val="0"/>
          <w:marRight w:val="0"/>
          <w:marTop w:val="150"/>
          <w:marBottom w:val="0"/>
          <w:divBdr>
            <w:top w:val="none" w:sz="0" w:space="0" w:color="auto"/>
            <w:left w:val="none" w:sz="0" w:space="0" w:color="auto"/>
            <w:bottom w:val="none" w:sz="0" w:space="0" w:color="auto"/>
            <w:right w:val="none" w:sz="0" w:space="0" w:color="auto"/>
          </w:divBdr>
        </w:div>
        <w:div w:id="1603758056">
          <w:marLeft w:val="0"/>
          <w:marRight w:val="0"/>
          <w:marTop w:val="0"/>
          <w:marBottom w:val="0"/>
          <w:divBdr>
            <w:top w:val="none" w:sz="0" w:space="0" w:color="auto"/>
            <w:left w:val="none" w:sz="0" w:space="0" w:color="auto"/>
            <w:bottom w:val="none" w:sz="0" w:space="0" w:color="auto"/>
            <w:right w:val="none" w:sz="0" w:space="0" w:color="auto"/>
          </w:divBdr>
        </w:div>
        <w:div w:id="1426804857">
          <w:marLeft w:val="0"/>
          <w:marRight w:val="0"/>
          <w:marTop w:val="0"/>
          <w:marBottom w:val="120"/>
          <w:divBdr>
            <w:top w:val="none" w:sz="0" w:space="0" w:color="auto"/>
            <w:left w:val="none" w:sz="0" w:space="0" w:color="auto"/>
            <w:bottom w:val="none" w:sz="0" w:space="0" w:color="auto"/>
            <w:right w:val="none" w:sz="0" w:space="0" w:color="auto"/>
          </w:divBdr>
          <w:divsChild>
            <w:div w:id="1418936951">
              <w:marLeft w:val="0"/>
              <w:marRight w:val="0"/>
              <w:marTop w:val="0"/>
              <w:marBottom w:val="0"/>
              <w:divBdr>
                <w:top w:val="none" w:sz="0" w:space="0" w:color="auto"/>
                <w:left w:val="none" w:sz="0" w:space="0" w:color="auto"/>
                <w:bottom w:val="none" w:sz="0" w:space="0" w:color="auto"/>
                <w:right w:val="none" w:sz="0" w:space="0" w:color="auto"/>
              </w:divBdr>
            </w:div>
            <w:div w:id="1488866284">
              <w:marLeft w:val="0"/>
              <w:marRight w:val="0"/>
              <w:marTop w:val="0"/>
              <w:marBottom w:val="0"/>
              <w:divBdr>
                <w:top w:val="none" w:sz="0" w:space="0" w:color="auto"/>
                <w:left w:val="none" w:sz="0" w:space="0" w:color="auto"/>
                <w:bottom w:val="none" w:sz="0" w:space="0" w:color="auto"/>
                <w:right w:val="none" w:sz="0" w:space="0" w:color="auto"/>
              </w:divBdr>
            </w:div>
            <w:div w:id="909661098">
              <w:marLeft w:val="0"/>
              <w:marRight w:val="0"/>
              <w:marTop w:val="0"/>
              <w:marBottom w:val="0"/>
              <w:divBdr>
                <w:top w:val="none" w:sz="0" w:space="0" w:color="auto"/>
                <w:left w:val="none" w:sz="0" w:space="0" w:color="auto"/>
                <w:bottom w:val="none" w:sz="0" w:space="0" w:color="auto"/>
                <w:right w:val="none" w:sz="0" w:space="0" w:color="auto"/>
              </w:divBdr>
            </w:div>
            <w:div w:id="1354307045">
              <w:marLeft w:val="0"/>
              <w:marRight w:val="0"/>
              <w:marTop w:val="0"/>
              <w:marBottom w:val="0"/>
              <w:divBdr>
                <w:top w:val="none" w:sz="0" w:space="0" w:color="auto"/>
                <w:left w:val="none" w:sz="0" w:space="0" w:color="auto"/>
                <w:bottom w:val="none" w:sz="0" w:space="0" w:color="auto"/>
                <w:right w:val="none" w:sz="0" w:space="0" w:color="auto"/>
              </w:divBdr>
            </w:div>
            <w:div w:id="1983995629">
              <w:marLeft w:val="0"/>
              <w:marRight w:val="0"/>
              <w:marTop w:val="0"/>
              <w:marBottom w:val="0"/>
              <w:divBdr>
                <w:top w:val="none" w:sz="0" w:space="0" w:color="auto"/>
                <w:left w:val="none" w:sz="0" w:space="0" w:color="auto"/>
                <w:bottom w:val="none" w:sz="0" w:space="0" w:color="auto"/>
                <w:right w:val="none" w:sz="0" w:space="0" w:color="auto"/>
              </w:divBdr>
            </w:div>
            <w:div w:id="1181894783">
              <w:marLeft w:val="0"/>
              <w:marRight w:val="0"/>
              <w:marTop w:val="0"/>
              <w:marBottom w:val="0"/>
              <w:divBdr>
                <w:top w:val="none" w:sz="0" w:space="0" w:color="auto"/>
                <w:left w:val="none" w:sz="0" w:space="0" w:color="auto"/>
                <w:bottom w:val="none" w:sz="0" w:space="0" w:color="auto"/>
                <w:right w:val="none" w:sz="0" w:space="0" w:color="auto"/>
              </w:divBdr>
            </w:div>
            <w:div w:id="1384594143">
              <w:marLeft w:val="0"/>
              <w:marRight w:val="0"/>
              <w:marTop w:val="0"/>
              <w:marBottom w:val="0"/>
              <w:divBdr>
                <w:top w:val="none" w:sz="0" w:space="0" w:color="auto"/>
                <w:left w:val="none" w:sz="0" w:space="0" w:color="auto"/>
                <w:bottom w:val="none" w:sz="0" w:space="0" w:color="auto"/>
                <w:right w:val="none" w:sz="0" w:space="0" w:color="auto"/>
              </w:divBdr>
            </w:div>
            <w:div w:id="90246522">
              <w:marLeft w:val="0"/>
              <w:marRight w:val="0"/>
              <w:marTop w:val="0"/>
              <w:marBottom w:val="0"/>
              <w:divBdr>
                <w:top w:val="none" w:sz="0" w:space="0" w:color="auto"/>
                <w:left w:val="none" w:sz="0" w:space="0" w:color="auto"/>
                <w:bottom w:val="none" w:sz="0" w:space="0" w:color="auto"/>
                <w:right w:val="none" w:sz="0" w:space="0" w:color="auto"/>
              </w:divBdr>
            </w:div>
            <w:div w:id="450367415">
              <w:marLeft w:val="0"/>
              <w:marRight w:val="0"/>
              <w:marTop w:val="0"/>
              <w:marBottom w:val="0"/>
              <w:divBdr>
                <w:top w:val="none" w:sz="0" w:space="0" w:color="auto"/>
                <w:left w:val="none" w:sz="0" w:space="0" w:color="auto"/>
                <w:bottom w:val="none" w:sz="0" w:space="0" w:color="auto"/>
                <w:right w:val="none" w:sz="0" w:space="0" w:color="auto"/>
              </w:divBdr>
            </w:div>
            <w:div w:id="1797335482">
              <w:marLeft w:val="0"/>
              <w:marRight w:val="0"/>
              <w:marTop w:val="0"/>
              <w:marBottom w:val="0"/>
              <w:divBdr>
                <w:top w:val="none" w:sz="0" w:space="0" w:color="auto"/>
                <w:left w:val="none" w:sz="0" w:space="0" w:color="auto"/>
                <w:bottom w:val="none" w:sz="0" w:space="0" w:color="auto"/>
                <w:right w:val="none" w:sz="0" w:space="0" w:color="auto"/>
              </w:divBdr>
            </w:div>
            <w:div w:id="1563710101">
              <w:marLeft w:val="0"/>
              <w:marRight w:val="0"/>
              <w:marTop w:val="0"/>
              <w:marBottom w:val="0"/>
              <w:divBdr>
                <w:top w:val="none" w:sz="0" w:space="0" w:color="auto"/>
                <w:left w:val="none" w:sz="0" w:space="0" w:color="auto"/>
                <w:bottom w:val="none" w:sz="0" w:space="0" w:color="auto"/>
                <w:right w:val="none" w:sz="0" w:space="0" w:color="auto"/>
              </w:divBdr>
            </w:div>
            <w:div w:id="1216939745">
              <w:marLeft w:val="0"/>
              <w:marRight w:val="0"/>
              <w:marTop w:val="0"/>
              <w:marBottom w:val="0"/>
              <w:divBdr>
                <w:top w:val="none" w:sz="0" w:space="0" w:color="auto"/>
                <w:left w:val="none" w:sz="0" w:space="0" w:color="auto"/>
                <w:bottom w:val="none" w:sz="0" w:space="0" w:color="auto"/>
                <w:right w:val="none" w:sz="0" w:space="0" w:color="auto"/>
              </w:divBdr>
            </w:div>
            <w:div w:id="2014719265">
              <w:marLeft w:val="0"/>
              <w:marRight w:val="0"/>
              <w:marTop w:val="0"/>
              <w:marBottom w:val="0"/>
              <w:divBdr>
                <w:top w:val="none" w:sz="0" w:space="0" w:color="auto"/>
                <w:left w:val="none" w:sz="0" w:space="0" w:color="auto"/>
                <w:bottom w:val="none" w:sz="0" w:space="0" w:color="auto"/>
                <w:right w:val="none" w:sz="0" w:space="0" w:color="auto"/>
              </w:divBdr>
            </w:div>
          </w:divsChild>
        </w:div>
        <w:div w:id="1504126287">
          <w:marLeft w:val="0"/>
          <w:marRight w:val="0"/>
          <w:marTop w:val="0"/>
          <w:marBottom w:val="0"/>
          <w:divBdr>
            <w:top w:val="none" w:sz="0" w:space="0" w:color="auto"/>
            <w:left w:val="none" w:sz="0" w:space="0" w:color="auto"/>
            <w:bottom w:val="none" w:sz="0" w:space="0" w:color="auto"/>
            <w:right w:val="none" w:sz="0" w:space="0" w:color="auto"/>
          </w:divBdr>
        </w:div>
        <w:div w:id="1359618192">
          <w:marLeft w:val="0"/>
          <w:marRight w:val="0"/>
          <w:marTop w:val="0"/>
          <w:marBottom w:val="120"/>
          <w:divBdr>
            <w:top w:val="none" w:sz="0" w:space="0" w:color="auto"/>
            <w:left w:val="none" w:sz="0" w:space="0" w:color="auto"/>
            <w:bottom w:val="none" w:sz="0" w:space="0" w:color="auto"/>
            <w:right w:val="none" w:sz="0" w:space="0" w:color="auto"/>
          </w:divBdr>
          <w:divsChild>
            <w:div w:id="1798184584">
              <w:marLeft w:val="0"/>
              <w:marRight w:val="0"/>
              <w:marTop w:val="0"/>
              <w:marBottom w:val="0"/>
              <w:divBdr>
                <w:top w:val="none" w:sz="0" w:space="0" w:color="auto"/>
                <w:left w:val="none" w:sz="0" w:space="0" w:color="auto"/>
                <w:bottom w:val="none" w:sz="0" w:space="0" w:color="auto"/>
                <w:right w:val="none" w:sz="0" w:space="0" w:color="auto"/>
              </w:divBdr>
            </w:div>
          </w:divsChild>
        </w:div>
        <w:div w:id="1142694651">
          <w:marLeft w:val="0"/>
          <w:marRight w:val="0"/>
          <w:marTop w:val="0"/>
          <w:marBottom w:val="0"/>
          <w:divBdr>
            <w:top w:val="none" w:sz="0" w:space="0" w:color="auto"/>
            <w:left w:val="none" w:sz="0" w:space="0" w:color="auto"/>
            <w:bottom w:val="none" w:sz="0" w:space="0" w:color="auto"/>
            <w:right w:val="none" w:sz="0" w:space="0" w:color="auto"/>
          </w:divBdr>
        </w:div>
        <w:div w:id="1450508935">
          <w:marLeft w:val="0"/>
          <w:marRight w:val="0"/>
          <w:marTop w:val="0"/>
          <w:marBottom w:val="120"/>
          <w:divBdr>
            <w:top w:val="none" w:sz="0" w:space="0" w:color="auto"/>
            <w:left w:val="none" w:sz="0" w:space="0" w:color="auto"/>
            <w:bottom w:val="none" w:sz="0" w:space="0" w:color="auto"/>
            <w:right w:val="none" w:sz="0" w:space="0" w:color="auto"/>
          </w:divBdr>
          <w:divsChild>
            <w:div w:id="2090737068">
              <w:marLeft w:val="0"/>
              <w:marRight w:val="0"/>
              <w:marTop w:val="0"/>
              <w:marBottom w:val="0"/>
              <w:divBdr>
                <w:top w:val="none" w:sz="0" w:space="0" w:color="auto"/>
                <w:left w:val="none" w:sz="0" w:space="0" w:color="auto"/>
                <w:bottom w:val="none" w:sz="0" w:space="0" w:color="auto"/>
                <w:right w:val="none" w:sz="0" w:space="0" w:color="auto"/>
              </w:divBdr>
            </w:div>
          </w:divsChild>
        </w:div>
        <w:div w:id="106122838">
          <w:marLeft w:val="0"/>
          <w:marRight w:val="0"/>
          <w:marTop w:val="0"/>
          <w:marBottom w:val="0"/>
          <w:divBdr>
            <w:top w:val="none" w:sz="0" w:space="0" w:color="auto"/>
            <w:left w:val="none" w:sz="0" w:space="0" w:color="auto"/>
            <w:bottom w:val="none" w:sz="0" w:space="0" w:color="auto"/>
            <w:right w:val="none" w:sz="0" w:space="0" w:color="auto"/>
          </w:divBdr>
        </w:div>
        <w:div w:id="650213583">
          <w:marLeft w:val="0"/>
          <w:marRight w:val="0"/>
          <w:marTop w:val="0"/>
          <w:marBottom w:val="120"/>
          <w:divBdr>
            <w:top w:val="none" w:sz="0" w:space="0" w:color="auto"/>
            <w:left w:val="none" w:sz="0" w:space="0" w:color="auto"/>
            <w:bottom w:val="none" w:sz="0" w:space="0" w:color="auto"/>
            <w:right w:val="none" w:sz="0" w:space="0" w:color="auto"/>
          </w:divBdr>
          <w:divsChild>
            <w:div w:id="1495489986">
              <w:marLeft w:val="0"/>
              <w:marRight w:val="0"/>
              <w:marTop w:val="0"/>
              <w:marBottom w:val="0"/>
              <w:divBdr>
                <w:top w:val="none" w:sz="0" w:space="0" w:color="auto"/>
                <w:left w:val="none" w:sz="0" w:space="0" w:color="auto"/>
                <w:bottom w:val="none" w:sz="0" w:space="0" w:color="auto"/>
                <w:right w:val="none" w:sz="0" w:space="0" w:color="auto"/>
              </w:divBdr>
            </w:div>
            <w:div w:id="2007783791">
              <w:marLeft w:val="0"/>
              <w:marRight w:val="0"/>
              <w:marTop w:val="0"/>
              <w:marBottom w:val="0"/>
              <w:divBdr>
                <w:top w:val="none" w:sz="0" w:space="0" w:color="auto"/>
                <w:left w:val="none" w:sz="0" w:space="0" w:color="auto"/>
                <w:bottom w:val="none" w:sz="0" w:space="0" w:color="auto"/>
                <w:right w:val="none" w:sz="0" w:space="0" w:color="auto"/>
              </w:divBdr>
            </w:div>
          </w:divsChild>
        </w:div>
        <w:div w:id="1260060680">
          <w:marLeft w:val="0"/>
          <w:marRight w:val="0"/>
          <w:marTop w:val="0"/>
          <w:marBottom w:val="0"/>
          <w:divBdr>
            <w:top w:val="none" w:sz="0" w:space="0" w:color="auto"/>
            <w:left w:val="none" w:sz="0" w:space="0" w:color="auto"/>
            <w:bottom w:val="none" w:sz="0" w:space="0" w:color="auto"/>
            <w:right w:val="none" w:sz="0" w:space="0" w:color="auto"/>
          </w:divBdr>
        </w:div>
        <w:div w:id="430198256">
          <w:marLeft w:val="0"/>
          <w:marRight w:val="0"/>
          <w:marTop w:val="0"/>
          <w:marBottom w:val="120"/>
          <w:divBdr>
            <w:top w:val="none" w:sz="0" w:space="0" w:color="auto"/>
            <w:left w:val="none" w:sz="0" w:space="0" w:color="auto"/>
            <w:bottom w:val="none" w:sz="0" w:space="0" w:color="auto"/>
            <w:right w:val="none" w:sz="0" w:space="0" w:color="auto"/>
          </w:divBdr>
          <w:divsChild>
            <w:div w:id="1183204656">
              <w:marLeft w:val="0"/>
              <w:marRight w:val="0"/>
              <w:marTop w:val="0"/>
              <w:marBottom w:val="0"/>
              <w:divBdr>
                <w:top w:val="none" w:sz="0" w:space="0" w:color="auto"/>
                <w:left w:val="none" w:sz="0" w:space="0" w:color="auto"/>
                <w:bottom w:val="none" w:sz="0" w:space="0" w:color="auto"/>
                <w:right w:val="none" w:sz="0" w:space="0" w:color="auto"/>
              </w:divBdr>
            </w:div>
            <w:div w:id="1749762783">
              <w:marLeft w:val="0"/>
              <w:marRight w:val="0"/>
              <w:marTop w:val="0"/>
              <w:marBottom w:val="0"/>
              <w:divBdr>
                <w:top w:val="none" w:sz="0" w:space="0" w:color="auto"/>
                <w:left w:val="none" w:sz="0" w:space="0" w:color="auto"/>
                <w:bottom w:val="none" w:sz="0" w:space="0" w:color="auto"/>
                <w:right w:val="none" w:sz="0" w:space="0" w:color="auto"/>
              </w:divBdr>
            </w:div>
            <w:div w:id="2038652088">
              <w:marLeft w:val="0"/>
              <w:marRight w:val="0"/>
              <w:marTop w:val="0"/>
              <w:marBottom w:val="0"/>
              <w:divBdr>
                <w:top w:val="none" w:sz="0" w:space="0" w:color="auto"/>
                <w:left w:val="none" w:sz="0" w:space="0" w:color="auto"/>
                <w:bottom w:val="none" w:sz="0" w:space="0" w:color="auto"/>
                <w:right w:val="none" w:sz="0" w:space="0" w:color="auto"/>
              </w:divBdr>
            </w:div>
            <w:div w:id="301810415">
              <w:marLeft w:val="0"/>
              <w:marRight w:val="0"/>
              <w:marTop w:val="0"/>
              <w:marBottom w:val="0"/>
              <w:divBdr>
                <w:top w:val="none" w:sz="0" w:space="0" w:color="auto"/>
                <w:left w:val="none" w:sz="0" w:space="0" w:color="auto"/>
                <w:bottom w:val="none" w:sz="0" w:space="0" w:color="auto"/>
                <w:right w:val="none" w:sz="0" w:space="0" w:color="auto"/>
              </w:divBdr>
            </w:div>
            <w:div w:id="2039769598">
              <w:marLeft w:val="0"/>
              <w:marRight w:val="0"/>
              <w:marTop w:val="0"/>
              <w:marBottom w:val="0"/>
              <w:divBdr>
                <w:top w:val="none" w:sz="0" w:space="0" w:color="auto"/>
                <w:left w:val="none" w:sz="0" w:space="0" w:color="auto"/>
                <w:bottom w:val="none" w:sz="0" w:space="0" w:color="auto"/>
                <w:right w:val="none" w:sz="0" w:space="0" w:color="auto"/>
              </w:divBdr>
            </w:div>
            <w:div w:id="1801193026">
              <w:marLeft w:val="0"/>
              <w:marRight w:val="0"/>
              <w:marTop w:val="0"/>
              <w:marBottom w:val="0"/>
              <w:divBdr>
                <w:top w:val="none" w:sz="0" w:space="0" w:color="auto"/>
                <w:left w:val="none" w:sz="0" w:space="0" w:color="auto"/>
                <w:bottom w:val="none" w:sz="0" w:space="0" w:color="auto"/>
                <w:right w:val="none" w:sz="0" w:space="0" w:color="auto"/>
              </w:divBdr>
            </w:div>
          </w:divsChild>
        </w:div>
        <w:div w:id="358285544">
          <w:marLeft w:val="0"/>
          <w:marRight w:val="0"/>
          <w:marTop w:val="0"/>
          <w:marBottom w:val="0"/>
          <w:divBdr>
            <w:top w:val="none" w:sz="0" w:space="0" w:color="auto"/>
            <w:left w:val="none" w:sz="0" w:space="0" w:color="auto"/>
            <w:bottom w:val="none" w:sz="0" w:space="0" w:color="auto"/>
            <w:right w:val="none" w:sz="0" w:space="0" w:color="auto"/>
          </w:divBdr>
        </w:div>
        <w:div w:id="1797866105">
          <w:marLeft w:val="0"/>
          <w:marRight w:val="0"/>
          <w:marTop w:val="0"/>
          <w:marBottom w:val="120"/>
          <w:divBdr>
            <w:top w:val="none" w:sz="0" w:space="0" w:color="auto"/>
            <w:left w:val="none" w:sz="0" w:space="0" w:color="auto"/>
            <w:bottom w:val="none" w:sz="0" w:space="0" w:color="auto"/>
            <w:right w:val="none" w:sz="0" w:space="0" w:color="auto"/>
          </w:divBdr>
          <w:divsChild>
            <w:div w:id="1286892168">
              <w:marLeft w:val="0"/>
              <w:marRight w:val="0"/>
              <w:marTop w:val="0"/>
              <w:marBottom w:val="0"/>
              <w:divBdr>
                <w:top w:val="none" w:sz="0" w:space="0" w:color="auto"/>
                <w:left w:val="none" w:sz="0" w:space="0" w:color="auto"/>
                <w:bottom w:val="none" w:sz="0" w:space="0" w:color="auto"/>
                <w:right w:val="none" w:sz="0" w:space="0" w:color="auto"/>
              </w:divBdr>
            </w:div>
            <w:div w:id="470220979">
              <w:marLeft w:val="0"/>
              <w:marRight w:val="0"/>
              <w:marTop w:val="0"/>
              <w:marBottom w:val="0"/>
              <w:divBdr>
                <w:top w:val="none" w:sz="0" w:space="0" w:color="auto"/>
                <w:left w:val="none" w:sz="0" w:space="0" w:color="auto"/>
                <w:bottom w:val="none" w:sz="0" w:space="0" w:color="auto"/>
                <w:right w:val="none" w:sz="0" w:space="0" w:color="auto"/>
              </w:divBdr>
            </w:div>
          </w:divsChild>
        </w:div>
        <w:div w:id="1056666333">
          <w:marLeft w:val="0"/>
          <w:marRight w:val="0"/>
          <w:marTop w:val="150"/>
          <w:marBottom w:val="0"/>
          <w:divBdr>
            <w:top w:val="none" w:sz="0" w:space="0" w:color="auto"/>
            <w:left w:val="none" w:sz="0" w:space="0" w:color="auto"/>
            <w:bottom w:val="none" w:sz="0" w:space="0" w:color="auto"/>
            <w:right w:val="none" w:sz="0" w:space="0" w:color="auto"/>
          </w:divBdr>
        </w:div>
        <w:div w:id="1068112257">
          <w:marLeft w:val="0"/>
          <w:marRight w:val="0"/>
          <w:marTop w:val="0"/>
          <w:marBottom w:val="0"/>
          <w:divBdr>
            <w:top w:val="none" w:sz="0" w:space="0" w:color="auto"/>
            <w:left w:val="none" w:sz="0" w:space="0" w:color="auto"/>
            <w:bottom w:val="none" w:sz="0" w:space="0" w:color="auto"/>
            <w:right w:val="none" w:sz="0" w:space="0" w:color="auto"/>
          </w:divBdr>
        </w:div>
        <w:div w:id="1687781316">
          <w:marLeft w:val="0"/>
          <w:marRight w:val="0"/>
          <w:marTop w:val="0"/>
          <w:marBottom w:val="120"/>
          <w:divBdr>
            <w:top w:val="none" w:sz="0" w:space="0" w:color="auto"/>
            <w:left w:val="none" w:sz="0" w:space="0" w:color="auto"/>
            <w:bottom w:val="none" w:sz="0" w:space="0" w:color="auto"/>
            <w:right w:val="none" w:sz="0" w:space="0" w:color="auto"/>
          </w:divBdr>
          <w:divsChild>
            <w:div w:id="197740337">
              <w:marLeft w:val="0"/>
              <w:marRight w:val="0"/>
              <w:marTop w:val="0"/>
              <w:marBottom w:val="0"/>
              <w:divBdr>
                <w:top w:val="none" w:sz="0" w:space="0" w:color="auto"/>
                <w:left w:val="none" w:sz="0" w:space="0" w:color="auto"/>
                <w:bottom w:val="none" w:sz="0" w:space="0" w:color="auto"/>
                <w:right w:val="none" w:sz="0" w:space="0" w:color="auto"/>
              </w:divBdr>
            </w:div>
            <w:div w:id="1087076103">
              <w:marLeft w:val="0"/>
              <w:marRight w:val="0"/>
              <w:marTop w:val="0"/>
              <w:marBottom w:val="0"/>
              <w:divBdr>
                <w:top w:val="none" w:sz="0" w:space="0" w:color="auto"/>
                <w:left w:val="none" w:sz="0" w:space="0" w:color="auto"/>
                <w:bottom w:val="none" w:sz="0" w:space="0" w:color="auto"/>
                <w:right w:val="none" w:sz="0" w:space="0" w:color="auto"/>
              </w:divBdr>
            </w:div>
            <w:div w:id="2068144119">
              <w:marLeft w:val="0"/>
              <w:marRight w:val="0"/>
              <w:marTop w:val="0"/>
              <w:marBottom w:val="0"/>
              <w:divBdr>
                <w:top w:val="none" w:sz="0" w:space="0" w:color="auto"/>
                <w:left w:val="none" w:sz="0" w:space="0" w:color="auto"/>
                <w:bottom w:val="none" w:sz="0" w:space="0" w:color="auto"/>
                <w:right w:val="none" w:sz="0" w:space="0" w:color="auto"/>
              </w:divBdr>
            </w:div>
            <w:div w:id="758795716">
              <w:marLeft w:val="0"/>
              <w:marRight w:val="0"/>
              <w:marTop w:val="0"/>
              <w:marBottom w:val="0"/>
              <w:divBdr>
                <w:top w:val="none" w:sz="0" w:space="0" w:color="auto"/>
                <w:left w:val="none" w:sz="0" w:space="0" w:color="auto"/>
                <w:bottom w:val="none" w:sz="0" w:space="0" w:color="auto"/>
                <w:right w:val="none" w:sz="0" w:space="0" w:color="auto"/>
              </w:divBdr>
            </w:div>
          </w:divsChild>
        </w:div>
        <w:div w:id="951939533">
          <w:marLeft w:val="0"/>
          <w:marRight w:val="0"/>
          <w:marTop w:val="0"/>
          <w:marBottom w:val="0"/>
          <w:divBdr>
            <w:top w:val="none" w:sz="0" w:space="0" w:color="auto"/>
            <w:left w:val="none" w:sz="0" w:space="0" w:color="auto"/>
            <w:bottom w:val="none" w:sz="0" w:space="0" w:color="auto"/>
            <w:right w:val="none" w:sz="0" w:space="0" w:color="auto"/>
          </w:divBdr>
        </w:div>
        <w:div w:id="301927763">
          <w:marLeft w:val="0"/>
          <w:marRight w:val="0"/>
          <w:marTop w:val="0"/>
          <w:marBottom w:val="120"/>
          <w:divBdr>
            <w:top w:val="none" w:sz="0" w:space="0" w:color="auto"/>
            <w:left w:val="none" w:sz="0" w:space="0" w:color="auto"/>
            <w:bottom w:val="none" w:sz="0" w:space="0" w:color="auto"/>
            <w:right w:val="none" w:sz="0" w:space="0" w:color="auto"/>
          </w:divBdr>
          <w:divsChild>
            <w:div w:id="1636372501">
              <w:marLeft w:val="0"/>
              <w:marRight w:val="0"/>
              <w:marTop w:val="0"/>
              <w:marBottom w:val="0"/>
              <w:divBdr>
                <w:top w:val="none" w:sz="0" w:space="0" w:color="auto"/>
                <w:left w:val="none" w:sz="0" w:space="0" w:color="auto"/>
                <w:bottom w:val="none" w:sz="0" w:space="0" w:color="auto"/>
                <w:right w:val="none" w:sz="0" w:space="0" w:color="auto"/>
              </w:divBdr>
            </w:div>
          </w:divsChild>
        </w:div>
        <w:div w:id="770316950">
          <w:marLeft w:val="0"/>
          <w:marRight w:val="0"/>
          <w:marTop w:val="0"/>
          <w:marBottom w:val="0"/>
          <w:divBdr>
            <w:top w:val="none" w:sz="0" w:space="0" w:color="auto"/>
            <w:left w:val="none" w:sz="0" w:space="0" w:color="auto"/>
            <w:bottom w:val="none" w:sz="0" w:space="0" w:color="auto"/>
            <w:right w:val="none" w:sz="0" w:space="0" w:color="auto"/>
          </w:divBdr>
        </w:div>
        <w:div w:id="894853235">
          <w:marLeft w:val="0"/>
          <w:marRight w:val="0"/>
          <w:marTop w:val="0"/>
          <w:marBottom w:val="120"/>
          <w:divBdr>
            <w:top w:val="none" w:sz="0" w:space="0" w:color="auto"/>
            <w:left w:val="none" w:sz="0" w:space="0" w:color="auto"/>
            <w:bottom w:val="none" w:sz="0" w:space="0" w:color="auto"/>
            <w:right w:val="none" w:sz="0" w:space="0" w:color="auto"/>
          </w:divBdr>
          <w:divsChild>
            <w:div w:id="157813671">
              <w:marLeft w:val="0"/>
              <w:marRight w:val="0"/>
              <w:marTop w:val="0"/>
              <w:marBottom w:val="0"/>
              <w:divBdr>
                <w:top w:val="none" w:sz="0" w:space="0" w:color="auto"/>
                <w:left w:val="none" w:sz="0" w:space="0" w:color="auto"/>
                <w:bottom w:val="none" w:sz="0" w:space="0" w:color="auto"/>
                <w:right w:val="none" w:sz="0" w:space="0" w:color="auto"/>
              </w:divBdr>
            </w:div>
            <w:div w:id="520825727">
              <w:marLeft w:val="0"/>
              <w:marRight w:val="0"/>
              <w:marTop w:val="0"/>
              <w:marBottom w:val="0"/>
              <w:divBdr>
                <w:top w:val="none" w:sz="0" w:space="0" w:color="auto"/>
                <w:left w:val="none" w:sz="0" w:space="0" w:color="auto"/>
                <w:bottom w:val="none" w:sz="0" w:space="0" w:color="auto"/>
                <w:right w:val="none" w:sz="0" w:space="0" w:color="auto"/>
              </w:divBdr>
            </w:div>
          </w:divsChild>
        </w:div>
        <w:div w:id="772287159">
          <w:marLeft w:val="0"/>
          <w:marRight w:val="0"/>
          <w:marTop w:val="0"/>
          <w:marBottom w:val="0"/>
          <w:divBdr>
            <w:top w:val="none" w:sz="0" w:space="0" w:color="auto"/>
            <w:left w:val="none" w:sz="0" w:space="0" w:color="auto"/>
            <w:bottom w:val="none" w:sz="0" w:space="0" w:color="auto"/>
            <w:right w:val="none" w:sz="0" w:space="0" w:color="auto"/>
          </w:divBdr>
        </w:div>
        <w:div w:id="1618289827">
          <w:marLeft w:val="0"/>
          <w:marRight w:val="0"/>
          <w:marTop w:val="0"/>
          <w:marBottom w:val="120"/>
          <w:divBdr>
            <w:top w:val="none" w:sz="0" w:space="0" w:color="auto"/>
            <w:left w:val="none" w:sz="0" w:space="0" w:color="auto"/>
            <w:bottom w:val="none" w:sz="0" w:space="0" w:color="auto"/>
            <w:right w:val="none" w:sz="0" w:space="0" w:color="auto"/>
          </w:divBdr>
          <w:divsChild>
            <w:div w:id="1031298939">
              <w:marLeft w:val="0"/>
              <w:marRight w:val="0"/>
              <w:marTop w:val="0"/>
              <w:marBottom w:val="0"/>
              <w:divBdr>
                <w:top w:val="none" w:sz="0" w:space="0" w:color="auto"/>
                <w:left w:val="none" w:sz="0" w:space="0" w:color="auto"/>
                <w:bottom w:val="none" w:sz="0" w:space="0" w:color="auto"/>
                <w:right w:val="none" w:sz="0" w:space="0" w:color="auto"/>
              </w:divBdr>
            </w:div>
            <w:div w:id="650669653">
              <w:marLeft w:val="0"/>
              <w:marRight w:val="0"/>
              <w:marTop w:val="0"/>
              <w:marBottom w:val="0"/>
              <w:divBdr>
                <w:top w:val="none" w:sz="0" w:space="0" w:color="auto"/>
                <w:left w:val="none" w:sz="0" w:space="0" w:color="auto"/>
                <w:bottom w:val="none" w:sz="0" w:space="0" w:color="auto"/>
                <w:right w:val="none" w:sz="0" w:space="0" w:color="auto"/>
              </w:divBdr>
            </w:div>
          </w:divsChild>
        </w:div>
        <w:div w:id="380442017">
          <w:marLeft w:val="0"/>
          <w:marRight w:val="0"/>
          <w:marTop w:val="0"/>
          <w:marBottom w:val="0"/>
          <w:divBdr>
            <w:top w:val="none" w:sz="0" w:space="0" w:color="auto"/>
            <w:left w:val="none" w:sz="0" w:space="0" w:color="auto"/>
            <w:bottom w:val="none" w:sz="0" w:space="0" w:color="auto"/>
            <w:right w:val="none" w:sz="0" w:space="0" w:color="auto"/>
          </w:divBdr>
        </w:div>
        <w:div w:id="1297566380">
          <w:marLeft w:val="0"/>
          <w:marRight w:val="0"/>
          <w:marTop w:val="0"/>
          <w:marBottom w:val="120"/>
          <w:divBdr>
            <w:top w:val="none" w:sz="0" w:space="0" w:color="auto"/>
            <w:left w:val="none" w:sz="0" w:space="0" w:color="auto"/>
            <w:bottom w:val="none" w:sz="0" w:space="0" w:color="auto"/>
            <w:right w:val="none" w:sz="0" w:space="0" w:color="auto"/>
          </w:divBdr>
          <w:divsChild>
            <w:div w:id="1185361163">
              <w:marLeft w:val="0"/>
              <w:marRight w:val="0"/>
              <w:marTop w:val="0"/>
              <w:marBottom w:val="0"/>
              <w:divBdr>
                <w:top w:val="none" w:sz="0" w:space="0" w:color="auto"/>
                <w:left w:val="none" w:sz="0" w:space="0" w:color="auto"/>
                <w:bottom w:val="none" w:sz="0" w:space="0" w:color="auto"/>
                <w:right w:val="none" w:sz="0" w:space="0" w:color="auto"/>
              </w:divBdr>
            </w:div>
            <w:div w:id="63987753">
              <w:marLeft w:val="0"/>
              <w:marRight w:val="0"/>
              <w:marTop w:val="0"/>
              <w:marBottom w:val="0"/>
              <w:divBdr>
                <w:top w:val="none" w:sz="0" w:space="0" w:color="auto"/>
                <w:left w:val="none" w:sz="0" w:space="0" w:color="auto"/>
                <w:bottom w:val="none" w:sz="0" w:space="0" w:color="auto"/>
                <w:right w:val="none" w:sz="0" w:space="0" w:color="auto"/>
              </w:divBdr>
            </w:div>
            <w:div w:id="528641471">
              <w:marLeft w:val="0"/>
              <w:marRight w:val="0"/>
              <w:marTop w:val="0"/>
              <w:marBottom w:val="0"/>
              <w:divBdr>
                <w:top w:val="none" w:sz="0" w:space="0" w:color="auto"/>
                <w:left w:val="none" w:sz="0" w:space="0" w:color="auto"/>
                <w:bottom w:val="none" w:sz="0" w:space="0" w:color="auto"/>
                <w:right w:val="none" w:sz="0" w:space="0" w:color="auto"/>
              </w:divBdr>
            </w:div>
            <w:div w:id="1321546822">
              <w:marLeft w:val="0"/>
              <w:marRight w:val="0"/>
              <w:marTop w:val="0"/>
              <w:marBottom w:val="0"/>
              <w:divBdr>
                <w:top w:val="none" w:sz="0" w:space="0" w:color="auto"/>
                <w:left w:val="none" w:sz="0" w:space="0" w:color="auto"/>
                <w:bottom w:val="none" w:sz="0" w:space="0" w:color="auto"/>
                <w:right w:val="none" w:sz="0" w:space="0" w:color="auto"/>
              </w:divBdr>
            </w:div>
            <w:div w:id="2106925850">
              <w:marLeft w:val="0"/>
              <w:marRight w:val="0"/>
              <w:marTop w:val="0"/>
              <w:marBottom w:val="0"/>
              <w:divBdr>
                <w:top w:val="none" w:sz="0" w:space="0" w:color="auto"/>
                <w:left w:val="none" w:sz="0" w:space="0" w:color="auto"/>
                <w:bottom w:val="none" w:sz="0" w:space="0" w:color="auto"/>
                <w:right w:val="none" w:sz="0" w:space="0" w:color="auto"/>
              </w:divBdr>
            </w:div>
            <w:div w:id="697048437">
              <w:marLeft w:val="0"/>
              <w:marRight w:val="0"/>
              <w:marTop w:val="0"/>
              <w:marBottom w:val="0"/>
              <w:divBdr>
                <w:top w:val="none" w:sz="0" w:space="0" w:color="auto"/>
                <w:left w:val="none" w:sz="0" w:space="0" w:color="auto"/>
                <w:bottom w:val="none" w:sz="0" w:space="0" w:color="auto"/>
                <w:right w:val="none" w:sz="0" w:space="0" w:color="auto"/>
              </w:divBdr>
            </w:div>
            <w:div w:id="321392896">
              <w:marLeft w:val="0"/>
              <w:marRight w:val="0"/>
              <w:marTop w:val="0"/>
              <w:marBottom w:val="0"/>
              <w:divBdr>
                <w:top w:val="none" w:sz="0" w:space="0" w:color="auto"/>
                <w:left w:val="none" w:sz="0" w:space="0" w:color="auto"/>
                <w:bottom w:val="none" w:sz="0" w:space="0" w:color="auto"/>
                <w:right w:val="none" w:sz="0" w:space="0" w:color="auto"/>
              </w:divBdr>
            </w:div>
            <w:div w:id="1077359901">
              <w:marLeft w:val="0"/>
              <w:marRight w:val="0"/>
              <w:marTop w:val="0"/>
              <w:marBottom w:val="0"/>
              <w:divBdr>
                <w:top w:val="none" w:sz="0" w:space="0" w:color="auto"/>
                <w:left w:val="none" w:sz="0" w:space="0" w:color="auto"/>
                <w:bottom w:val="none" w:sz="0" w:space="0" w:color="auto"/>
                <w:right w:val="none" w:sz="0" w:space="0" w:color="auto"/>
              </w:divBdr>
            </w:div>
            <w:div w:id="847518816">
              <w:marLeft w:val="0"/>
              <w:marRight w:val="0"/>
              <w:marTop w:val="0"/>
              <w:marBottom w:val="0"/>
              <w:divBdr>
                <w:top w:val="none" w:sz="0" w:space="0" w:color="auto"/>
                <w:left w:val="none" w:sz="0" w:space="0" w:color="auto"/>
                <w:bottom w:val="none" w:sz="0" w:space="0" w:color="auto"/>
                <w:right w:val="none" w:sz="0" w:space="0" w:color="auto"/>
              </w:divBdr>
            </w:div>
            <w:div w:id="509567647">
              <w:marLeft w:val="0"/>
              <w:marRight w:val="0"/>
              <w:marTop w:val="0"/>
              <w:marBottom w:val="0"/>
              <w:divBdr>
                <w:top w:val="none" w:sz="0" w:space="0" w:color="auto"/>
                <w:left w:val="none" w:sz="0" w:space="0" w:color="auto"/>
                <w:bottom w:val="none" w:sz="0" w:space="0" w:color="auto"/>
                <w:right w:val="none" w:sz="0" w:space="0" w:color="auto"/>
              </w:divBdr>
            </w:div>
            <w:div w:id="269968099">
              <w:marLeft w:val="0"/>
              <w:marRight w:val="0"/>
              <w:marTop w:val="0"/>
              <w:marBottom w:val="0"/>
              <w:divBdr>
                <w:top w:val="none" w:sz="0" w:space="0" w:color="auto"/>
                <w:left w:val="none" w:sz="0" w:space="0" w:color="auto"/>
                <w:bottom w:val="none" w:sz="0" w:space="0" w:color="auto"/>
                <w:right w:val="none" w:sz="0" w:space="0" w:color="auto"/>
              </w:divBdr>
            </w:div>
            <w:div w:id="1181814410">
              <w:marLeft w:val="0"/>
              <w:marRight w:val="0"/>
              <w:marTop w:val="0"/>
              <w:marBottom w:val="0"/>
              <w:divBdr>
                <w:top w:val="none" w:sz="0" w:space="0" w:color="auto"/>
                <w:left w:val="none" w:sz="0" w:space="0" w:color="auto"/>
                <w:bottom w:val="none" w:sz="0" w:space="0" w:color="auto"/>
                <w:right w:val="none" w:sz="0" w:space="0" w:color="auto"/>
              </w:divBdr>
            </w:div>
          </w:divsChild>
        </w:div>
        <w:div w:id="1090660974">
          <w:marLeft w:val="0"/>
          <w:marRight w:val="0"/>
          <w:marTop w:val="150"/>
          <w:marBottom w:val="0"/>
          <w:divBdr>
            <w:top w:val="none" w:sz="0" w:space="0" w:color="auto"/>
            <w:left w:val="none" w:sz="0" w:space="0" w:color="auto"/>
            <w:bottom w:val="none" w:sz="0" w:space="0" w:color="auto"/>
            <w:right w:val="none" w:sz="0" w:space="0" w:color="auto"/>
          </w:divBdr>
        </w:div>
        <w:div w:id="1099374640">
          <w:marLeft w:val="0"/>
          <w:marRight w:val="0"/>
          <w:marTop w:val="0"/>
          <w:marBottom w:val="0"/>
          <w:divBdr>
            <w:top w:val="none" w:sz="0" w:space="0" w:color="auto"/>
            <w:left w:val="none" w:sz="0" w:space="0" w:color="auto"/>
            <w:bottom w:val="none" w:sz="0" w:space="0" w:color="auto"/>
            <w:right w:val="none" w:sz="0" w:space="0" w:color="auto"/>
          </w:divBdr>
        </w:div>
        <w:div w:id="1121146116">
          <w:marLeft w:val="0"/>
          <w:marRight w:val="0"/>
          <w:marTop w:val="0"/>
          <w:marBottom w:val="120"/>
          <w:divBdr>
            <w:top w:val="none" w:sz="0" w:space="0" w:color="auto"/>
            <w:left w:val="none" w:sz="0" w:space="0" w:color="auto"/>
            <w:bottom w:val="none" w:sz="0" w:space="0" w:color="auto"/>
            <w:right w:val="none" w:sz="0" w:space="0" w:color="auto"/>
          </w:divBdr>
          <w:divsChild>
            <w:div w:id="1670714899">
              <w:marLeft w:val="0"/>
              <w:marRight w:val="0"/>
              <w:marTop w:val="0"/>
              <w:marBottom w:val="0"/>
              <w:divBdr>
                <w:top w:val="none" w:sz="0" w:space="0" w:color="auto"/>
                <w:left w:val="none" w:sz="0" w:space="0" w:color="auto"/>
                <w:bottom w:val="none" w:sz="0" w:space="0" w:color="auto"/>
                <w:right w:val="none" w:sz="0" w:space="0" w:color="auto"/>
              </w:divBdr>
            </w:div>
            <w:div w:id="1897232336">
              <w:marLeft w:val="0"/>
              <w:marRight w:val="0"/>
              <w:marTop w:val="0"/>
              <w:marBottom w:val="0"/>
              <w:divBdr>
                <w:top w:val="none" w:sz="0" w:space="0" w:color="auto"/>
                <w:left w:val="none" w:sz="0" w:space="0" w:color="auto"/>
                <w:bottom w:val="none" w:sz="0" w:space="0" w:color="auto"/>
                <w:right w:val="none" w:sz="0" w:space="0" w:color="auto"/>
              </w:divBdr>
            </w:div>
            <w:div w:id="422338248">
              <w:marLeft w:val="0"/>
              <w:marRight w:val="0"/>
              <w:marTop w:val="0"/>
              <w:marBottom w:val="0"/>
              <w:divBdr>
                <w:top w:val="none" w:sz="0" w:space="0" w:color="auto"/>
                <w:left w:val="none" w:sz="0" w:space="0" w:color="auto"/>
                <w:bottom w:val="none" w:sz="0" w:space="0" w:color="auto"/>
                <w:right w:val="none" w:sz="0" w:space="0" w:color="auto"/>
              </w:divBdr>
            </w:div>
            <w:div w:id="1361974892">
              <w:marLeft w:val="0"/>
              <w:marRight w:val="0"/>
              <w:marTop w:val="0"/>
              <w:marBottom w:val="0"/>
              <w:divBdr>
                <w:top w:val="none" w:sz="0" w:space="0" w:color="auto"/>
                <w:left w:val="none" w:sz="0" w:space="0" w:color="auto"/>
                <w:bottom w:val="none" w:sz="0" w:space="0" w:color="auto"/>
                <w:right w:val="none" w:sz="0" w:space="0" w:color="auto"/>
              </w:divBdr>
            </w:div>
          </w:divsChild>
        </w:div>
        <w:div w:id="637807617">
          <w:marLeft w:val="0"/>
          <w:marRight w:val="0"/>
          <w:marTop w:val="0"/>
          <w:marBottom w:val="0"/>
          <w:divBdr>
            <w:top w:val="none" w:sz="0" w:space="0" w:color="auto"/>
            <w:left w:val="none" w:sz="0" w:space="0" w:color="auto"/>
            <w:bottom w:val="none" w:sz="0" w:space="0" w:color="auto"/>
            <w:right w:val="none" w:sz="0" w:space="0" w:color="auto"/>
          </w:divBdr>
        </w:div>
        <w:div w:id="1691106977">
          <w:marLeft w:val="0"/>
          <w:marRight w:val="0"/>
          <w:marTop w:val="0"/>
          <w:marBottom w:val="120"/>
          <w:divBdr>
            <w:top w:val="none" w:sz="0" w:space="0" w:color="auto"/>
            <w:left w:val="none" w:sz="0" w:space="0" w:color="auto"/>
            <w:bottom w:val="none" w:sz="0" w:space="0" w:color="auto"/>
            <w:right w:val="none" w:sz="0" w:space="0" w:color="auto"/>
          </w:divBdr>
          <w:divsChild>
            <w:div w:id="1087339642">
              <w:marLeft w:val="0"/>
              <w:marRight w:val="0"/>
              <w:marTop w:val="0"/>
              <w:marBottom w:val="0"/>
              <w:divBdr>
                <w:top w:val="none" w:sz="0" w:space="0" w:color="auto"/>
                <w:left w:val="none" w:sz="0" w:space="0" w:color="auto"/>
                <w:bottom w:val="none" w:sz="0" w:space="0" w:color="auto"/>
                <w:right w:val="none" w:sz="0" w:space="0" w:color="auto"/>
              </w:divBdr>
            </w:div>
            <w:div w:id="2079546079">
              <w:marLeft w:val="0"/>
              <w:marRight w:val="0"/>
              <w:marTop w:val="0"/>
              <w:marBottom w:val="0"/>
              <w:divBdr>
                <w:top w:val="none" w:sz="0" w:space="0" w:color="auto"/>
                <w:left w:val="none" w:sz="0" w:space="0" w:color="auto"/>
                <w:bottom w:val="none" w:sz="0" w:space="0" w:color="auto"/>
                <w:right w:val="none" w:sz="0" w:space="0" w:color="auto"/>
              </w:divBdr>
            </w:div>
            <w:div w:id="811485695">
              <w:marLeft w:val="0"/>
              <w:marRight w:val="0"/>
              <w:marTop w:val="0"/>
              <w:marBottom w:val="0"/>
              <w:divBdr>
                <w:top w:val="none" w:sz="0" w:space="0" w:color="auto"/>
                <w:left w:val="none" w:sz="0" w:space="0" w:color="auto"/>
                <w:bottom w:val="none" w:sz="0" w:space="0" w:color="auto"/>
                <w:right w:val="none" w:sz="0" w:space="0" w:color="auto"/>
              </w:divBdr>
            </w:div>
            <w:div w:id="1446729071">
              <w:marLeft w:val="0"/>
              <w:marRight w:val="0"/>
              <w:marTop w:val="0"/>
              <w:marBottom w:val="0"/>
              <w:divBdr>
                <w:top w:val="none" w:sz="0" w:space="0" w:color="auto"/>
                <w:left w:val="none" w:sz="0" w:space="0" w:color="auto"/>
                <w:bottom w:val="none" w:sz="0" w:space="0" w:color="auto"/>
                <w:right w:val="none" w:sz="0" w:space="0" w:color="auto"/>
              </w:divBdr>
            </w:div>
            <w:div w:id="922683948">
              <w:marLeft w:val="0"/>
              <w:marRight w:val="0"/>
              <w:marTop w:val="0"/>
              <w:marBottom w:val="0"/>
              <w:divBdr>
                <w:top w:val="none" w:sz="0" w:space="0" w:color="auto"/>
                <w:left w:val="none" w:sz="0" w:space="0" w:color="auto"/>
                <w:bottom w:val="none" w:sz="0" w:space="0" w:color="auto"/>
                <w:right w:val="none" w:sz="0" w:space="0" w:color="auto"/>
              </w:divBdr>
            </w:div>
            <w:div w:id="1409115879">
              <w:marLeft w:val="0"/>
              <w:marRight w:val="0"/>
              <w:marTop w:val="0"/>
              <w:marBottom w:val="0"/>
              <w:divBdr>
                <w:top w:val="none" w:sz="0" w:space="0" w:color="auto"/>
                <w:left w:val="none" w:sz="0" w:space="0" w:color="auto"/>
                <w:bottom w:val="none" w:sz="0" w:space="0" w:color="auto"/>
                <w:right w:val="none" w:sz="0" w:space="0" w:color="auto"/>
              </w:divBdr>
            </w:div>
          </w:divsChild>
        </w:div>
        <w:div w:id="1194223218">
          <w:marLeft w:val="0"/>
          <w:marRight w:val="0"/>
          <w:marTop w:val="0"/>
          <w:marBottom w:val="0"/>
          <w:divBdr>
            <w:top w:val="none" w:sz="0" w:space="0" w:color="auto"/>
            <w:left w:val="none" w:sz="0" w:space="0" w:color="auto"/>
            <w:bottom w:val="none" w:sz="0" w:space="0" w:color="auto"/>
            <w:right w:val="none" w:sz="0" w:space="0" w:color="auto"/>
          </w:divBdr>
        </w:div>
        <w:div w:id="603727938">
          <w:marLeft w:val="0"/>
          <w:marRight w:val="0"/>
          <w:marTop w:val="0"/>
          <w:marBottom w:val="120"/>
          <w:divBdr>
            <w:top w:val="none" w:sz="0" w:space="0" w:color="auto"/>
            <w:left w:val="none" w:sz="0" w:space="0" w:color="auto"/>
            <w:bottom w:val="none" w:sz="0" w:space="0" w:color="auto"/>
            <w:right w:val="none" w:sz="0" w:space="0" w:color="auto"/>
          </w:divBdr>
          <w:divsChild>
            <w:div w:id="1549955248">
              <w:marLeft w:val="0"/>
              <w:marRight w:val="0"/>
              <w:marTop w:val="0"/>
              <w:marBottom w:val="0"/>
              <w:divBdr>
                <w:top w:val="none" w:sz="0" w:space="0" w:color="auto"/>
                <w:left w:val="none" w:sz="0" w:space="0" w:color="auto"/>
                <w:bottom w:val="none" w:sz="0" w:space="0" w:color="auto"/>
                <w:right w:val="none" w:sz="0" w:space="0" w:color="auto"/>
              </w:divBdr>
            </w:div>
            <w:div w:id="787965417">
              <w:marLeft w:val="0"/>
              <w:marRight w:val="0"/>
              <w:marTop w:val="0"/>
              <w:marBottom w:val="0"/>
              <w:divBdr>
                <w:top w:val="none" w:sz="0" w:space="0" w:color="auto"/>
                <w:left w:val="none" w:sz="0" w:space="0" w:color="auto"/>
                <w:bottom w:val="none" w:sz="0" w:space="0" w:color="auto"/>
                <w:right w:val="none" w:sz="0" w:space="0" w:color="auto"/>
              </w:divBdr>
            </w:div>
            <w:div w:id="936445836">
              <w:marLeft w:val="0"/>
              <w:marRight w:val="0"/>
              <w:marTop w:val="0"/>
              <w:marBottom w:val="0"/>
              <w:divBdr>
                <w:top w:val="none" w:sz="0" w:space="0" w:color="auto"/>
                <w:left w:val="none" w:sz="0" w:space="0" w:color="auto"/>
                <w:bottom w:val="none" w:sz="0" w:space="0" w:color="auto"/>
                <w:right w:val="none" w:sz="0" w:space="0" w:color="auto"/>
              </w:divBdr>
            </w:div>
            <w:div w:id="41684987">
              <w:marLeft w:val="0"/>
              <w:marRight w:val="0"/>
              <w:marTop w:val="0"/>
              <w:marBottom w:val="0"/>
              <w:divBdr>
                <w:top w:val="none" w:sz="0" w:space="0" w:color="auto"/>
                <w:left w:val="none" w:sz="0" w:space="0" w:color="auto"/>
                <w:bottom w:val="none" w:sz="0" w:space="0" w:color="auto"/>
                <w:right w:val="none" w:sz="0" w:space="0" w:color="auto"/>
              </w:divBdr>
            </w:div>
          </w:divsChild>
        </w:div>
        <w:div w:id="237254216">
          <w:marLeft w:val="0"/>
          <w:marRight w:val="0"/>
          <w:marTop w:val="0"/>
          <w:marBottom w:val="0"/>
          <w:divBdr>
            <w:top w:val="none" w:sz="0" w:space="0" w:color="auto"/>
            <w:left w:val="none" w:sz="0" w:space="0" w:color="auto"/>
            <w:bottom w:val="none" w:sz="0" w:space="0" w:color="auto"/>
            <w:right w:val="none" w:sz="0" w:space="0" w:color="auto"/>
          </w:divBdr>
        </w:div>
        <w:div w:id="339428158">
          <w:marLeft w:val="0"/>
          <w:marRight w:val="0"/>
          <w:marTop w:val="0"/>
          <w:marBottom w:val="120"/>
          <w:divBdr>
            <w:top w:val="none" w:sz="0" w:space="0" w:color="auto"/>
            <w:left w:val="none" w:sz="0" w:space="0" w:color="auto"/>
            <w:bottom w:val="none" w:sz="0" w:space="0" w:color="auto"/>
            <w:right w:val="none" w:sz="0" w:space="0" w:color="auto"/>
          </w:divBdr>
          <w:divsChild>
            <w:div w:id="2123260752">
              <w:marLeft w:val="0"/>
              <w:marRight w:val="0"/>
              <w:marTop w:val="0"/>
              <w:marBottom w:val="0"/>
              <w:divBdr>
                <w:top w:val="none" w:sz="0" w:space="0" w:color="auto"/>
                <w:left w:val="none" w:sz="0" w:space="0" w:color="auto"/>
                <w:bottom w:val="none" w:sz="0" w:space="0" w:color="auto"/>
                <w:right w:val="none" w:sz="0" w:space="0" w:color="auto"/>
              </w:divBdr>
            </w:div>
          </w:divsChild>
        </w:div>
        <w:div w:id="1006595405">
          <w:marLeft w:val="0"/>
          <w:marRight w:val="0"/>
          <w:marTop w:val="0"/>
          <w:marBottom w:val="0"/>
          <w:divBdr>
            <w:top w:val="none" w:sz="0" w:space="0" w:color="auto"/>
            <w:left w:val="none" w:sz="0" w:space="0" w:color="auto"/>
            <w:bottom w:val="none" w:sz="0" w:space="0" w:color="auto"/>
            <w:right w:val="none" w:sz="0" w:space="0" w:color="auto"/>
          </w:divBdr>
        </w:div>
        <w:div w:id="864102535">
          <w:marLeft w:val="0"/>
          <w:marRight w:val="0"/>
          <w:marTop w:val="0"/>
          <w:marBottom w:val="120"/>
          <w:divBdr>
            <w:top w:val="none" w:sz="0" w:space="0" w:color="auto"/>
            <w:left w:val="none" w:sz="0" w:space="0" w:color="auto"/>
            <w:bottom w:val="none" w:sz="0" w:space="0" w:color="auto"/>
            <w:right w:val="none" w:sz="0" w:space="0" w:color="auto"/>
          </w:divBdr>
          <w:divsChild>
            <w:div w:id="1557276179">
              <w:marLeft w:val="0"/>
              <w:marRight w:val="0"/>
              <w:marTop w:val="0"/>
              <w:marBottom w:val="0"/>
              <w:divBdr>
                <w:top w:val="none" w:sz="0" w:space="0" w:color="auto"/>
                <w:left w:val="none" w:sz="0" w:space="0" w:color="auto"/>
                <w:bottom w:val="none" w:sz="0" w:space="0" w:color="auto"/>
                <w:right w:val="none" w:sz="0" w:space="0" w:color="auto"/>
              </w:divBdr>
            </w:div>
          </w:divsChild>
        </w:div>
        <w:div w:id="1232622151">
          <w:marLeft w:val="0"/>
          <w:marRight w:val="0"/>
          <w:marTop w:val="0"/>
          <w:marBottom w:val="0"/>
          <w:divBdr>
            <w:top w:val="none" w:sz="0" w:space="0" w:color="auto"/>
            <w:left w:val="none" w:sz="0" w:space="0" w:color="auto"/>
            <w:bottom w:val="none" w:sz="0" w:space="0" w:color="auto"/>
            <w:right w:val="none" w:sz="0" w:space="0" w:color="auto"/>
          </w:divBdr>
        </w:div>
        <w:div w:id="313721952">
          <w:marLeft w:val="0"/>
          <w:marRight w:val="0"/>
          <w:marTop w:val="0"/>
          <w:marBottom w:val="120"/>
          <w:divBdr>
            <w:top w:val="none" w:sz="0" w:space="0" w:color="auto"/>
            <w:left w:val="none" w:sz="0" w:space="0" w:color="auto"/>
            <w:bottom w:val="none" w:sz="0" w:space="0" w:color="auto"/>
            <w:right w:val="none" w:sz="0" w:space="0" w:color="auto"/>
          </w:divBdr>
          <w:divsChild>
            <w:div w:id="10111578">
              <w:marLeft w:val="0"/>
              <w:marRight w:val="0"/>
              <w:marTop w:val="0"/>
              <w:marBottom w:val="0"/>
              <w:divBdr>
                <w:top w:val="none" w:sz="0" w:space="0" w:color="auto"/>
                <w:left w:val="none" w:sz="0" w:space="0" w:color="auto"/>
                <w:bottom w:val="none" w:sz="0" w:space="0" w:color="auto"/>
                <w:right w:val="none" w:sz="0" w:space="0" w:color="auto"/>
              </w:divBdr>
            </w:div>
            <w:div w:id="125003189">
              <w:marLeft w:val="0"/>
              <w:marRight w:val="0"/>
              <w:marTop w:val="0"/>
              <w:marBottom w:val="0"/>
              <w:divBdr>
                <w:top w:val="none" w:sz="0" w:space="0" w:color="auto"/>
                <w:left w:val="none" w:sz="0" w:space="0" w:color="auto"/>
                <w:bottom w:val="none" w:sz="0" w:space="0" w:color="auto"/>
                <w:right w:val="none" w:sz="0" w:space="0" w:color="auto"/>
              </w:divBdr>
            </w:div>
            <w:div w:id="25761463">
              <w:marLeft w:val="0"/>
              <w:marRight w:val="0"/>
              <w:marTop w:val="0"/>
              <w:marBottom w:val="0"/>
              <w:divBdr>
                <w:top w:val="none" w:sz="0" w:space="0" w:color="auto"/>
                <w:left w:val="none" w:sz="0" w:space="0" w:color="auto"/>
                <w:bottom w:val="none" w:sz="0" w:space="0" w:color="auto"/>
                <w:right w:val="none" w:sz="0" w:space="0" w:color="auto"/>
              </w:divBdr>
            </w:div>
            <w:div w:id="9721918">
              <w:marLeft w:val="0"/>
              <w:marRight w:val="0"/>
              <w:marTop w:val="0"/>
              <w:marBottom w:val="0"/>
              <w:divBdr>
                <w:top w:val="none" w:sz="0" w:space="0" w:color="auto"/>
                <w:left w:val="none" w:sz="0" w:space="0" w:color="auto"/>
                <w:bottom w:val="none" w:sz="0" w:space="0" w:color="auto"/>
                <w:right w:val="none" w:sz="0" w:space="0" w:color="auto"/>
              </w:divBdr>
            </w:div>
            <w:div w:id="1747410061">
              <w:marLeft w:val="0"/>
              <w:marRight w:val="0"/>
              <w:marTop w:val="0"/>
              <w:marBottom w:val="0"/>
              <w:divBdr>
                <w:top w:val="none" w:sz="0" w:space="0" w:color="auto"/>
                <w:left w:val="none" w:sz="0" w:space="0" w:color="auto"/>
                <w:bottom w:val="none" w:sz="0" w:space="0" w:color="auto"/>
                <w:right w:val="none" w:sz="0" w:space="0" w:color="auto"/>
              </w:divBdr>
            </w:div>
            <w:div w:id="498927303">
              <w:marLeft w:val="0"/>
              <w:marRight w:val="0"/>
              <w:marTop w:val="0"/>
              <w:marBottom w:val="0"/>
              <w:divBdr>
                <w:top w:val="none" w:sz="0" w:space="0" w:color="auto"/>
                <w:left w:val="none" w:sz="0" w:space="0" w:color="auto"/>
                <w:bottom w:val="none" w:sz="0" w:space="0" w:color="auto"/>
                <w:right w:val="none" w:sz="0" w:space="0" w:color="auto"/>
              </w:divBdr>
            </w:div>
            <w:div w:id="313535160">
              <w:marLeft w:val="0"/>
              <w:marRight w:val="0"/>
              <w:marTop w:val="0"/>
              <w:marBottom w:val="0"/>
              <w:divBdr>
                <w:top w:val="none" w:sz="0" w:space="0" w:color="auto"/>
                <w:left w:val="none" w:sz="0" w:space="0" w:color="auto"/>
                <w:bottom w:val="none" w:sz="0" w:space="0" w:color="auto"/>
                <w:right w:val="none" w:sz="0" w:space="0" w:color="auto"/>
              </w:divBdr>
            </w:div>
            <w:div w:id="1456366129">
              <w:marLeft w:val="0"/>
              <w:marRight w:val="0"/>
              <w:marTop w:val="0"/>
              <w:marBottom w:val="0"/>
              <w:divBdr>
                <w:top w:val="none" w:sz="0" w:space="0" w:color="auto"/>
                <w:left w:val="none" w:sz="0" w:space="0" w:color="auto"/>
                <w:bottom w:val="none" w:sz="0" w:space="0" w:color="auto"/>
                <w:right w:val="none" w:sz="0" w:space="0" w:color="auto"/>
              </w:divBdr>
            </w:div>
          </w:divsChild>
        </w:div>
        <w:div w:id="1505633098">
          <w:marLeft w:val="0"/>
          <w:marRight w:val="0"/>
          <w:marTop w:val="0"/>
          <w:marBottom w:val="0"/>
          <w:divBdr>
            <w:top w:val="none" w:sz="0" w:space="0" w:color="auto"/>
            <w:left w:val="none" w:sz="0" w:space="0" w:color="auto"/>
            <w:bottom w:val="none" w:sz="0" w:space="0" w:color="auto"/>
            <w:right w:val="none" w:sz="0" w:space="0" w:color="auto"/>
          </w:divBdr>
        </w:div>
        <w:div w:id="13918706">
          <w:marLeft w:val="0"/>
          <w:marRight w:val="0"/>
          <w:marTop w:val="0"/>
          <w:marBottom w:val="120"/>
          <w:divBdr>
            <w:top w:val="none" w:sz="0" w:space="0" w:color="auto"/>
            <w:left w:val="none" w:sz="0" w:space="0" w:color="auto"/>
            <w:bottom w:val="none" w:sz="0" w:space="0" w:color="auto"/>
            <w:right w:val="none" w:sz="0" w:space="0" w:color="auto"/>
          </w:divBdr>
          <w:divsChild>
            <w:div w:id="1442410814">
              <w:marLeft w:val="0"/>
              <w:marRight w:val="0"/>
              <w:marTop w:val="0"/>
              <w:marBottom w:val="0"/>
              <w:divBdr>
                <w:top w:val="none" w:sz="0" w:space="0" w:color="auto"/>
                <w:left w:val="none" w:sz="0" w:space="0" w:color="auto"/>
                <w:bottom w:val="none" w:sz="0" w:space="0" w:color="auto"/>
                <w:right w:val="none" w:sz="0" w:space="0" w:color="auto"/>
              </w:divBdr>
            </w:div>
            <w:div w:id="139268566">
              <w:marLeft w:val="0"/>
              <w:marRight w:val="0"/>
              <w:marTop w:val="0"/>
              <w:marBottom w:val="0"/>
              <w:divBdr>
                <w:top w:val="none" w:sz="0" w:space="0" w:color="auto"/>
                <w:left w:val="none" w:sz="0" w:space="0" w:color="auto"/>
                <w:bottom w:val="none" w:sz="0" w:space="0" w:color="auto"/>
                <w:right w:val="none" w:sz="0" w:space="0" w:color="auto"/>
              </w:divBdr>
            </w:div>
            <w:div w:id="1368333965">
              <w:marLeft w:val="0"/>
              <w:marRight w:val="0"/>
              <w:marTop w:val="0"/>
              <w:marBottom w:val="0"/>
              <w:divBdr>
                <w:top w:val="none" w:sz="0" w:space="0" w:color="auto"/>
                <w:left w:val="none" w:sz="0" w:space="0" w:color="auto"/>
                <w:bottom w:val="none" w:sz="0" w:space="0" w:color="auto"/>
                <w:right w:val="none" w:sz="0" w:space="0" w:color="auto"/>
              </w:divBdr>
            </w:div>
            <w:div w:id="132021665">
              <w:marLeft w:val="0"/>
              <w:marRight w:val="0"/>
              <w:marTop w:val="0"/>
              <w:marBottom w:val="0"/>
              <w:divBdr>
                <w:top w:val="none" w:sz="0" w:space="0" w:color="auto"/>
                <w:left w:val="none" w:sz="0" w:space="0" w:color="auto"/>
                <w:bottom w:val="none" w:sz="0" w:space="0" w:color="auto"/>
                <w:right w:val="none" w:sz="0" w:space="0" w:color="auto"/>
              </w:divBdr>
            </w:div>
            <w:div w:id="847598197">
              <w:marLeft w:val="0"/>
              <w:marRight w:val="0"/>
              <w:marTop w:val="0"/>
              <w:marBottom w:val="0"/>
              <w:divBdr>
                <w:top w:val="none" w:sz="0" w:space="0" w:color="auto"/>
                <w:left w:val="none" w:sz="0" w:space="0" w:color="auto"/>
                <w:bottom w:val="none" w:sz="0" w:space="0" w:color="auto"/>
                <w:right w:val="none" w:sz="0" w:space="0" w:color="auto"/>
              </w:divBdr>
            </w:div>
          </w:divsChild>
        </w:div>
        <w:div w:id="850410858">
          <w:marLeft w:val="0"/>
          <w:marRight w:val="0"/>
          <w:marTop w:val="0"/>
          <w:marBottom w:val="0"/>
          <w:divBdr>
            <w:top w:val="none" w:sz="0" w:space="0" w:color="auto"/>
            <w:left w:val="none" w:sz="0" w:space="0" w:color="auto"/>
            <w:bottom w:val="none" w:sz="0" w:space="0" w:color="auto"/>
            <w:right w:val="none" w:sz="0" w:space="0" w:color="auto"/>
          </w:divBdr>
        </w:div>
        <w:div w:id="2090152535">
          <w:marLeft w:val="0"/>
          <w:marRight w:val="0"/>
          <w:marTop w:val="0"/>
          <w:marBottom w:val="120"/>
          <w:divBdr>
            <w:top w:val="none" w:sz="0" w:space="0" w:color="auto"/>
            <w:left w:val="none" w:sz="0" w:space="0" w:color="auto"/>
            <w:bottom w:val="none" w:sz="0" w:space="0" w:color="auto"/>
            <w:right w:val="none" w:sz="0" w:space="0" w:color="auto"/>
          </w:divBdr>
          <w:divsChild>
            <w:div w:id="852114399">
              <w:marLeft w:val="0"/>
              <w:marRight w:val="0"/>
              <w:marTop w:val="0"/>
              <w:marBottom w:val="0"/>
              <w:divBdr>
                <w:top w:val="none" w:sz="0" w:space="0" w:color="auto"/>
                <w:left w:val="none" w:sz="0" w:space="0" w:color="auto"/>
                <w:bottom w:val="none" w:sz="0" w:space="0" w:color="auto"/>
                <w:right w:val="none" w:sz="0" w:space="0" w:color="auto"/>
              </w:divBdr>
            </w:div>
            <w:div w:id="7799947">
              <w:marLeft w:val="0"/>
              <w:marRight w:val="0"/>
              <w:marTop w:val="0"/>
              <w:marBottom w:val="0"/>
              <w:divBdr>
                <w:top w:val="none" w:sz="0" w:space="0" w:color="auto"/>
                <w:left w:val="none" w:sz="0" w:space="0" w:color="auto"/>
                <w:bottom w:val="none" w:sz="0" w:space="0" w:color="auto"/>
                <w:right w:val="none" w:sz="0" w:space="0" w:color="auto"/>
              </w:divBdr>
            </w:div>
            <w:div w:id="1200901550">
              <w:marLeft w:val="0"/>
              <w:marRight w:val="0"/>
              <w:marTop w:val="0"/>
              <w:marBottom w:val="0"/>
              <w:divBdr>
                <w:top w:val="none" w:sz="0" w:space="0" w:color="auto"/>
                <w:left w:val="none" w:sz="0" w:space="0" w:color="auto"/>
                <w:bottom w:val="none" w:sz="0" w:space="0" w:color="auto"/>
                <w:right w:val="none" w:sz="0" w:space="0" w:color="auto"/>
              </w:divBdr>
            </w:div>
            <w:div w:id="453401069">
              <w:marLeft w:val="0"/>
              <w:marRight w:val="0"/>
              <w:marTop w:val="0"/>
              <w:marBottom w:val="0"/>
              <w:divBdr>
                <w:top w:val="none" w:sz="0" w:space="0" w:color="auto"/>
                <w:left w:val="none" w:sz="0" w:space="0" w:color="auto"/>
                <w:bottom w:val="none" w:sz="0" w:space="0" w:color="auto"/>
                <w:right w:val="none" w:sz="0" w:space="0" w:color="auto"/>
              </w:divBdr>
            </w:div>
          </w:divsChild>
        </w:div>
        <w:div w:id="1292127102">
          <w:marLeft w:val="0"/>
          <w:marRight w:val="0"/>
          <w:marTop w:val="150"/>
          <w:marBottom w:val="0"/>
          <w:divBdr>
            <w:top w:val="none" w:sz="0" w:space="0" w:color="auto"/>
            <w:left w:val="none" w:sz="0" w:space="0" w:color="auto"/>
            <w:bottom w:val="none" w:sz="0" w:space="0" w:color="auto"/>
            <w:right w:val="none" w:sz="0" w:space="0" w:color="auto"/>
          </w:divBdr>
        </w:div>
        <w:div w:id="1120539233">
          <w:marLeft w:val="0"/>
          <w:marRight w:val="0"/>
          <w:marTop w:val="0"/>
          <w:marBottom w:val="0"/>
          <w:divBdr>
            <w:top w:val="none" w:sz="0" w:space="0" w:color="auto"/>
            <w:left w:val="none" w:sz="0" w:space="0" w:color="auto"/>
            <w:bottom w:val="none" w:sz="0" w:space="0" w:color="auto"/>
            <w:right w:val="none" w:sz="0" w:space="0" w:color="auto"/>
          </w:divBdr>
        </w:div>
        <w:div w:id="664279867">
          <w:marLeft w:val="0"/>
          <w:marRight w:val="0"/>
          <w:marTop w:val="0"/>
          <w:marBottom w:val="120"/>
          <w:divBdr>
            <w:top w:val="none" w:sz="0" w:space="0" w:color="auto"/>
            <w:left w:val="none" w:sz="0" w:space="0" w:color="auto"/>
            <w:bottom w:val="none" w:sz="0" w:space="0" w:color="auto"/>
            <w:right w:val="none" w:sz="0" w:space="0" w:color="auto"/>
          </w:divBdr>
          <w:divsChild>
            <w:div w:id="388068481">
              <w:marLeft w:val="0"/>
              <w:marRight w:val="0"/>
              <w:marTop w:val="0"/>
              <w:marBottom w:val="0"/>
              <w:divBdr>
                <w:top w:val="none" w:sz="0" w:space="0" w:color="auto"/>
                <w:left w:val="none" w:sz="0" w:space="0" w:color="auto"/>
                <w:bottom w:val="none" w:sz="0" w:space="0" w:color="auto"/>
                <w:right w:val="none" w:sz="0" w:space="0" w:color="auto"/>
              </w:divBdr>
            </w:div>
            <w:div w:id="320089202">
              <w:marLeft w:val="0"/>
              <w:marRight w:val="0"/>
              <w:marTop w:val="0"/>
              <w:marBottom w:val="0"/>
              <w:divBdr>
                <w:top w:val="none" w:sz="0" w:space="0" w:color="auto"/>
                <w:left w:val="none" w:sz="0" w:space="0" w:color="auto"/>
                <w:bottom w:val="none" w:sz="0" w:space="0" w:color="auto"/>
                <w:right w:val="none" w:sz="0" w:space="0" w:color="auto"/>
              </w:divBdr>
            </w:div>
            <w:div w:id="929853852">
              <w:marLeft w:val="0"/>
              <w:marRight w:val="0"/>
              <w:marTop w:val="0"/>
              <w:marBottom w:val="0"/>
              <w:divBdr>
                <w:top w:val="none" w:sz="0" w:space="0" w:color="auto"/>
                <w:left w:val="none" w:sz="0" w:space="0" w:color="auto"/>
                <w:bottom w:val="none" w:sz="0" w:space="0" w:color="auto"/>
                <w:right w:val="none" w:sz="0" w:space="0" w:color="auto"/>
              </w:divBdr>
            </w:div>
            <w:div w:id="517541740">
              <w:marLeft w:val="0"/>
              <w:marRight w:val="0"/>
              <w:marTop w:val="0"/>
              <w:marBottom w:val="0"/>
              <w:divBdr>
                <w:top w:val="none" w:sz="0" w:space="0" w:color="auto"/>
                <w:left w:val="none" w:sz="0" w:space="0" w:color="auto"/>
                <w:bottom w:val="none" w:sz="0" w:space="0" w:color="auto"/>
                <w:right w:val="none" w:sz="0" w:space="0" w:color="auto"/>
              </w:divBdr>
            </w:div>
            <w:div w:id="559561391">
              <w:marLeft w:val="0"/>
              <w:marRight w:val="0"/>
              <w:marTop w:val="0"/>
              <w:marBottom w:val="0"/>
              <w:divBdr>
                <w:top w:val="none" w:sz="0" w:space="0" w:color="auto"/>
                <w:left w:val="none" w:sz="0" w:space="0" w:color="auto"/>
                <w:bottom w:val="none" w:sz="0" w:space="0" w:color="auto"/>
                <w:right w:val="none" w:sz="0" w:space="0" w:color="auto"/>
              </w:divBdr>
            </w:div>
            <w:div w:id="1801221298">
              <w:marLeft w:val="0"/>
              <w:marRight w:val="0"/>
              <w:marTop w:val="0"/>
              <w:marBottom w:val="0"/>
              <w:divBdr>
                <w:top w:val="none" w:sz="0" w:space="0" w:color="auto"/>
                <w:left w:val="none" w:sz="0" w:space="0" w:color="auto"/>
                <w:bottom w:val="none" w:sz="0" w:space="0" w:color="auto"/>
                <w:right w:val="none" w:sz="0" w:space="0" w:color="auto"/>
              </w:divBdr>
            </w:div>
            <w:div w:id="217591443">
              <w:marLeft w:val="0"/>
              <w:marRight w:val="0"/>
              <w:marTop w:val="0"/>
              <w:marBottom w:val="0"/>
              <w:divBdr>
                <w:top w:val="none" w:sz="0" w:space="0" w:color="auto"/>
                <w:left w:val="none" w:sz="0" w:space="0" w:color="auto"/>
                <w:bottom w:val="none" w:sz="0" w:space="0" w:color="auto"/>
                <w:right w:val="none" w:sz="0" w:space="0" w:color="auto"/>
              </w:divBdr>
            </w:div>
            <w:div w:id="1233540071">
              <w:marLeft w:val="0"/>
              <w:marRight w:val="0"/>
              <w:marTop w:val="0"/>
              <w:marBottom w:val="0"/>
              <w:divBdr>
                <w:top w:val="none" w:sz="0" w:space="0" w:color="auto"/>
                <w:left w:val="none" w:sz="0" w:space="0" w:color="auto"/>
                <w:bottom w:val="none" w:sz="0" w:space="0" w:color="auto"/>
                <w:right w:val="none" w:sz="0" w:space="0" w:color="auto"/>
              </w:divBdr>
            </w:div>
            <w:div w:id="1667632042">
              <w:marLeft w:val="0"/>
              <w:marRight w:val="0"/>
              <w:marTop w:val="0"/>
              <w:marBottom w:val="0"/>
              <w:divBdr>
                <w:top w:val="none" w:sz="0" w:space="0" w:color="auto"/>
                <w:left w:val="none" w:sz="0" w:space="0" w:color="auto"/>
                <w:bottom w:val="none" w:sz="0" w:space="0" w:color="auto"/>
                <w:right w:val="none" w:sz="0" w:space="0" w:color="auto"/>
              </w:divBdr>
            </w:div>
            <w:div w:id="254636477">
              <w:marLeft w:val="0"/>
              <w:marRight w:val="0"/>
              <w:marTop w:val="0"/>
              <w:marBottom w:val="0"/>
              <w:divBdr>
                <w:top w:val="none" w:sz="0" w:space="0" w:color="auto"/>
                <w:left w:val="none" w:sz="0" w:space="0" w:color="auto"/>
                <w:bottom w:val="none" w:sz="0" w:space="0" w:color="auto"/>
                <w:right w:val="none" w:sz="0" w:space="0" w:color="auto"/>
              </w:divBdr>
            </w:div>
            <w:div w:id="289866051">
              <w:marLeft w:val="0"/>
              <w:marRight w:val="0"/>
              <w:marTop w:val="0"/>
              <w:marBottom w:val="0"/>
              <w:divBdr>
                <w:top w:val="none" w:sz="0" w:space="0" w:color="auto"/>
                <w:left w:val="none" w:sz="0" w:space="0" w:color="auto"/>
                <w:bottom w:val="none" w:sz="0" w:space="0" w:color="auto"/>
                <w:right w:val="none" w:sz="0" w:space="0" w:color="auto"/>
              </w:divBdr>
            </w:div>
            <w:div w:id="7489089">
              <w:marLeft w:val="0"/>
              <w:marRight w:val="0"/>
              <w:marTop w:val="0"/>
              <w:marBottom w:val="0"/>
              <w:divBdr>
                <w:top w:val="none" w:sz="0" w:space="0" w:color="auto"/>
                <w:left w:val="none" w:sz="0" w:space="0" w:color="auto"/>
                <w:bottom w:val="none" w:sz="0" w:space="0" w:color="auto"/>
                <w:right w:val="none" w:sz="0" w:space="0" w:color="auto"/>
              </w:divBdr>
            </w:div>
            <w:div w:id="1380663378">
              <w:marLeft w:val="0"/>
              <w:marRight w:val="0"/>
              <w:marTop w:val="0"/>
              <w:marBottom w:val="0"/>
              <w:divBdr>
                <w:top w:val="none" w:sz="0" w:space="0" w:color="auto"/>
                <w:left w:val="none" w:sz="0" w:space="0" w:color="auto"/>
                <w:bottom w:val="none" w:sz="0" w:space="0" w:color="auto"/>
                <w:right w:val="none" w:sz="0" w:space="0" w:color="auto"/>
              </w:divBdr>
            </w:div>
          </w:divsChild>
        </w:div>
        <w:div w:id="1200319181">
          <w:marLeft w:val="0"/>
          <w:marRight w:val="0"/>
          <w:marTop w:val="0"/>
          <w:marBottom w:val="0"/>
          <w:divBdr>
            <w:top w:val="none" w:sz="0" w:space="0" w:color="auto"/>
            <w:left w:val="none" w:sz="0" w:space="0" w:color="auto"/>
            <w:bottom w:val="none" w:sz="0" w:space="0" w:color="auto"/>
            <w:right w:val="none" w:sz="0" w:space="0" w:color="auto"/>
          </w:divBdr>
        </w:div>
        <w:div w:id="998003795">
          <w:marLeft w:val="0"/>
          <w:marRight w:val="0"/>
          <w:marTop w:val="0"/>
          <w:marBottom w:val="120"/>
          <w:divBdr>
            <w:top w:val="none" w:sz="0" w:space="0" w:color="auto"/>
            <w:left w:val="none" w:sz="0" w:space="0" w:color="auto"/>
            <w:bottom w:val="none" w:sz="0" w:space="0" w:color="auto"/>
            <w:right w:val="none" w:sz="0" w:space="0" w:color="auto"/>
          </w:divBdr>
          <w:divsChild>
            <w:div w:id="1546216524">
              <w:marLeft w:val="0"/>
              <w:marRight w:val="0"/>
              <w:marTop w:val="0"/>
              <w:marBottom w:val="0"/>
              <w:divBdr>
                <w:top w:val="none" w:sz="0" w:space="0" w:color="auto"/>
                <w:left w:val="none" w:sz="0" w:space="0" w:color="auto"/>
                <w:bottom w:val="none" w:sz="0" w:space="0" w:color="auto"/>
                <w:right w:val="none" w:sz="0" w:space="0" w:color="auto"/>
              </w:divBdr>
            </w:div>
            <w:div w:id="1458719601">
              <w:marLeft w:val="0"/>
              <w:marRight w:val="0"/>
              <w:marTop w:val="0"/>
              <w:marBottom w:val="0"/>
              <w:divBdr>
                <w:top w:val="none" w:sz="0" w:space="0" w:color="auto"/>
                <w:left w:val="none" w:sz="0" w:space="0" w:color="auto"/>
                <w:bottom w:val="none" w:sz="0" w:space="0" w:color="auto"/>
                <w:right w:val="none" w:sz="0" w:space="0" w:color="auto"/>
              </w:divBdr>
            </w:div>
            <w:div w:id="1052655105">
              <w:marLeft w:val="0"/>
              <w:marRight w:val="0"/>
              <w:marTop w:val="0"/>
              <w:marBottom w:val="0"/>
              <w:divBdr>
                <w:top w:val="none" w:sz="0" w:space="0" w:color="auto"/>
                <w:left w:val="none" w:sz="0" w:space="0" w:color="auto"/>
                <w:bottom w:val="none" w:sz="0" w:space="0" w:color="auto"/>
                <w:right w:val="none" w:sz="0" w:space="0" w:color="auto"/>
              </w:divBdr>
            </w:div>
            <w:div w:id="1012103677">
              <w:marLeft w:val="0"/>
              <w:marRight w:val="0"/>
              <w:marTop w:val="0"/>
              <w:marBottom w:val="0"/>
              <w:divBdr>
                <w:top w:val="none" w:sz="0" w:space="0" w:color="auto"/>
                <w:left w:val="none" w:sz="0" w:space="0" w:color="auto"/>
                <w:bottom w:val="none" w:sz="0" w:space="0" w:color="auto"/>
                <w:right w:val="none" w:sz="0" w:space="0" w:color="auto"/>
              </w:divBdr>
            </w:div>
            <w:div w:id="74711202">
              <w:marLeft w:val="0"/>
              <w:marRight w:val="0"/>
              <w:marTop w:val="0"/>
              <w:marBottom w:val="0"/>
              <w:divBdr>
                <w:top w:val="none" w:sz="0" w:space="0" w:color="auto"/>
                <w:left w:val="none" w:sz="0" w:space="0" w:color="auto"/>
                <w:bottom w:val="none" w:sz="0" w:space="0" w:color="auto"/>
                <w:right w:val="none" w:sz="0" w:space="0" w:color="auto"/>
              </w:divBdr>
            </w:div>
            <w:div w:id="1494296672">
              <w:marLeft w:val="0"/>
              <w:marRight w:val="0"/>
              <w:marTop w:val="0"/>
              <w:marBottom w:val="0"/>
              <w:divBdr>
                <w:top w:val="none" w:sz="0" w:space="0" w:color="auto"/>
                <w:left w:val="none" w:sz="0" w:space="0" w:color="auto"/>
                <w:bottom w:val="none" w:sz="0" w:space="0" w:color="auto"/>
                <w:right w:val="none" w:sz="0" w:space="0" w:color="auto"/>
              </w:divBdr>
            </w:div>
            <w:div w:id="1894847697">
              <w:marLeft w:val="0"/>
              <w:marRight w:val="0"/>
              <w:marTop w:val="0"/>
              <w:marBottom w:val="0"/>
              <w:divBdr>
                <w:top w:val="none" w:sz="0" w:space="0" w:color="auto"/>
                <w:left w:val="none" w:sz="0" w:space="0" w:color="auto"/>
                <w:bottom w:val="none" w:sz="0" w:space="0" w:color="auto"/>
                <w:right w:val="none" w:sz="0" w:space="0" w:color="auto"/>
              </w:divBdr>
            </w:div>
            <w:div w:id="770472800">
              <w:marLeft w:val="0"/>
              <w:marRight w:val="0"/>
              <w:marTop w:val="0"/>
              <w:marBottom w:val="0"/>
              <w:divBdr>
                <w:top w:val="none" w:sz="0" w:space="0" w:color="auto"/>
                <w:left w:val="none" w:sz="0" w:space="0" w:color="auto"/>
                <w:bottom w:val="none" w:sz="0" w:space="0" w:color="auto"/>
                <w:right w:val="none" w:sz="0" w:space="0" w:color="auto"/>
              </w:divBdr>
            </w:div>
            <w:div w:id="1056198307">
              <w:marLeft w:val="0"/>
              <w:marRight w:val="0"/>
              <w:marTop w:val="0"/>
              <w:marBottom w:val="0"/>
              <w:divBdr>
                <w:top w:val="none" w:sz="0" w:space="0" w:color="auto"/>
                <w:left w:val="none" w:sz="0" w:space="0" w:color="auto"/>
                <w:bottom w:val="none" w:sz="0" w:space="0" w:color="auto"/>
                <w:right w:val="none" w:sz="0" w:space="0" w:color="auto"/>
              </w:divBdr>
            </w:div>
            <w:div w:id="1962760083">
              <w:marLeft w:val="0"/>
              <w:marRight w:val="0"/>
              <w:marTop w:val="0"/>
              <w:marBottom w:val="0"/>
              <w:divBdr>
                <w:top w:val="none" w:sz="0" w:space="0" w:color="auto"/>
                <w:left w:val="none" w:sz="0" w:space="0" w:color="auto"/>
                <w:bottom w:val="none" w:sz="0" w:space="0" w:color="auto"/>
                <w:right w:val="none" w:sz="0" w:space="0" w:color="auto"/>
              </w:divBdr>
            </w:div>
            <w:div w:id="1208564825">
              <w:marLeft w:val="0"/>
              <w:marRight w:val="0"/>
              <w:marTop w:val="0"/>
              <w:marBottom w:val="0"/>
              <w:divBdr>
                <w:top w:val="none" w:sz="0" w:space="0" w:color="auto"/>
                <w:left w:val="none" w:sz="0" w:space="0" w:color="auto"/>
                <w:bottom w:val="none" w:sz="0" w:space="0" w:color="auto"/>
                <w:right w:val="none" w:sz="0" w:space="0" w:color="auto"/>
              </w:divBdr>
            </w:div>
          </w:divsChild>
        </w:div>
        <w:div w:id="449321725">
          <w:marLeft w:val="0"/>
          <w:marRight w:val="0"/>
          <w:marTop w:val="0"/>
          <w:marBottom w:val="0"/>
          <w:divBdr>
            <w:top w:val="none" w:sz="0" w:space="0" w:color="auto"/>
            <w:left w:val="none" w:sz="0" w:space="0" w:color="auto"/>
            <w:bottom w:val="none" w:sz="0" w:space="0" w:color="auto"/>
            <w:right w:val="none" w:sz="0" w:space="0" w:color="auto"/>
          </w:divBdr>
        </w:div>
        <w:div w:id="1698506521">
          <w:marLeft w:val="0"/>
          <w:marRight w:val="0"/>
          <w:marTop w:val="0"/>
          <w:marBottom w:val="120"/>
          <w:divBdr>
            <w:top w:val="none" w:sz="0" w:space="0" w:color="auto"/>
            <w:left w:val="none" w:sz="0" w:space="0" w:color="auto"/>
            <w:bottom w:val="none" w:sz="0" w:space="0" w:color="auto"/>
            <w:right w:val="none" w:sz="0" w:space="0" w:color="auto"/>
          </w:divBdr>
          <w:divsChild>
            <w:div w:id="1870486862">
              <w:marLeft w:val="0"/>
              <w:marRight w:val="0"/>
              <w:marTop w:val="0"/>
              <w:marBottom w:val="0"/>
              <w:divBdr>
                <w:top w:val="none" w:sz="0" w:space="0" w:color="auto"/>
                <w:left w:val="none" w:sz="0" w:space="0" w:color="auto"/>
                <w:bottom w:val="none" w:sz="0" w:space="0" w:color="auto"/>
                <w:right w:val="none" w:sz="0" w:space="0" w:color="auto"/>
              </w:divBdr>
            </w:div>
            <w:div w:id="251551950">
              <w:marLeft w:val="0"/>
              <w:marRight w:val="0"/>
              <w:marTop w:val="0"/>
              <w:marBottom w:val="0"/>
              <w:divBdr>
                <w:top w:val="none" w:sz="0" w:space="0" w:color="auto"/>
                <w:left w:val="none" w:sz="0" w:space="0" w:color="auto"/>
                <w:bottom w:val="none" w:sz="0" w:space="0" w:color="auto"/>
                <w:right w:val="none" w:sz="0" w:space="0" w:color="auto"/>
              </w:divBdr>
            </w:div>
          </w:divsChild>
        </w:div>
        <w:div w:id="2009014472">
          <w:marLeft w:val="0"/>
          <w:marRight w:val="0"/>
          <w:marTop w:val="0"/>
          <w:marBottom w:val="0"/>
          <w:divBdr>
            <w:top w:val="none" w:sz="0" w:space="0" w:color="auto"/>
            <w:left w:val="none" w:sz="0" w:space="0" w:color="auto"/>
            <w:bottom w:val="none" w:sz="0" w:space="0" w:color="auto"/>
            <w:right w:val="none" w:sz="0" w:space="0" w:color="auto"/>
          </w:divBdr>
        </w:div>
        <w:div w:id="992177781">
          <w:marLeft w:val="0"/>
          <w:marRight w:val="0"/>
          <w:marTop w:val="0"/>
          <w:marBottom w:val="120"/>
          <w:divBdr>
            <w:top w:val="none" w:sz="0" w:space="0" w:color="auto"/>
            <w:left w:val="none" w:sz="0" w:space="0" w:color="auto"/>
            <w:bottom w:val="none" w:sz="0" w:space="0" w:color="auto"/>
            <w:right w:val="none" w:sz="0" w:space="0" w:color="auto"/>
          </w:divBdr>
          <w:divsChild>
            <w:div w:id="641429130">
              <w:marLeft w:val="0"/>
              <w:marRight w:val="0"/>
              <w:marTop w:val="0"/>
              <w:marBottom w:val="0"/>
              <w:divBdr>
                <w:top w:val="none" w:sz="0" w:space="0" w:color="auto"/>
                <w:left w:val="none" w:sz="0" w:space="0" w:color="auto"/>
                <w:bottom w:val="none" w:sz="0" w:space="0" w:color="auto"/>
                <w:right w:val="none" w:sz="0" w:space="0" w:color="auto"/>
              </w:divBdr>
            </w:div>
            <w:div w:id="1526360660">
              <w:marLeft w:val="0"/>
              <w:marRight w:val="0"/>
              <w:marTop w:val="0"/>
              <w:marBottom w:val="0"/>
              <w:divBdr>
                <w:top w:val="none" w:sz="0" w:space="0" w:color="auto"/>
                <w:left w:val="none" w:sz="0" w:space="0" w:color="auto"/>
                <w:bottom w:val="none" w:sz="0" w:space="0" w:color="auto"/>
                <w:right w:val="none" w:sz="0" w:space="0" w:color="auto"/>
              </w:divBdr>
            </w:div>
            <w:div w:id="1300301447">
              <w:marLeft w:val="0"/>
              <w:marRight w:val="0"/>
              <w:marTop w:val="0"/>
              <w:marBottom w:val="0"/>
              <w:divBdr>
                <w:top w:val="none" w:sz="0" w:space="0" w:color="auto"/>
                <w:left w:val="none" w:sz="0" w:space="0" w:color="auto"/>
                <w:bottom w:val="none" w:sz="0" w:space="0" w:color="auto"/>
                <w:right w:val="none" w:sz="0" w:space="0" w:color="auto"/>
              </w:divBdr>
            </w:div>
            <w:div w:id="98718771">
              <w:marLeft w:val="0"/>
              <w:marRight w:val="0"/>
              <w:marTop w:val="0"/>
              <w:marBottom w:val="0"/>
              <w:divBdr>
                <w:top w:val="none" w:sz="0" w:space="0" w:color="auto"/>
                <w:left w:val="none" w:sz="0" w:space="0" w:color="auto"/>
                <w:bottom w:val="none" w:sz="0" w:space="0" w:color="auto"/>
                <w:right w:val="none" w:sz="0" w:space="0" w:color="auto"/>
              </w:divBdr>
            </w:div>
          </w:divsChild>
        </w:div>
        <w:div w:id="858549532">
          <w:marLeft w:val="0"/>
          <w:marRight w:val="0"/>
          <w:marTop w:val="0"/>
          <w:marBottom w:val="0"/>
          <w:divBdr>
            <w:top w:val="none" w:sz="0" w:space="0" w:color="auto"/>
            <w:left w:val="none" w:sz="0" w:space="0" w:color="auto"/>
            <w:bottom w:val="none" w:sz="0" w:space="0" w:color="auto"/>
            <w:right w:val="none" w:sz="0" w:space="0" w:color="auto"/>
          </w:divBdr>
        </w:div>
        <w:div w:id="1873154608">
          <w:marLeft w:val="0"/>
          <w:marRight w:val="0"/>
          <w:marTop w:val="0"/>
          <w:marBottom w:val="120"/>
          <w:divBdr>
            <w:top w:val="none" w:sz="0" w:space="0" w:color="auto"/>
            <w:left w:val="none" w:sz="0" w:space="0" w:color="auto"/>
            <w:bottom w:val="none" w:sz="0" w:space="0" w:color="auto"/>
            <w:right w:val="none" w:sz="0" w:space="0" w:color="auto"/>
          </w:divBdr>
          <w:divsChild>
            <w:div w:id="1627002547">
              <w:marLeft w:val="0"/>
              <w:marRight w:val="0"/>
              <w:marTop w:val="0"/>
              <w:marBottom w:val="0"/>
              <w:divBdr>
                <w:top w:val="none" w:sz="0" w:space="0" w:color="auto"/>
                <w:left w:val="none" w:sz="0" w:space="0" w:color="auto"/>
                <w:bottom w:val="none" w:sz="0" w:space="0" w:color="auto"/>
                <w:right w:val="none" w:sz="0" w:space="0" w:color="auto"/>
              </w:divBdr>
            </w:div>
          </w:divsChild>
        </w:div>
        <w:div w:id="1210533220">
          <w:marLeft w:val="0"/>
          <w:marRight w:val="0"/>
          <w:marTop w:val="0"/>
          <w:marBottom w:val="0"/>
          <w:divBdr>
            <w:top w:val="none" w:sz="0" w:space="0" w:color="auto"/>
            <w:left w:val="none" w:sz="0" w:space="0" w:color="auto"/>
            <w:bottom w:val="none" w:sz="0" w:space="0" w:color="auto"/>
            <w:right w:val="none" w:sz="0" w:space="0" w:color="auto"/>
          </w:divBdr>
        </w:div>
        <w:div w:id="1130436448">
          <w:marLeft w:val="0"/>
          <w:marRight w:val="0"/>
          <w:marTop w:val="0"/>
          <w:marBottom w:val="120"/>
          <w:divBdr>
            <w:top w:val="none" w:sz="0" w:space="0" w:color="auto"/>
            <w:left w:val="none" w:sz="0" w:space="0" w:color="auto"/>
            <w:bottom w:val="none" w:sz="0" w:space="0" w:color="auto"/>
            <w:right w:val="none" w:sz="0" w:space="0" w:color="auto"/>
          </w:divBdr>
          <w:divsChild>
            <w:div w:id="914437258">
              <w:marLeft w:val="0"/>
              <w:marRight w:val="0"/>
              <w:marTop w:val="0"/>
              <w:marBottom w:val="0"/>
              <w:divBdr>
                <w:top w:val="none" w:sz="0" w:space="0" w:color="auto"/>
                <w:left w:val="none" w:sz="0" w:space="0" w:color="auto"/>
                <w:bottom w:val="none" w:sz="0" w:space="0" w:color="auto"/>
                <w:right w:val="none" w:sz="0" w:space="0" w:color="auto"/>
              </w:divBdr>
            </w:div>
            <w:div w:id="549540731">
              <w:marLeft w:val="0"/>
              <w:marRight w:val="0"/>
              <w:marTop w:val="0"/>
              <w:marBottom w:val="0"/>
              <w:divBdr>
                <w:top w:val="none" w:sz="0" w:space="0" w:color="auto"/>
                <w:left w:val="none" w:sz="0" w:space="0" w:color="auto"/>
                <w:bottom w:val="none" w:sz="0" w:space="0" w:color="auto"/>
                <w:right w:val="none" w:sz="0" w:space="0" w:color="auto"/>
              </w:divBdr>
            </w:div>
          </w:divsChild>
        </w:div>
        <w:div w:id="1281842170">
          <w:marLeft w:val="0"/>
          <w:marRight w:val="0"/>
          <w:marTop w:val="0"/>
          <w:marBottom w:val="0"/>
          <w:divBdr>
            <w:top w:val="none" w:sz="0" w:space="0" w:color="auto"/>
            <w:left w:val="none" w:sz="0" w:space="0" w:color="auto"/>
            <w:bottom w:val="none" w:sz="0" w:space="0" w:color="auto"/>
            <w:right w:val="none" w:sz="0" w:space="0" w:color="auto"/>
          </w:divBdr>
        </w:div>
        <w:div w:id="429131977">
          <w:marLeft w:val="0"/>
          <w:marRight w:val="0"/>
          <w:marTop w:val="0"/>
          <w:marBottom w:val="120"/>
          <w:divBdr>
            <w:top w:val="none" w:sz="0" w:space="0" w:color="auto"/>
            <w:left w:val="none" w:sz="0" w:space="0" w:color="auto"/>
            <w:bottom w:val="none" w:sz="0" w:space="0" w:color="auto"/>
            <w:right w:val="none" w:sz="0" w:space="0" w:color="auto"/>
          </w:divBdr>
          <w:divsChild>
            <w:div w:id="549193325">
              <w:marLeft w:val="0"/>
              <w:marRight w:val="0"/>
              <w:marTop w:val="0"/>
              <w:marBottom w:val="0"/>
              <w:divBdr>
                <w:top w:val="none" w:sz="0" w:space="0" w:color="auto"/>
                <w:left w:val="none" w:sz="0" w:space="0" w:color="auto"/>
                <w:bottom w:val="none" w:sz="0" w:space="0" w:color="auto"/>
                <w:right w:val="none" w:sz="0" w:space="0" w:color="auto"/>
              </w:divBdr>
            </w:div>
            <w:div w:id="272520919">
              <w:marLeft w:val="0"/>
              <w:marRight w:val="0"/>
              <w:marTop w:val="0"/>
              <w:marBottom w:val="0"/>
              <w:divBdr>
                <w:top w:val="none" w:sz="0" w:space="0" w:color="auto"/>
                <w:left w:val="none" w:sz="0" w:space="0" w:color="auto"/>
                <w:bottom w:val="none" w:sz="0" w:space="0" w:color="auto"/>
                <w:right w:val="none" w:sz="0" w:space="0" w:color="auto"/>
              </w:divBdr>
            </w:div>
            <w:div w:id="504635435">
              <w:marLeft w:val="0"/>
              <w:marRight w:val="0"/>
              <w:marTop w:val="0"/>
              <w:marBottom w:val="0"/>
              <w:divBdr>
                <w:top w:val="none" w:sz="0" w:space="0" w:color="auto"/>
                <w:left w:val="none" w:sz="0" w:space="0" w:color="auto"/>
                <w:bottom w:val="none" w:sz="0" w:space="0" w:color="auto"/>
                <w:right w:val="none" w:sz="0" w:space="0" w:color="auto"/>
              </w:divBdr>
            </w:div>
            <w:div w:id="805661280">
              <w:marLeft w:val="0"/>
              <w:marRight w:val="0"/>
              <w:marTop w:val="0"/>
              <w:marBottom w:val="0"/>
              <w:divBdr>
                <w:top w:val="none" w:sz="0" w:space="0" w:color="auto"/>
                <w:left w:val="none" w:sz="0" w:space="0" w:color="auto"/>
                <w:bottom w:val="none" w:sz="0" w:space="0" w:color="auto"/>
                <w:right w:val="none" w:sz="0" w:space="0" w:color="auto"/>
              </w:divBdr>
            </w:div>
            <w:div w:id="170796916">
              <w:marLeft w:val="0"/>
              <w:marRight w:val="0"/>
              <w:marTop w:val="0"/>
              <w:marBottom w:val="0"/>
              <w:divBdr>
                <w:top w:val="none" w:sz="0" w:space="0" w:color="auto"/>
                <w:left w:val="none" w:sz="0" w:space="0" w:color="auto"/>
                <w:bottom w:val="none" w:sz="0" w:space="0" w:color="auto"/>
                <w:right w:val="none" w:sz="0" w:space="0" w:color="auto"/>
              </w:divBdr>
            </w:div>
          </w:divsChild>
        </w:div>
        <w:div w:id="171451830">
          <w:marLeft w:val="0"/>
          <w:marRight w:val="0"/>
          <w:marTop w:val="0"/>
          <w:marBottom w:val="0"/>
          <w:divBdr>
            <w:top w:val="none" w:sz="0" w:space="0" w:color="auto"/>
            <w:left w:val="none" w:sz="0" w:space="0" w:color="auto"/>
            <w:bottom w:val="none" w:sz="0" w:space="0" w:color="auto"/>
            <w:right w:val="none" w:sz="0" w:space="0" w:color="auto"/>
          </w:divBdr>
        </w:div>
        <w:div w:id="821694927">
          <w:marLeft w:val="0"/>
          <w:marRight w:val="0"/>
          <w:marTop w:val="0"/>
          <w:marBottom w:val="120"/>
          <w:divBdr>
            <w:top w:val="none" w:sz="0" w:space="0" w:color="auto"/>
            <w:left w:val="none" w:sz="0" w:space="0" w:color="auto"/>
            <w:bottom w:val="none" w:sz="0" w:space="0" w:color="auto"/>
            <w:right w:val="none" w:sz="0" w:space="0" w:color="auto"/>
          </w:divBdr>
          <w:divsChild>
            <w:div w:id="1279483715">
              <w:marLeft w:val="0"/>
              <w:marRight w:val="0"/>
              <w:marTop w:val="0"/>
              <w:marBottom w:val="0"/>
              <w:divBdr>
                <w:top w:val="none" w:sz="0" w:space="0" w:color="auto"/>
                <w:left w:val="none" w:sz="0" w:space="0" w:color="auto"/>
                <w:bottom w:val="none" w:sz="0" w:space="0" w:color="auto"/>
                <w:right w:val="none" w:sz="0" w:space="0" w:color="auto"/>
              </w:divBdr>
            </w:div>
          </w:divsChild>
        </w:div>
        <w:div w:id="754279991">
          <w:marLeft w:val="0"/>
          <w:marRight w:val="0"/>
          <w:marTop w:val="0"/>
          <w:marBottom w:val="0"/>
          <w:divBdr>
            <w:top w:val="none" w:sz="0" w:space="0" w:color="auto"/>
            <w:left w:val="none" w:sz="0" w:space="0" w:color="auto"/>
            <w:bottom w:val="none" w:sz="0" w:space="0" w:color="auto"/>
            <w:right w:val="none" w:sz="0" w:space="0" w:color="auto"/>
          </w:divBdr>
        </w:div>
        <w:div w:id="1688749755">
          <w:marLeft w:val="0"/>
          <w:marRight w:val="0"/>
          <w:marTop w:val="0"/>
          <w:marBottom w:val="120"/>
          <w:divBdr>
            <w:top w:val="none" w:sz="0" w:space="0" w:color="auto"/>
            <w:left w:val="none" w:sz="0" w:space="0" w:color="auto"/>
            <w:bottom w:val="none" w:sz="0" w:space="0" w:color="auto"/>
            <w:right w:val="none" w:sz="0" w:space="0" w:color="auto"/>
          </w:divBdr>
          <w:divsChild>
            <w:div w:id="1779449626">
              <w:marLeft w:val="0"/>
              <w:marRight w:val="0"/>
              <w:marTop w:val="0"/>
              <w:marBottom w:val="0"/>
              <w:divBdr>
                <w:top w:val="none" w:sz="0" w:space="0" w:color="auto"/>
                <w:left w:val="none" w:sz="0" w:space="0" w:color="auto"/>
                <w:bottom w:val="none" w:sz="0" w:space="0" w:color="auto"/>
                <w:right w:val="none" w:sz="0" w:space="0" w:color="auto"/>
              </w:divBdr>
            </w:div>
          </w:divsChild>
        </w:div>
        <w:div w:id="459569677">
          <w:marLeft w:val="0"/>
          <w:marRight w:val="0"/>
          <w:marTop w:val="150"/>
          <w:marBottom w:val="0"/>
          <w:divBdr>
            <w:top w:val="none" w:sz="0" w:space="0" w:color="auto"/>
            <w:left w:val="none" w:sz="0" w:space="0" w:color="auto"/>
            <w:bottom w:val="none" w:sz="0" w:space="0" w:color="auto"/>
            <w:right w:val="none" w:sz="0" w:space="0" w:color="auto"/>
          </w:divBdr>
        </w:div>
        <w:div w:id="1585336372">
          <w:marLeft w:val="0"/>
          <w:marRight w:val="0"/>
          <w:marTop w:val="0"/>
          <w:marBottom w:val="0"/>
          <w:divBdr>
            <w:top w:val="none" w:sz="0" w:space="0" w:color="auto"/>
            <w:left w:val="none" w:sz="0" w:space="0" w:color="auto"/>
            <w:bottom w:val="none" w:sz="0" w:space="0" w:color="auto"/>
            <w:right w:val="none" w:sz="0" w:space="0" w:color="auto"/>
          </w:divBdr>
        </w:div>
        <w:div w:id="1660573304">
          <w:marLeft w:val="0"/>
          <w:marRight w:val="0"/>
          <w:marTop w:val="0"/>
          <w:marBottom w:val="120"/>
          <w:divBdr>
            <w:top w:val="none" w:sz="0" w:space="0" w:color="auto"/>
            <w:left w:val="none" w:sz="0" w:space="0" w:color="auto"/>
            <w:bottom w:val="none" w:sz="0" w:space="0" w:color="auto"/>
            <w:right w:val="none" w:sz="0" w:space="0" w:color="auto"/>
          </w:divBdr>
          <w:divsChild>
            <w:div w:id="119568750">
              <w:marLeft w:val="0"/>
              <w:marRight w:val="0"/>
              <w:marTop w:val="0"/>
              <w:marBottom w:val="0"/>
              <w:divBdr>
                <w:top w:val="none" w:sz="0" w:space="0" w:color="auto"/>
                <w:left w:val="none" w:sz="0" w:space="0" w:color="auto"/>
                <w:bottom w:val="none" w:sz="0" w:space="0" w:color="auto"/>
                <w:right w:val="none" w:sz="0" w:space="0" w:color="auto"/>
              </w:divBdr>
            </w:div>
            <w:div w:id="514000929">
              <w:marLeft w:val="0"/>
              <w:marRight w:val="0"/>
              <w:marTop w:val="0"/>
              <w:marBottom w:val="0"/>
              <w:divBdr>
                <w:top w:val="none" w:sz="0" w:space="0" w:color="auto"/>
                <w:left w:val="none" w:sz="0" w:space="0" w:color="auto"/>
                <w:bottom w:val="none" w:sz="0" w:space="0" w:color="auto"/>
                <w:right w:val="none" w:sz="0" w:space="0" w:color="auto"/>
              </w:divBdr>
            </w:div>
          </w:divsChild>
        </w:div>
        <w:div w:id="1306622302">
          <w:marLeft w:val="0"/>
          <w:marRight w:val="0"/>
          <w:marTop w:val="0"/>
          <w:marBottom w:val="0"/>
          <w:divBdr>
            <w:top w:val="none" w:sz="0" w:space="0" w:color="auto"/>
            <w:left w:val="none" w:sz="0" w:space="0" w:color="auto"/>
            <w:bottom w:val="none" w:sz="0" w:space="0" w:color="auto"/>
            <w:right w:val="none" w:sz="0" w:space="0" w:color="auto"/>
          </w:divBdr>
        </w:div>
        <w:div w:id="1644848674">
          <w:marLeft w:val="0"/>
          <w:marRight w:val="0"/>
          <w:marTop w:val="0"/>
          <w:marBottom w:val="120"/>
          <w:divBdr>
            <w:top w:val="none" w:sz="0" w:space="0" w:color="auto"/>
            <w:left w:val="none" w:sz="0" w:space="0" w:color="auto"/>
            <w:bottom w:val="none" w:sz="0" w:space="0" w:color="auto"/>
            <w:right w:val="none" w:sz="0" w:space="0" w:color="auto"/>
          </w:divBdr>
          <w:divsChild>
            <w:div w:id="1195001260">
              <w:marLeft w:val="0"/>
              <w:marRight w:val="0"/>
              <w:marTop w:val="0"/>
              <w:marBottom w:val="0"/>
              <w:divBdr>
                <w:top w:val="none" w:sz="0" w:space="0" w:color="auto"/>
                <w:left w:val="none" w:sz="0" w:space="0" w:color="auto"/>
                <w:bottom w:val="none" w:sz="0" w:space="0" w:color="auto"/>
                <w:right w:val="none" w:sz="0" w:space="0" w:color="auto"/>
              </w:divBdr>
            </w:div>
            <w:div w:id="1827360471">
              <w:marLeft w:val="0"/>
              <w:marRight w:val="0"/>
              <w:marTop w:val="0"/>
              <w:marBottom w:val="0"/>
              <w:divBdr>
                <w:top w:val="none" w:sz="0" w:space="0" w:color="auto"/>
                <w:left w:val="none" w:sz="0" w:space="0" w:color="auto"/>
                <w:bottom w:val="none" w:sz="0" w:space="0" w:color="auto"/>
                <w:right w:val="none" w:sz="0" w:space="0" w:color="auto"/>
              </w:divBdr>
            </w:div>
            <w:div w:id="575210401">
              <w:marLeft w:val="0"/>
              <w:marRight w:val="0"/>
              <w:marTop w:val="0"/>
              <w:marBottom w:val="0"/>
              <w:divBdr>
                <w:top w:val="none" w:sz="0" w:space="0" w:color="auto"/>
                <w:left w:val="none" w:sz="0" w:space="0" w:color="auto"/>
                <w:bottom w:val="none" w:sz="0" w:space="0" w:color="auto"/>
                <w:right w:val="none" w:sz="0" w:space="0" w:color="auto"/>
              </w:divBdr>
            </w:div>
            <w:div w:id="764575729">
              <w:marLeft w:val="0"/>
              <w:marRight w:val="0"/>
              <w:marTop w:val="0"/>
              <w:marBottom w:val="0"/>
              <w:divBdr>
                <w:top w:val="none" w:sz="0" w:space="0" w:color="auto"/>
                <w:left w:val="none" w:sz="0" w:space="0" w:color="auto"/>
                <w:bottom w:val="none" w:sz="0" w:space="0" w:color="auto"/>
                <w:right w:val="none" w:sz="0" w:space="0" w:color="auto"/>
              </w:divBdr>
            </w:div>
            <w:div w:id="1539707361">
              <w:marLeft w:val="0"/>
              <w:marRight w:val="0"/>
              <w:marTop w:val="0"/>
              <w:marBottom w:val="0"/>
              <w:divBdr>
                <w:top w:val="none" w:sz="0" w:space="0" w:color="auto"/>
                <w:left w:val="none" w:sz="0" w:space="0" w:color="auto"/>
                <w:bottom w:val="none" w:sz="0" w:space="0" w:color="auto"/>
                <w:right w:val="none" w:sz="0" w:space="0" w:color="auto"/>
              </w:divBdr>
            </w:div>
          </w:divsChild>
        </w:div>
        <w:div w:id="1060861324">
          <w:marLeft w:val="0"/>
          <w:marRight w:val="0"/>
          <w:marTop w:val="0"/>
          <w:marBottom w:val="0"/>
          <w:divBdr>
            <w:top w:val="none" w:sz="0" w:space="0" w:color="auto"/>
            <w:left w:val="none" w:sz="0" w:space="0" w:color="auto"/>
            <w:bottom w:val="none" w:sz="0" w:space="0" w:color="auto"/>
            <w:right w:val="none" w:sz="0" w:space="0" w:color="auto"/>
          </w:divBdr>
        </w:div>
        <w:div w:id="1290207305">
          <w:marLeft w:val="0"/>
          <w:marRight w:val="0"/>
          <w:marTop w:val="0"/>
          <w:marBottom w:val="120"/>
          <w:divBdr>
            <w:top w:val="none" w:sz="0" w:space="0" w:color="auto"/>
            <w:left w:val="none" w:sz="0" w:space="0" w:color="auto"/>
            <w:bottom w:val="none" w:sz="0" w:space="0" w:color="auto"/>
            <w:right w:val="none" w:sz="0" w:space="0" w:color="auto"/>
          </w:divBdr>
          <w:divsChild>
            <w:div w:id="351347268">
              <w:marLeft w:val="0"/>
              <w:marRight w:val="0"/>
              <w:marTop w:val="0"/>
              <w:marBottom w:val="0"/>
              <w:divBdr>
                <w:top w:val="none" w:sz="0" w:space="0" w:color="auto"/>
                <w:left w:val="none" w:sz="0" w:space="0" w:color="auto"/>
                <w:bottom w:val="none" w:sz="0" w:space="0" w:color="auto"/>
                <w:right w:val="none" w:sz="0" w:space="0" w:color="auto"/>
              </w:divBdr>
            </w:div>
            <w:div w:id="437070255">
              <w:marLeft w:val="0"/>
              <w:marRight w:val="0"/>
              <w:marTop w:val="0"/>
              <w:marBottom w:val="0"/>
              <w:divBdr>
                <w:top w:val="none" w:sz="0" w:space="0" w:color="auto"/>
                <w:left w:val="none" w:sz="0" w:space="0" w:color="auto"/>
                <w:bottom w:val="none" w:sz="0" w:space="0" w:color="auto"/>
                <w:right w:val="none" w:sz="0" w:space="0" w:color="auto"/>
              </w:divBdr>
            </w:div>
            <w:div w:id="602692439">
              <w:marLeft w:val="0"/>
              <w:marRight w:val="0"/>
              <w:marTop w:val="0"/>
              <w:marBottom w:val="0"/>
              <w:divBdr>
                <w:top w:val="none" w:sz="0" w:space="0" w:color="auto"/>
                <w:left w:val="none" w:sz="0" w:space="0" w:color="auto"/>
                <w:bottom w:val="none" w:sz="0" w:space="0" w:color="auto"/>
                <w:right w:val="none" w:sz="0" w:space="0" w:color="auto"/>
              </w:divBdr>
            </w:div>
          </w:divsChild>
        </w:div>
        <w:div w:id="2136411817">
          <w:marLeft w:val="0"/>
          <w:marRight w:val="0"/>
          <w:marTop w:val="0"/>
          <w:marBottom w:val="0"/>
          <w:divBdr>
            <w:top w:val="none" w:sz="0" w:space="0" w:color="auto"/>
            <w:left w:val="none" w:sz="0" w:space="0" w:color="auto"/>
            <w:bottom w:val="none" w:sz="0" w:space="0" w:color="auto"/>
            <w:right w:val="none" w:sz="0" w:space="0" w:color="auto"/>
          </w:divBdr>
        </w:div>
        <w:div w:id="295528531">
          <w:marLeft w:val="0"/>
          <w:marRight w:val="0"/>
          <w:marTop w:val="0"/>
          <w:marBottom w:val="120"/>
          <w:divBdr>
            <w:top w:val="none" w:sz="0" w:space="0" w:color="auto"/>
            <w:left w:val="none" w:sz="0" w:space="0" w:color="auto"/>
            <w:bottom w:val="none" w:sz="0" w:space="0" w:color="auto"/>
            <w:right w:val="none" w:sz="0" w:space="0" w:color="auto"/>
          </w:divBdr>
          <w:divsChild>
            <w:div w:id="1826046356">
              <w:marLeft w:val="0"/>
              <w:marRight w:val="0"/>
              <w:marTop w:val="0"/>
              <w:marBottom w:val="0"/>
              <w:divBdr>
                <w:top w:val="none" w:sz="0" w:space="0" w:color="auto"/>
                <w:left w:val="none" w:sz="0" w:space="0" w:color="auto"/>
                <w:bottom w:val="none" w:sz="0" w:space="0" w:color="auto"/>
                <w:right w:val="none" w:sz="0" w:space="0" w:color="auto"/>
              </w:divBdr>
            </w:div>
            <w:div w:id="1730035642">
              <w:marLeft w:val="0"/>
              <w:marRight w:val="0"/>
              <w:marTop w:val="0"/>
              <w:marBottom w:val="0"/>
              <w:divBdr>
                <w:top w:val="none" w:sz="0" w:space="0" w:color="auto"/>
                <w:left w:val="none" w:sz="0" w:space="0" w:color="auto"/>
                <w:bottom w:val="none" w:sz="0" w:space="0" w:color="auto"/>
                <w:right w:val="none" w:sz="0" w:space="0" w:color="auto"/>
              </w:divBdr>
            </w:div>
            <w:div w:id="1707094343">
              <w:marLeft w:val="0"/>
              <w:marRight w:val="0"/>
              <w:marTop w:val="0"/>
              <w:marBottom w:val="0"/>
              <w:divBdr>
                <w:top w:val="none" w:sz="0" w:space="0" w:color="auto"/>
                <w:left w:val="none" w:sz="0" w:space="0" w:color="auto"/>
                <w:bottom w:val="none" w:sz="0" w:space="0" w:color="auto"/>
                <w:right w:val="none" w:sz="0" w:space="0" w:color="auto"/>
              </w:divBdr>
            </w:div>
          </w:divsChild>
        </w:div>
        <w:div w:id="1834947397">
          <w:marLeft w:val="0"/>
          <w:marRight w:val="0"/>
          <w:marTop w:val="150"/>
          <w:marBottom w:val="0"/>
          <w:divBdr>
            <w:top w:val="none" w:sz="0" w:space="0" w:color="auto"/>
            <w:left w:val="none" w:sz="0" w:space="0" w:color="auto"/>
            <w:bottom w:val="none" w:sz="0" w:space="0" w:color="auto"/>
            <w:right w:val="none" w:sz="0" w:space="0" w:color="auto"/>
          </w:divBdr>
        </w:div>
        <w:div w:id="1404182317">
          <w:marLeft w:val="0"/>
          <w:marRight w:val="0"/>
          <w:marTop w:val="0"/>
          <w:marBottom w:val="0"/>
          <w:divBdr>
            <w:top w:val="none" w:sz="0" w:space="0" w:color="auto"/>
            <w:left w:val="none" w:sz="0" w:space="0" w:color="auto"/>
            <w:bottom w:val="none" w:sz="0" w:space="0" w:color="auto"/>
            <w:right w:val="none" w:sz="0" w:space="0" w:color="auto"/>
          </w:divBdr>
        </w:div>
        <w:div w:id="1632981905">
          <w:marLeft w:val="0"/>
          <w:marRight w:val="0"/>
          <w:marTop w:val="0"/>
          <w:marBottom w:val="120"/>
          <w:divBdr>
            <w:top w:val="none" w:sz="0" w:space="0" w:color="auto"/>
            <w:left w:val="none" w:sz="0" w:space="0" w:color="auto"/>
            <w:bottom w:val="none" w:sz="0" w:space="0" w:color="auto"/>
            <w:right w:val="none" w:sz="0" w:space="0" w:color="auto"/>
          </w:divBdr>
          <w:divsChild>
            <w:div w:id="549876772">
              <w:marLeft w:val="0"/>
              <w:marRight w:val="0"/>
              <w:marTop w:val="0"/>
              <w:marBottom w:val="0"/>
              <w:divBdr>
                <w:top w:val="none" w:sz="0" w:space="0" w:color="auto"/>
                <w:left w:val="none" w:sz="0" w:space="0" w:color="auto"/>
                <w:bottom w:val="none" w:sz="0" w:space="0" w:color="auto"/>
                <w:right w:val="none" w:sz="0" w:space="0" w:color="auto"/>
              </w:divBdr>
            </w:div>
            <w:div w:id="1028259952">
              <w:marLeft w:val="0"/>
              <w:marRight w:val="0"/>
              <w:marTop w:val="0"/>
              <w:marBottom w:val="0"/>
              <w:divBdr>
                <w:top w:val="none" w:sz="0" w:space="0" w:color="auto"/>
                <w:left w:val="none" w:sz="0" w:space="0" w:color="auto"/>
                <w:bottom w:val="none" w:sz="0" w:space="0" w:color="auto"/>
                <w:right w:val="none" w:sz="0" w:space="0" w:color="auto"/>
              </w:divBdr>
            </w:div>
            <w:div w:id="1216359753">
              <w:marLeft w:val="0"/>
              <w:marRight w:val="0"/>
              <w:marTop w:val="0"/>
              <w:marBottom w:val="0"/>
              <w:divBdr>
                <w:top w:val="none" w:sz="0" w:space="0" w:color="auto"/>
                <w:left w:val="none" w:sz="0" w:space="0" w:color="auto"/>
                <w:bottom w:val="none" w:sz="0" w:space="0" w:color="auto"/>
                <w:right w:val="none" w:sz="0" w:space="0" w:color="auto"/>
              </w:divBdr>
            </w:div>
          </w:divsChild>
        </w:div>
        <w:div w:id="2024893578">
          <w:marLeft w:val="0"/>
          <w:marRight w:val="0"/>
          <w:marTop w:val="0"/>
          <w:marBottom w:val="0"/>
          <w:divBdr>
            <w:top w:val="none" w:sz="0" w:space="0" w:color="auto"/>
            <w:left w:val="none" w:sz="0" w:space="0" w:color="auto"/>
            <w:bottom w:val="none" w:sz="0" w:space="0" w:color="auto"/>
            <w:right w:val="none" w:sz="0" w:space="0" w:color="auto"/>
          </w:divBdr>
        </w:div>
        <w:div w:id="619147803">
          <w:marLeft w:val="0"/>
          <w:marRight w:val="0"/>
          <w:marTop w:val="0"/>
          <w:marBottom w:val="12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
          </w:divsChild>
        </w:div>
        <w:div w:id="545259879">
          <w:marLeft w:val="0"/>
          <w:marRight w:val="0"/>
          <w:marTop w:val="150"/>
          <w:marBottom w:val="0"/>
          <w:divBdr>
            <w:top w:val="none" w:sz="0" w:space="0" w:color="auto"/>
            <w:left w:val="none" w:sz="0" w:space="0" w:color="auto"/>
            <w:bottom w:val="none" w:sz="0" w:space="0" w:color="auto"/>
            <w:right w:val="none" w:sz="0" w:space="0" w:color="auto"/>
          </w:divBdr>
        </w:div>
        <w:div w:id="1111359635">
          <w:marLeft w:val="0"/>
          <w:marRight w:val="0"/>
          <w:marTop w:val="0"/>
          <w:marBottom w:val="0"/>
          <w:divBdr>
            <w:top w:val="none" w:sz="0" w:space="0" w:color="auto"/>
            <w:left w:val="none" w:sz="0" w:space="0" w:color="auto"/>
            <w:bottom w:val="none" w:sz="0" w:space="0" w:color="auto"/>
            <w:right w:val="none" w:sz="0" w:space="0" w:color="auto"/>
          </w:divBdr>
        </w:div>
        <w:div w:id="188297984">
          <w:marLeft w:val="0"/>
          <w:marRight w:val="0"/>
          <w:marTop w:val="0"/>
          <w:marBottom w:val="120"/>
          <w:divBdr>
            <w:top w:val="none" w:sz="0" w:space="0" w:color="auto"/>
            <w:left w:val="none" w:sz="0" w:space="0" w:color="auto"/>
            <w:bottom w:val="none" w:sz="0" w:space="0" w:color="auto"/>
            <w:right w:val="none" w:sz="0" w:space="0" w:color="auto"/>
          </w:divBdr>
          <w:divsChild>
            <w:div w:id="570622906">
              <w:marLeft w:val="0"/>
              <w:marRight w:val="0"/>
              <w:marTop w:val="0"/>
              <w:marBottom w:val="0"/>
              <w:divBdr>
                <w:top w:val="none" w:sz="0" w:space="0" w:color="auto"/>
                <w:left w:val="none" w:sz="0" w:space="0" w:color="auto"/>
                <w:bottom w:val="none" w:sz="0" w:space="0" w:color="auto"/>
                <w:right w:val="none" w:sz="0" w:space="0" w:color="auto"/>
              </w:divBdr>
            </w:div>
            <w:div w:id="1902016493">
              <w:marLeft w:val="0"/>
              <w:marRight w:val="0"/>
              <w:marTop w:val="0"/>
              <w:marBottom w:val="0"/>
              <w:divBdr>
                <w:top w:val="none" w:sz="0" w:space="0" w:color="auto"/>
                <w:left w:val="none" w:sz="0" w:space="0" w:color="auto"/>
                <w:bottom w:val="none" w:sz="0" w:space="0" w:color="auto"/>
                <w:right w:val="none" w:sz="0" w:space="0" w:color="auto"/>
              </w:divBdr>
            </w:div>
            <w:div w:id="1751464825">
              <w:marLeft w:val="0"/>
              <w:marRight w:val="0"/>
              <w:marTop w:val="0"/>
              <w:marBottom w:val="0"/>
              <w:divBdr>
                <w:top w:val="none" w:sz="0" w:space="0" w:color="auto"/>
                <w:left w:val="none" w:sz="0" w:space="0" w:color="auto"/>
                <w:bottom w:val="none" w:sz="0" w:space="0" w:color="auto"/>
                <w:right w:val="none" w:sz="0" w:space="0" w:color="auto"/>
              </w:divBdr>
            </w:div>
            <w:div w:id="732462254">
              <w:marLeft w:val="0"/>
              <w:marRight w:val="0"/>
              <w:marTop w:val="0"/>
              <w:marBottom w:val="0"/>
              <w:divBdr>
                <w:top w:val="none" w:sz="0" w:space="0" w:color="auto"/>
                <w:left w:val="none" w:sz="0" w:space="0" w:color="auto"/>
                <w:bottom w:val="none" w:sz="0" w:space="0" w:color="auto"/>
                <w:right w:val="none" w:sz="0" w:space="0" w:color="auto"/>
              </w:divBdr>
            </w:div>
            <w:div w:id="1367219019">
              <w:marLeft w:val="0"/>
              <w:marRight w:val="0"/>
              <w:marTop w:val="0"/>
              <w:marBottom w:val="0"/>
              <w:divBdr>
                <w:top w:val="none" w:sz="0" w:space="0" w:color="auto"/>
                <w:left w:val="none" w:sz="0" w:space="0" w:color="auto"/>
                <w:bottom w:val="none" w:sz="0" w:space="0" w:color="auto"/>
                <w:right w:val="none" w:sz="0" w:space="0" w:color="auto"/>
              </w:divBdr>
            </w:div>
          </w:divsChild>
        </w:div>
        <w:div w:id="458888247">
          <w:marLeft w:val="0"/>
          <w:marRight w:val="0"/>
          <w:marTop w:val="0"/>
          <w:marBottom w:val="0"/>
          <w:divBdr>
            <w:top w:val="none" w:sz="0" w:space="0" w:color="auto"/>
            <w:left w:val="none" w:sz="0" w:space="0" w:color="auto"/>
            <w:bottom w:val="none" w:sz="0" w:space="0" w:color="auto"/>
            <w:right w:val="none" w:sz="0" w:space="0" w:color="auto"/>
          </w:divBdr>
        </w:div>
        <w:div w:id="306472422">
          <w:marLeft w:val="0"/>
          <w:marRight w:val="0"/>
          <w:marTop w:val="0"/>
          <w:marBottom w:val="120"/>
          <w:divBdr>
            <w:top w:val="none" w:sz="0" w:space="0" w:color="auto"/>
            <w:left w:val="none" w:sz="0" w:space="0" w:color="auto"/>
            <w:bottom w:val="none" w:sz="0" w:space="0" w:color="auto"/>
            <w:right w:val="none" w:sz="0" w:space="0" w:color="auto"/>
          </w:divBdr>
          <w:divsChild>
            <w:div w:id="180826085">
              <w:marLeft w:val="0"/>
              <w:marRight w:val="0"/>
              <w:marTop w:val="0"/>
              <w:marBottom w:val="0"/>
              <w:divBdr>
                <w:top w:val="none" w:sz="0" w:space="0" w:color="auto"/>
                <w:left w:val="none" w:sz="0" w:space="0" w:color="auto"/>
                <w:bottom w:val="none" w:sz="0" w:space="0" w:color="auto"/>
                <w:right w:val="none" w:sz="0" w:space="0" w:color="auto"/>
              </w:divBdr>
            </w:div>
            <w:div w:id="212162795">
              <w:marLeft w:val="0"/>
              <w:marRight w:val="0"/>
              <w:marTop w:val="0"/>
              <w:marBottom w:val="0"/>
              <w:divBdr>
                <w:top w:val="none" w:sz="0" w:space="0" w:color="auto"/>
                <w:left w:val="none" w:sz="0" w:space="0" w:color="auto"/>
                <w:bottom w:val="none" w:sz="0" w:space="0" w:color="auto"/>
                <w:right w:val="none" w:sz="0" w:space="0" w:color="auto"/>
              </w:divBdr>
            </w:div>
            <w:div w:id="1442649030">
              <w:marLeft w:val="0"/>
              <w:marRight w:val="0"/>
              <w:marTop w:val="0"/>
              <w:marBottom w:val="0"/>
              <w:divBdr>
                <w:top w:val="none" w:sz="0" w:space="0" w:color="auto"/>
                <w:left w:val="none" w:sz="0" w:space="0" w:color="auto"/>
                <w:bottom w:val="none" w:sz="0" w:space="0" w:color="auto"/>
                <w:right w:val="none" w:sz="0" w:space="0" w:color="auto"/>
              </w:divBdr>
            </w:div>
            <w:div w:id="774397499">
              <w:marLeft w:val="0"/>
              <w:marRight w:val="0"/>
              <w:marTop w:val="0"/>
              <w:marBottom w:val="0"/>
              <w:divBdr>
                <w:top w:val="none" w:sz="0" w:space="0" w:color="auto"/>
                <w:left w:val="none" w:sz="0" w:space="0" w:color="auto"/>
                <w:bottom w:val="none" w:sz="0" w:space="0" w:color="auto"/>
                <w:right w:val="none" w:sz="0" w:space="0" w:color="auto"/>
              </w:divBdr>
            </w:div>
            <w:div w:id="513111556">
              <w:marLeft w:val="0"/>
              <w:marRight w:val="0"/>
              <w:marTop w:val="0"/>
              <w:marBottom w:val="0"/>
              <w:divBdr>
                <w:top w:val="none" w:sz="0" w:space="0" w:color="auto"/>
                <w:left w:val="none" w:sz="0" w:space="0" w:color="auto"/>
                <w:bottom w:val="none" w:sz="0" w:space="0" w:color="auto"/>
                <w:right w:val="none" w:sz="0" w:space="0" w:color="auto"/>
              </w:divBdr>
            </w:div>
            <w:div w:id="620499418">
              <w:marLeft w:val="0"/>
              <w:marRight w:val="0"/>
              <w:marTop w:val="0"/>
              <w:marBottom w:val="0"/>
              <w:divBdr>
                <w:top w:val="none" w:sz="0" w:space="0" w:color="auto"/>
                <w:left w:val="none" w:sz="0" w:space="0" w:color="auto"/>
                <w:bottom w:val="none" w:sz="0" w:space="0" w:color="auto"/>
                <w:right w:val="none" w:sz="0" w:space="0" w:color="auto"/>
              </w:divBdr>
            </w:div>
            <w:div w:id="1867717531">
              <w:marLeft w:val="0"/>
              <w:marRight w:val="0"/>
              <w:marTop w:val="0"/>
              <w:marBottom w:val="0"/>
              <w:divBdr>
                <w:top w:val="none" w:sz="0" w:space="0" w:color="auto"/>
                <w:left w:val="none" w:sz="0" w:space="0" w:color="auto"/>
                <w:bottom w:val="none" w:sz="0" w:space="0" w:color="auto"/>
                <w:right w:val="none" w:sz="0" w:space="0" w:color="auto"/>
              </w:divBdr>
            </w:div>
            <w:div w:id="529270113">
              <w:marLeft w:val="0"/>
              <w:marRight w:val="0"/>
              <w:marTop w:val="0"/>
              <w:marBottom w:val="0"/>
              <w:divBdr>
                <w:top w:val="none" w:sz="0" w:space="0" w:color="auto"/>
                <w:left w:val="none" w:sz="0" w:space="0" w:color="auto"/>
                <w:bottom w:val="none" w:sz="0" w:space="0" w:color="auto"/>
                <w:right w:val="none" w:sz="0" w:space="0" w:color="auto"/>
              </w:divBdr>
            </w:div>
            <w:div w:id="1831560168">
              <w:marLeft w:val="0"/>
              <w:marRight w:val="0"/>
              <w:marTop w:val="0"/>
              <w:marBottom w:val="0"/>
              <w:divBdr>
                <w:top w:val="none" w:sz="0" w:space="0" w:color="auto"/>
                <w:left w:val="none" w:sz="0" w:space="0" w:color="auto"/>
                <w:bottom w:val="none" w:sz="0" w:space="0" w:color="auto"/>
                <w:right w:val="none" w:sz="0" w:space="0" w:color="auto"/>
              </w:divBdr>
            </w:div>
            <w:div w:id="1871257085">
              <w:marLeft w:val="0"/>
              <w:marRight w:val="0"/>
              <w:marTop w:val="0"/>
              <w:marBottom w:val="0"/>
              <w:divBdr>
                <w:top w:val="none" w:sz="0" w:space="0" w:color="auto"/>
                <w:left w:val="none" w:sz="0" w:space="0" w:color="auto"/>
                <w:bottom w:val="none" w:sz="0" w:space="0" w:color="auto"/>
                <w:right w:val="none" w:sz="0" w:space="0" w:color="auto"/>
              </w:divBdr>
            </w:div>
            <w:div w:id="30808101">
              <w:marLeft w:val="0"/>
              <w:marRight w:val="0"/>
              <w:marTop w:val="0"/>
              <w:marBottom w:val="0"/>
              <w:divBdr>
                <w:top w:val="none" w:sz="0" w:space="0" w:color="auto"/>
                <w:left w:val="none" w:sz="0" w:space="0" w:color="auto"/>
                <w:bottom w:val="none" w:sz="0" w:space="0" w:color="auto"/>
                <w:right w:val="none" w:sz="0" w:space="0" w:color="auto"/>
              </w:divBdr>
            </w:div>
            <w:div w:id="1557356409">
              <w:marLeft w:val="0"/>
              <w:marRight w:val="0"/>
              <w:marTop w:val="0"/>
              <w:marBottom w:val="0"/>
              <w:divBdr>
                <w:top w:val="none" w:sz="0" w:space="0" w:color="auto"/>
                <w:left w:val="none" w:sz="0" w:space="0" w:color="auto"/>
                <w:bottom w:val="none" w:sz="0" w:space="0" w:color="auto"/>
                <w:right w:val="none" w:sz="0" w:space="0" w:color="auto"/>
              </w:divBdr>
            </w:div>
            <w:div w:id="1301418538">
              <w:marLeft w:val="0"/>
              <w:marRight w:val="0"/>
              <w:marTop w:val="0"/>
              <w:marBottom w:val="0"/>
              <w:divBdr>
                <w:top w:val="none" w:sz="0" w:space="0" w:color="auto"/>
                <w:left w:val="none" w:sz="0" w:space="0" w:color="auto"/>
                <w:bottom w:val="none" w:sz="0" w:space="0" w:color="auto"/>
                <w:right w:val="none" w:sz="0" w:space="0" w:color="auto"/>
              </w:divBdr>
            </w:div>
            <w:div w:id="1738748753">
              <w:marLeft w:val="0"/>
              <w:marRight w:val="0"/>
              <w:marTop w:val="0"/>
              <w:marBottom w:val="0"/>
              <w:divBdr>
                <w:top w:val="none" w:sz="0" w:space="0" w:color="auto"/>
                <w:left w:val="none" w:sz="0" w:space="0" w:color="auto"/>
                <w:bottom w:val="none" w:sz="0" w:space="0" w:color="auto"/>
                <w:right w:val="none" w:sz="0" w:space="0" w:color="auto"/>
              </w:divBdr>
            </w:div>
            <w:div w:id="1368794609">
              <w:marLeft w:val="0"/>
              <w:marRight w:val="0"/>
              <w:marTop w:val="0"/>
              <w:marBottom w:val="0"/>
              <w:divBdr>
                <w:top w:val="none" w:sz="0" w:space="0" w:color="auto"/>
                <w:left w:val="none" w:sz="0" w:space="0" w:color="auto"/>
                <w:bottom w:val="none" w:sz="0" w:space="0" w:color="auto"/>
                <w:right w:val="none" w:sz="0" w:space="0" w:color="auto"/>
              </w:divBdr>
            </w:div>
            <w:div w:id="736368224">
              <w:marLeft w:val="0"/>
              <w:marRight w:val="0"/>
              <w:marTop w:val="0"/>
              <w:marBottom w:val="0"/>
              <w:divBdr>
                <w:top w:val="none" w:sz="0" w:space="0" w:color="auto"/>
                <w:left w:val="none" w:sz="0" w:space="0" w:color="auto"/>
                <w:bottom w:val="none" w:sz="0" w:space="0" w:color="auto"/>
                <w:right w:val="none" w:sz="0" w:space="0" w:color="auto"/>
              </w:divBdr>
            </w:div>
            <w:div w:id="1646469447">
              <w:marLeft w:val="0"/>
              <w:marRight w:val="0"/>
              <w:marTop w:val="0"/>
              <w:marBottom w:val="0"/>
              <w:divBdr>
                <w:top w:val="none" w:sz="0" w:space="0" w:color="auto"/>
                <w:left w:val="none" w:sz="0" w:space="0" w:color="auto"/>
                <w:bottom w:val="none" w:sz="0" w:space="0" w:color="auto"/>
                <w:right w:val="none" w:sz="0" w:space="0" w:color="auto"/>
              </w:divBdr>
            </w:div>
            <w:div w:id="818228968">
              <w:marLeft w:val="0"/>
              <w:marRight w:val="0"/>
              <w:marTop w:val="0"/>
              <w:marBottom w:val="0"/>
              <w:divBdr>
                <w:top w:val="none" w:sz="0" w:space="0" w:color="auto"/>
                <w:left w:val="none" w:sz="0" w:space="0" w:color="auto"/>
                <w:bottom w:val="none" w:sz="0" w:space="0" w:color="auto"/>
                <w:right w:val="none" w:sz="0" w:space="0" w:color="auto"/>
              </w:divBdr>
            </w:div>
            <w:div w:id="564993884">
              <w:marLeft w:val="0"/>
              <w:marRight w:val="0"/>
              <w:marTop w:val="0"/>
              <w:marBottom w:val="0"/>
              <w:divBdr>
                <w:top w:val="none" w:sz="0" w:space="0" w:color="auto"/>
                <w:left w:val="none" w:sz="0" w:space="0" w:color="auto"/>
                <w:bottom w:val="none" w:sz="0" w:space="0" w:color="auto"/>
                <w:right w:val="none" w:sz="0" w:space="0" w:color="auto"/>
              </w:divBdr>
            </w:div>
            <w:div w:id="599293292">
              <w:marLeft w:val="0"/>
              <w:marRight w:val="0"/>
              <w:marTop w:val="0"/>
              <w:marBottom w:val="0"/>
              <w:divBdr>
                <w:top w:val="none" w:sz="0" w:space="0" w:color="auto"/>
                <w:left w:val="none" w:sz="0" w:space="0" w:color="auto"/>
                <w:bottom w:val="none" w:sz="0" w:space="0" w:color="auto"/>
                <w:right w:val="none" w:sz="0" w:space="0" w:color="auto"/>
              </w:divBdr>
            </w:div>
            <w:div w:id="1224557678">
              <w:marLeft w:val="0"/>
              <w:marRight w:val="0"/>
              <w:marTop w:val="0"/>
              <w:marBottom w:val="0"/>
              <w:divBdr>
                <w:top w:val="none" w:sz="0" w:space="0" w:color="auto"/>
                <w:left w:val="none" w:sz="0" w:space="0" w:color="auto"/>
                <w:bottom w:val="none" w:sz="0" w:space="0" w:color="auto"/>
                <w:right w:val="none" w:sz="0" w:space="0" w:color="auto"/>
              </w:divBdr>
            </w:div>
            <w:div w:id="1292320017">
              <w:marLeft w:val="0"/>
              <w:marRight w:val="0"/>
              <w:marTop w:val="0"/>
              <w:marBottom w:val="0"/>
              <w:divBdr>
                <w:top w:val="none" w:sz="0" w:space="0" w:color="auto"/>
                <w:left w:val="none" w:sz="0" w:space="0" w:color="auto"/>
                <w:bottom w:val="none" w:sz="0" w:space="0" w:color="auto"/>
                <w:right w:val="none" w:sz="0" w:space="0" w:color="auto"/>
              </w:divBdr>
            </w:div>
            <w:div w:id="1566836322">
              <w:marLeft w:val="0"/>
              <w:marRight w:val="0"/>
              <w:marTop w:val="0"/>
              <w:marBottom w:val="0"/>
              <w:divBdr>
                <w:top w:val="none" w:sz="0" w:space="0" w:color="auto"/>
                <w:left w:val="none" w:sz="0" w:space="0" w:color="auto"/>
                <w:bottom w:val="none" w:sz="0" w:space="0" w:color="auto"/>
                <w:right w:val="none" w:sz="0" w:space="0" w:color="auto"/>
              </w:divBdr>
            </w:div>
            <w:div w:id="1814253070">
              <w:marLeft w:val="0"/>
              <w:marRight w:val="0"/>
              <w:marTop w:val="0"/>
              <w:marBottom w:val="0"/>
              <w:divBdr>
                <w:top w:val="none" w:sz="0" w:space="0" w:color="auto"/>
                <w:left w:val="none" w:sz="0" w:space="0" w:color="auto"/>
                <w:bottom w:val="none" w:sz="0" w:space="0" w:color="auto"/>
                <w:right w:val="none" w:sz="0" w:space="0" w:color="auto"/>
              </w:divBdr>
            </w:div>
            <w:div w:id="359476968">
              <w:marLeft w:val="0"/>
              <w:marRight w:val="0"/>
              <w:marTop w:val="0"/>
              <w:marBottom w:val="0"/>
              <w:divBdr>
                <w:top w:val="none" w:sz="0" w:space="0" w:color="auto"/>
                <w:left w:val="none" w:sz="0" w:space="0" w:color="auto"/>
                <w:bottom w:val="none" w:sz="0" w:space="0" w:color="auto"/>
                <w:right w:val="none" w:sz="0" w:space="0" w:color="auto"/>
              </w:divBdr>
            </w:div>
          </w:divsChild>
        </w:div>
        <w:div w:id="1322655082">
          <w:marLeft w:val="0"/>
          <w:marRight w:val="0"/>
          <w:marTop w:val="150"/>
          <w:marBottom w:val="0"/>
          <w:divBdr>
            <w:top w:val="none" w:sz="0" w:space="0" w:color="auto"/>
            <w:left w:val="none" w:sz="0" w:space="0" w:color="auto"/>
            <w:bottom w:val="none" w:sz="0" w:space="0" w:color="auto"/>
            <w:right w:val="none" w:sz="0" w:space="0" w:color="auto"/>
          </w:divBdr>
        </w:div>
        <w:div w:id="1889762796">
          <w:marLeft w:val="0"/>
          <w:marRight w:val="0"/>
          <w:marTop w:val="0"/>
          <w:marBottom w:val="0"/>
          <w:divBdr>
            <w:top w:val="none" w:sz="0" w:space="0" w:color="auto"/>
            <w:left w:val="none" w:sz="0" w:space="0" w:color="auto"/>
            <w:bottom w:val="none" w:sz="0" w:space="0" w:color="auto"/>
            <w:right w:val="none" w:sz="0" w:space="0" w:color="auto"/>
          </w:divBdr>
        </w:div>
        <w:div w:id="1897933030">
          <w:marLeft w:val="0"/>
          <w:marRight w:val="0"/>
          <w:marTop w:val="0"/>
          <w:marBottom w:val="120"/>
          <w:divBdr>
            <w:top w:val="none" w:sz="0" w:space="0" w:color="auto"/>
            <w:left w:val="none" w:sz="0" w:space="0" w:color="auto"/>
            <w:bottom w:val="none" w:sz="0" w:space="0" w:color="auto"/>
            <w:right w:val="none" w:sz="0" w:space="0" w:color="auto"/>
          </w:divBdr>
          <w:divsChild>
            <w:div w:id="2132556752">
              <w:marLeft w:val="0"/>
              <w:marRight w:val="0"/>
              <w:marTop w:val="0"/>
              <w:marBottom w:val="0"/>
              <w:divBdr>
                <w:top w:val="none" w:sz="0" w:space="0" w:color="auto"/>
                <w:left w:val="none" w:sz="0" w:space="0" w:color="auto"/>
                <w:bottom w:val="none" w:sz="0" w:space="0" w:color="auto"/>
                <w:right w:val="none" w:sz="0" w:space="0" w:color="auto"/>
              </w:divBdr>
            </w:div>
            <w:div w:id="684207402">
              <w:marLeft w:val="0"/>
              <w:marRight w:val="0"/>
              <w:marTop w:val="0"/>
              <w:marBottom w:val="0"/>
              <w:divBdr>
                <w:top w:val="none" w:sz="0" w:space="0" w:color="auto"/>
                <w:left w:val="none" w:sz="0" w:space="0" w:color="auto"/>
                <w:bottom w:val="none" w:sz="0" w:space="0" w:color="auto"/>
                <w:right w:val="none" w:sz="0" w:space="0" w:color="auto"/>
              </w:divBdr>
            </w:div>
            <w:div w:id="1205020294">
              <w:marLeft w:val="0"/>
              <w:marRight w:val="0"/>
              <w:marTop w:val="0"/>
              <w:marBottom w:val="0"/>
              <w:divBdr>
                <w:top w:val="none" w:sz="0" w:space="0" w:color="auto"/>
                <w:left w:val="none" w:sz="0" w:space="0" w:color="auto"/>
                <w:bottom w:val="none" w:sz="0" w:space="0" w:color="auto"/>
                <w:right w:val="none" w:sz="0" w:space="0" w:color="auto"/>
              </w:divBdr>
            </w:div>
          </w:divsChild>
        </w:div>
        <w:div w:id="449708219">
          <w:marLeft w:val="0"/>
          <w:marRight w:val="0"/>
          <w:marTop w:val="0"/>
          <w:marBottom w:val="0"/>
          <w:divBdr>
            <w:top w:val="none" w:sz="0" w:space="0" w:color="auto"/>
            <w:left w:val="none" w:sz="0" w:space="0" w:color="auto"/>
            <w:bottom w:val="none" w:sz="0" w:space="0" w:color="auto"/>
            <w:right w:val="none" w:sz="0" w:space="0" w:color="auto"/>
          </w:divBdr>
        </w:div>
        <w:div w:id="320352324">
          <w:marLeft w:val="0"/>
          <w:marRight w:val="0"/>
          <w:marTop w:val="0"/>
          <w:marBottom w:val="120"/>
          <w:divBdr>
            <w:top w:val="none" w:sz="0" w:space="0" w:color="auto"/>
            <w:left w:val="none" w:sz="0" w:space="0" w:color="auto"/>
            <w:bottom w:val="none" w:sz="0" w:space="0" w:color="auto"/>
            <w:right w:val="none" w:sz="0" w:space="0" w:color="auto"/>
          </w:divBdr>
          <w:divsChild>
            <w:div w:id="5982572">
              <w:marLeft w:val="0"/>
              <w:marRight w:val="0"/>
              <w:marTop w:val="0"/>
              <w:marBottom w:val="0"/>
              <w:divBdr>
                <w:top w:val="none" w:sz="0" w:space="0" w:color="auto"/>
                <w:left w:val="none" w:sz="0" w:space="0" w:color="auto"/>
                <w:bottom w:val="none" w:sz="0" w:space="0" w:color="auto"/>
                <w:right w:val="none" w:sz="0" w:space="0" w:color="auto"/>
              </w:divBdr>
            </w:div>
            <w:div w:id="1068111027">
              <w:marLeft w:val="0"/>
              <w:marRight w:val="0"/>
              <w:marTop w:val="0"/>
              <w:marBottom w:val="0"/>
              <w:divBdr>
                <w:top w:val="none" w:sz="0" w:space="0" w:color="auto"/>
                <w:left w:val="none" w:sz="0" w:space="0" w:color="auto"/>
                <w:bottom w:val="none" w:sz="0" w:space="0" w:color="auto"/>
                <w:right w:val="none" w:sz="0" w:space="0" w:color="auto"/>
              </w:divBdr>
            </w:div>
            <w:div w:id="712853539">
              <w:marLeft w:val="0"/>
              <w:marRight w:val="0"/>
              <w:marTop w:val="0"/>
              <w:marBottom w:val="0"/>
              <w:divBdr>
                <w:top w:val="none" w:sz="0" w:space="0" w:color="auto"/>
                <w:left w:val="none" w:sz="0" w:space="0" w:color="auto"/>
                <w:bottom w:val="none" w:sz="0" w:space="0" w:color="auto"/>
                <w:right w:val="none" w:sz="0" w:space="0" w:color="auto"/>
              </w:divBdr>
            </w:div>
          </w:divsChild>
        </w:div>
        <w:div w:id="1166900731">
          <w:marLeft w:val="0"/>
          <w:marRight w:val="0"/>
          <w:marTop w:val="150"/>
          <w:marBottom w:val="0"/>
          <w:divBdr>
            <w:top w:val="none" w:sz="0" w:space="0" w:color="auto"/>
            <w:left w:val="none" w:sz="0" w:space="0" w:color="auto"/>
            <w:bottom w:val="none" w:sz="0" w:space="0" w:color="auto"/>
            <w:right w:val="none" w:sz="0" w:space="0" w:color="auto"/>
          </w:divBdr>
        </w:div>
        <w:div w:id="879442517">
          <w:marLeft w:val="0"/>
          <w:marRight w:val="0"/>
          <w:marTop w:val="0"/>
          <w:marBottom w:val="0"/>
          <w:divBdr>
            <w:top w:val="none" w:sz="0" w:space="0" w:color="auto"/>
            <w:left w:val="none" w:sz="0" w:space="0" w:color="auto"/>
            <w:bottom w:val="none" w:sz="0" w:space="0" w:color="auto"/>
            <w:right w:val="none" w:sz="0" w:space="0" w:color="auto"/>
          </w:divBdr>
        </w:div>
        <w:div w:id="841941338">
          <w:marLeft w:val="0"/>
          <w:marRight w:val="0"/>
          <w:marTop w:val="0"/>
          <w:marBottom w:val="120"/>
          <w:divBdr>
            <w:top w:val="none" w:sz="0" w:space="0" w:color="auto"/>
            <w:left w:val="none" w:sz="0" w:space="0" w:color="auto"/>
            <w:bottom w:val="none" w:sz="0" w:space="0" w:color="auto"/>
            <w:right w:val="none" w:sz="0" w:space="0" w:color="auto"/>
          </w:divBdr>
          <w:divsChild>
            <w:div w:id="1524586380">
              <w:marLeft w:val="0"/>
              <w:marRight w:val="0"/>
              <w:marTop w:val="0"/>
              <w:marBottom w:val="0"/>
              <w:divBdr>
                <w:top w:val="none" w:sz="0" w:space="0" w:color="auto"/>
                <w:left w:val="none" w:sz="0" w:space="0" w:color="auto"/>
                <w:bottom w:val="none" w:sz="0" w:space="0" w:color="auto"/>
                <w:right w:val="none" w:sz="0" w:space="0" w:color="auto"/>
              </w:divBdr>
            </w:div>
          </w:divsChild>
        </w:div>
        <w:div w:id="1700353212">
          <w:marLeft w:val="0"/>
          <w:marRight w:val="0"/>
          <w:marTop w:val="0"/>
          <w:marBottom w:val="0"/>
          <w:divBdr>
            <w:top w:val="none" w:sz="0" w:space="0" w:color="auto"/>
            <w:left w:val="none" w:sz="0" w:space="0" w:color="auto"/>
            <w:bottom w:val="none" w:sz="0" w:space="0" w:color="auto"/>
            <w:right w:val="none" w:sz="0" w:space="0" w:color="auto"/>
          </w:divBdr>
        </w:div>
        <w:div w:id="1146360621">
          <w:marLeft w:val="0"/>
          <w:marRight w:val="0"/>
          <w:marTop w:val="0"/>
          <w:marBottom w:val="120"/>
          <w:divBdr>
            <w:top w:val="none" w:sz="0" w:space="0" w:color="auto"/>
            <w:left w:val="none" w:sz="0" w:space="0" w:color="auto"/>
            <w:bottom w:val="none" w:sz="0" w:space="0" w:color="auto"/>
            <w:right w:val="none" w:sz="0" w:space="0" w:color="auto"/>
          </w:divBdr>
          <w:divsChild>
            <w:div w:id="1165046241">
              <w:marLeft w:val="0"/>
              <w:marRight w:val="0"/>
              <w:marTop w:val="0"/>
              <w:marBottom w:val="0"/>
              <w:divBdr>
                <w:top w:val="none" w:sz="0" w:space="0" w:color="auto"/>
                <w:left w:val="none" w:sz="0" w:space="0" w:color="auto"/>
                <w:bottom w:val="none" w:sz="0" w:space="0" w:color="auto"/>
                <w:right w:val="none" w:sz="0" w:space="0" w:color="auto"/>
              </w:divBdr>
            </w:div>
            <w:div w:id="239221582">
              <w:marLeft w:val="0"/>
              <w:marRight w:val="0"/>
              <w:marTop w:val="0"/>
              <w:marBottom w:val="0"/>
              <w:divBdr>
                <w:top w:val="none" w:sz="0" w:space="0" w:color="auto"/>
                <w:left w:val="none" w:sz="0" w:space="0" w:color="auto"/>
                <w:bottom w:val="none" w:sz="0" w:space="0" w:color="auto"/>
                <w:right w:val="none" w:sz="0" w:space="0" w:color="auto"/>
              </w:divBdr>
            </w:div>
            <w:div w:id="1081024856">
              <w:marLeft w:val="0"/>
              <w:marRight w:val="0"/>
              <w:marTop w:val="0"/>
              <w:marBottom w:val="0"/>
              <w:divBdr>
                <w:top w:val="none" w:sz="0" w:space="0" w:color="auto"/>
                <w:left w:val="none" w:sz="0" w:space="0" w:color="auto"/>
                <w:bottom w:val="none" w:sz="0" w:space="0" w:color="auto"/>
                <w:right w:val="none" w:sz="0" w:space="0" w:color="auto"/>
              </w:divBdr>
            </w:div>
          </w:divsChild>
        </w:div>
        <w:div w:id="1161771921">
          <w:marLeft w:val="0"/>
          <w:marRight w:val="0"/>
          <w:marTop w:val="75"/>
          <w:marBottom w:val="0"/>
          <w:divBdr>
            <w:top w:val="none" w:sz="0" w:space="0" w:color="auto"/>
            <w:left w:val="none" w:sz="0" w:space="0" w:color="auto"/>
            <w:bottom w:val="none" w:sz="0" w:space="0" w:color="auto"/>
            <w:right w:val="none" w:sz="0" w:space="0" w:color="auto"/>
          </w:divBdr>
        </w:div>
        <w:div w:id="847135924">
          <w:marLeft w:val="0"/>
          <w:marRight w:val="0"/>
          <w:marTop w:val="225"/>
          <w:marBottom w:val="0"/>
          <w:divBdr>
            <w:top w:val="none" w:sz="0" w:space="0" w:color="auto"/>
            <w:left w:val="none" w:sz="0" w:space="0" w:color="auto"/>
            <w:bottom w:val="none" w:sz="0" w:space="0" w:color="auto"/>
            <w:right w:val="none" w:sz="0" w:space="0" w:color="auto"/>
          </w:divBdr>
        </w:div>
        <w:div w:id="1353528287">
          <w:marLeft w:val="0"/>
          <w:marRight w:val="0"/>
          <w:marTop w:val="0"/>
          <w:marBottom w:val="0"/>
          <w:divBdr>
            <w:top w:val="none" w:sz="0" w:space="0" w:color="auto"/>
            <w:left w:val="none" w:sz="0" w:space="0" w:color="auto"/>
            <w:bottom w:val="none" w:sz="0" w:space="0" w:color="auto"/>
            <w:right w:val="none" w:sz="0" w:space="0" w:color="auto"/>
          </w:divBdr>
        </w:div>
        <w:div w:id="49423435">
          <w:marLeft w:val="0"/>
          <w:marRight w:val="0"/>
          <w:marTop w:val="0"/>
          <w:marBottom w:val="120"/>
          <w:divBdr>
            <w:top w:val="none" w:sz="0" w:space="0" w:color="auto"/>
            <w:left w:val="none" w:sz="0" w:space="0" w:color="auto"/>
            <w:bottom w:val="none" w:sz="0" w:space="0" w:color="auto"/>
            <w:right w:val="none" w:sz="0" w:space="0" w:color="auto"/>
          </w:divBdr>
          <w:divsChild>
            <w:div w:id="30112880">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
        <w:div w:id="315573769">
          <w:marLeft w:val="0"/>
          <w:marRight w:val="0"/>
          <w:marTop w:val="0"/>
          <w:marBottom w:val="120"/>
          <w:divBdr>
            <w:top w:val="none" w:sz="0" w:space="0" w:color="auto"/>
            <w:left w:val="none" w:sz="0" w:space="0" w:color="auto"/>
            <w:bottom w:val="none" w:sz="0" w:space="0" w:color="auto"/>
            <w:right w:val="none" w:sz="0" w:space="0" w:color="auto"/>
          </w:divBdr>
          <w:divsChild>
            <w:div w:id="1219245370">
              <w:marLeft w:val="0"/>
              <w:marRight w:val="0"/>
              <w:marTop w:val="0"/>
              <w:marBottom w:val="0"/>
              <w:divBdr>
                <w:top w:val="none" w:sz="0" w:space="0" w:color="auto"/>
                <w:left w:val="none" w:sz="0" w:space="0" w:color="auto"/>
                <w:bottom w:val="none" w:sz="0" w:space="0" w:color="auto"/>
                <w:right w:val="none" w:sz="0" w:space="0" w:color="auto"/>
              </w:divBdr>
            </w:div>
          </w:divsChild>
        </w:div>
        <w:div w:id="1690444553">
          <w:marLeft w:val="0"/>
          <w:marRight w:val="0"/>
          <w:marTop w:val="0"/>
          <w:marBottom w:val="0"/>
          <w:divBdr>
            <w:top w:val="none" w:sz="0" w:space="0" w:color="auto"/>
            <w:left w:val="none" w:sz="0" w:space="0" w:color="auto"/>
            <w:bottom w:val="none" w:sz="0" w:space="0" w:color="auto"/>
            <w:right w:val="none" w:sz="0" w:space="0" w:color="auto"/>
          </w:divBdr>
        </w:div>
        <w:div w:id="1626276382">
          <w:marLeft w:val="0"/>
          <w:marRight w:val="0"/>
          <w:marTop w:val="0"/>
          <w:marBottom w:val="120"/>
          <w:divBdr>
            <w:top w:val="none" w:sz="0" w:space="0" w:color="auto"/>
            <w:left w:val="none" w:sz="0" w:space="0" w:color="auto"/>
            <w:bottom w:val="none" w:sz="0" w:space="0" w:color="auto"/>
            <w:right w:val="none" w:sz="0" w:space="0" w:color="auto"/>
          </w:divBdr>
          <w:divsChild>
            <w:div w:id="459229144">
              <w:marLeft w:val="0"/>
              <w:marRight w:val="0"/>
              <w:marTop w:val="0"/>
              <w:marBottom w:val="0"/>
              <w:divBdr>
                <w:top w:val="none" w:sz="0" w:space="0" w:color="auto"/>
                <w:left w:val="none" w:sz="0" w:space="0" w:color="auto"/>
                <w:bottom w:val="none" w:sz="0" w:space="0" w:color="auto"/>
                <w:right w:val="none" w:sz="0" w:space="0" w:color="auto"/>
              </w:divBdr>
            </w:div>
            <w:div w:id="894969474">
              <w:marLeft w:val="0"/>
              <w:marRight w:val="0"/>
              <w:marTop w:val="0"/>
              <w:marBottom w:val="0"/>
              <w:divBdr>
                <w:top w:val="none" w:sz="0" w:space="0" w:color="auto"/>
                <w:left w:val="none" w:sz="0" w:space="0" w:color="auto"/>
                <w:bottom w:val="none" w:sz="0" w:space="0" w:color="auto"/>
                <w:right w:val="none" w:sz="0" w:space="0" w:color="auto"/>
              </w:divBdr>
            </w:div>
          </w:divsChild>
        </w:div>
        <w:div w:id="1005862164">
          <w:marLeft w:val="0"/>
          <w:marRight w:val="0"/>
          <w:marTop w:val="0"/>
          <w:marBottom w:val="0"/>
          <w:divBdr>
            <w:top w:val="none" w:sz="0" w:space="0" w:color="auto"/>
            <w:left w:val="none" w:sz="0" w:space="0" w:color="auto"/>
            <w:bottom w:val="none" w:sz="0" w:space="0" w:color="auto"/>
            <w:right w:val="none" w:sz="0" w:space="0" w:color="auto"/>
          </w:divBdr>
        </w:div>
        <w:div w:id="1903828029">
          <w:marLeft w:val="0"/>
          <w:marRight w:val="0"/>
          <w:marTop w:val="0"/>
          <w:marBottom w:val="120"/>
          <w:divBdr>
            <w:top w:val="none" w:sz="0" w:space="0" w:color="auto"/>
            <w:left w:val="none" w:sz="0" w:space="0" w:color="auto"/>
            <w:bottom w:val="none" w:sz="0" w:space="0" w:color="auto"/>
            <w:right w:val="none" w:sz="0" w:space="0" w:color="auto"/>
          </w:divBdr>
          <w:divsChild>
            <w:div w:id="1357776526">
              <w:marLeft w:val="0"/>
              <w:marRight w:val="0"/>
              <w:marTop w:val="0"/>
              <w:marBottom w:val="0"/>
              <w:divBdr>
                <w:top w:val="none" w:sz="0" w:space="0" w:color="auto"/>
                <w:left w:val="none" w:sz="0" w:space="0" w:color="auto"/>
                <w:bottom w:val="none" w:sz="0" w:space="0" w:color="auto"/>
                <w:right w:val="none" w:sz="0" w:space="0" w:color="auto"/>
              </w:divBdr>
            </w:div>
          </w:divsChild>
        </w:div>
        <w:div w:id="1495490220">
          <w:marLeft w:val="0"/>
          <w:marRight w:val="0"/>
          <w:marTop w:val="225"/>
          <w:marBottom w:val="0"/>
          <w:divBdr>
            <w:top w:val="none" w:sz="0" w:space="0" w:color="auto"/>
            <w:left w:val="none" w:sz="0" w:space="0" w:color="auto"/>
            <w:bottom w:val="none" w:sz="0" w:space="0" w:color="auto"/>
            <w:right w:val="none" w:sz="0" w:space="0" w:color="auto"/>
          </w:divBdr>
        </w:div>
        <w:div w:id="54276792">
          <w:marLeft w:val="0"/>
          <w:marRight w:val="0"/>
          <w:marTop w:val="150"/>
          <w:marBottom w:val="0"/>
          <w:divBdr>
            <w:top w:val="none" w:sz="0" w:space="0" w:color="auto"/>
            <w:left w:val="none" w:sz="0" w:space="0" w:color="auto"/>
            <w:bottom w:val="none" w:sz="0" w:space="0" w:color="auto"/>
            <w:right w:val="none" w:sz="0" w:space="0" w:color="auto"/>
          </w:divBdr>
        </w:div>
        <w:div w:id="1348825830">
          <w:marLeft w:val="0"/>
          <w:marRight w:val="0"/>
          <w:marTop w:val="0"/>
          <w:marBottom w:val="0"/>
          <w:divBdr>
            <w:top w:val="none" w:sz="0" w:space="0" w:color="auto"/>
            <w:left w:val="none" w:sz="0" w:space="0" w:color="auto"/>
            <w:bottom w:val="none" w:sz="0" w:space="0" w:color="auto"/>
            <w:right w:val="none" w:sz="0" w:space="0" w:color="auto"/>
          </w:divBdr>
        </w:div>
        <w:div w:id="1811942279">
          <w:marLeft w:val="0"/>
          <w:marRight w:val="0"/>
          <w:marTop w:val="0"/>
          <w:marBottom w:val="120"/>
          <w:divBdr>
            <w:top w:val="none" w:sz="0" w:space="0" w:color="auto"/>
            <w:left w:val="none" w:sz="0" w:space="0" w:color="auto"/>
            <w:bottom w:val="none" w:sz="0" w:space="0" w:color="auto"/>
            <w:right w:val="none" w:sz="0" w:space="0" w:color="auto"/>
          </w:divBdr>
          <w:divsChild>
            <w:div w:id="388383916">
              <w:marLeft w:val="0"/>
              <w:marRight w:val="0"/>
              <w:marTop w:val="0"/>
              <w:marBottom w:val="0"/>
              <w:divBdr>
                <w:top w:val="none" w:sz="0" w:space="0" w:color="auto"/>
                <w:left w:val="none" w:sz="0" w:space="0" w:color="auto"/>
                <w:bottom w:val="none" w:sz="0" w:space="0" w:color="auto"/>
                <w:right w:val="none" w:sz="0" w:space="0" w:color="auto"/>
              </w:divBdr>
            </w:div>
            <w:div w:id="235019227">
              <w:marLeft w:val="0"/>
              <w:marRight w:val="0"/>
              <w:marTop w:val="0"/>
              <w:marBottom w:val="0"/>
              <w:divBdr>
                <w:top w:val="none" w:sz="0" w:space="0" w:color="auto"/>
                <w:left w:val="none" w:sz="0" w:space="0" w:color="auto"/>
                <w:bottom w:val="none" w:sz="0" w:space="0" w:color="auto"/>
                <w:right w:val="none" w:sz="0" w:space="0" w:color="auto"/>
              </w:divBdr>
            </w:div>
            <w:div w:id="599530497">
              <w:marLeft w:val="0"/>
              <w:marRight w:val="0"/>
              <w:marTop w:val="0"/>
              <w:marBottom w:val="0"/>
              <w:divBdr>
                <w:top w:val="none" w:sz="0" w:space="0" w:color="auto"/>
                <w:left w:val="none" w:sz="0" w:space="0" w:color="auto"/>
                <w:bottom w:val="none" w:sz="0" w:space="0" w:color="auto"/>
                <w:right w:val="none" w:sz="0" w:space="0" w:color="auto"/>
              </w:divBdr>
            </w:div>
            <w:div w:id="1473324990">
              <w:marLeft w:val="0"/>
              <w:marRight w:val="0"/>
              <w:marTop w:val="0"/>
              <w:marBottom w:val="0"/>
              <w:divBdr>
                <w:top w:val="none" w:sz="0" w:space="0" w:color="auto"/>
                <w:left w:val="none" w:sz="0" w:space="0" w:color="auto"/>
                <w:bottom w:val="none" w:sz="0" w:space="0" w:color="auto"/>
                <w:right w:val="none" w:sz="0" w:space="0" w:color="auto"/>
              </w:divBdr>
            </w:div>
            <w:div w:id="953171774">
              <w:marLeft w:val="0"/>
              <w:marRight w:val="0"/>
              <w:marTop w:val="0"/>
              <w:marBottom w:val="0"/>
              <w:divBdr>
                <w:top w:val="none" w:sz="0" w:space="0" w:color="auto"/>
                <w:left w:val="none" w:sz="0" w:space="0" w:color="auto"/>
                <w:bottom w:val="none" w:sz="0" w:space="0" w:color="auto"/>
                <w:right w:val="none" w:sz="0" w:space="0" w:color="auto"/>
              </w:divBdr>
            </w:div>
            <w:div w:id="1404376698">
              <w:marLeft w:val="0"/>
              <w:marRight w:val="0"/>
              <w:marTop w:val="0"/>
              <w:marBottom w:val="0"/>
              <w:divBdr>
                <w:top w:val="none" w:sz="0" w:space="0" w:color="auto"/>
                <w:left w:val="none" w:sz="0" w:space="0" w:color="auto"/>
                <w:bottom w:val="none" w:sz="0" w:space="0" w:color="auto"/>
                <w:right w:val="none" w:sz="0" w:space="0" w:color="auto"/>
              </w:divBdr>
            </w:div>
            <w:div w:id="1171214144">
              <w:marLeft w:val="0"/>
              <w:marRight w:val="0"/>
              <w:marTop w:val="0"/>
              <w:marBottom w:val="0"/>
              <w:divBdr>
                <w:top w:val="none" w:sz="0" w:space="0" w:color="auto"/>
                <w:left w:val="none" w:sz="0" w:space="0" w:color="auto"/>
                <w:bottom w:val="none" w:sz="0" w:space="0" w:color="auto"/>
                <w:right w:val="none" w:sz="0" w:space="0" w:color="auto"/>
              </w:divBdr>
            </w:div>
            <w:div w:id="1545753699">
              <w:marLeft w:val="0"/>
              <w:marRight w:val="0"/>
              <w:marTop w:val="0"/>
              <w:marBottom w:val="0"/>
              <w:divBdr>
                <w:top w:val="none" w:sz="0" w:space="0" w:color="auto"/>
                <w:left w:val="none" w:sz="0" w:space="0" w:color="auto"/>
                <w:bottom w:val="none" w:sz="0" w:space="0" w:color="auto"/>
                <w:right w:val="none" w:sz="0" w:space="0" w:color="auto"/>
              </w:divBdr>
            </w:div>
          </w:divsChild>
        </w:div>
        <w:div w:id="928277367">
          <w:marLeft w:val="1080"/>
          <w:marRight w:val="0"/>
          <w:marTop w:val="0"/>
          <w:marBottom w:val="120"/>
          <w:divBdr>
            <w:top w:val="none" w:sz="0" w:space="0" w:color="auto"/>
            <w:left w:val="none" w:sz="0" w:space="0" w:color="auto"/>
            <w:bottom w:val="none" w:sz="0" w:space="0" w:color="auto"/>
            <w:right w:val="none" w:sz="0" w:space="0" w:color="auto"/>
          </w:divBdr>
        </w:div>
        <w:div w:id="1179929980">
          <w:marLeft w:val="1080"/>
          <w:marRight w:val="330"/>
          <w:marTop w:val="0"/>
          <w:marBottom w:val="150"/>
          <w:divBdr>
            <w:top w:val="none" w:sz="0" w:space="0" w:color="auto"/>
            <w:left w:val="single" w:sz="6" w:space="6" w:color="838383"/>
            <w:bottom w:val="none" w:sz="0" w:space="0" w:color="auto"/>
            <w:right w:val="none" w:sz="0" w:space="0" w:color="auto"/>
          </w:divBdr>
          <w:divsChild>
            <w:div w:id="1878933460">
              <w:marLeft w:val="0"/>
              <w:marRight w:val="0"/>
              <w:marTop w:val="0"/>
              <w:marBottom w:val="0"/>
              <w:divBdr>
                <w:top w:val="none" w:sz="0" w:space="0" w:color="auto"/>
                <w:left w:val="none" w:sz="0" w:space="0" w:color="auto"/>
                <w:bottom w:val="none" w:sz="0" w:space="0" w:color="auto"/>
                <w:right w:val="none" w:sz="0" w:space="0" w:color="auto"/>
              </w:divBdr>
            </w:div>
            <w:div w:id="1412311607">
              <w:marLeft w:val="0"/>
              <w:marRight w:val="0"/>
              <w:marTop w:val="0"/>
              <w:marBottom w:val="0"/>
              <w:divBdr>
                <w:top w:val="none" w:sz="0" w:space="0" w:color="auto"/>
                <w:left w:val="none" w:sz="0" w:space="0" w:color="auto"/>
                <w:bottom w:val="none" w:sz="0" w:space="0" w:color="auto"/>
                <w:right w:val="none" w:sz="0" w:space="0" w:color="auto"/>
              </w:divBdr>
            </w:div>
            <w:div w:id="323122426">
              <w:marLeft w:val="0"/>
              <w:marRight w:val="0"/>
              <w:marTop w:val="0"/>
              <w:marBottom w:val="0"/>
              <w:divBdr>
                <w:top w:val="none" w:sz="0" w:space="0" w:color="auto"/>
                <w:left w:val="none" w:sz="0" w:space="0" w:color="auto"/>
                <w:bottom w:val="none" w:sz="0" w:space="0" w:color="auto"/>
                <w:right w:val="none" w:sz="0" w:space="0" w:color="auto"/>
              </w:divBdr>
            </w:div>
            <w:div w:id="852887135">
              <w:marLeft w:val="0"/>
              <w:marRight w:val="0"/>
              <w:marTop w:val="0"/>
              <w:marBottom w:val="0"/>
              <w:divBdr>
                <w:top w:val="none" w:sz="0" w:space="0" w:color="auto"/>
                <w:left w:val="none" w:sz="0" w:space="0" w:color="auto"/>
                <w:bottom w:val="none" w:sz="0" w:space="0" w:color="auto"/>
                <w:right w:val="none" w:sz="0" w:space="0" w:color="auto"/>
              </w:divBdr>
            </w:div>
            <w:div w:id="1964650674">
              <w:marLeft w:val="0"/>
              <w:marRight w:val="0"/>
              <w:marTop w:val="0"/>
              <w:marBottom w:val="0"/>
              <w:divBdr>
                <w:top w:val="none" w:sz="0" w:space="0" w:color="auto"/>
                <w:left w:val="none" w:sz="0" w:space="0" w:color="auto"/>
                <w:bottom w:val="none" w:sz="0" w:space="0" w:color="auto"/>
                <w:right w:val="none" w:sz="0" w:space="0" w:color="auto"/>
              </w:divBdr>
            </w:div>
            <w:div w:id="908075214">
              <w:marLeft w:val="0"/>
              <w:marRight w:val="0"/>
              <w:marTop w:val="0"/>
              <w:marBottom w:val="0"/>
              <w:divBdr>
                <w:top w:val="none" w:sz="0" w:space="0" w:color="auto"/>
                <w:left w:val="none" w:sz="0" w:space="0" w:color="auto"/>
                <w:bottom w:val="none" w:sz="0" w:space="0" w:color="auto"/>
                <w:right w:val="none" w:sz="0" w:space="0" w:color="auto"/>
              </w:divBdr>
            </w:div>
            <w:div w:id="162360458">
              <w:marLeft w:val="0"/>
              <w:marRight w:val="0"/>
              <w:marTop w:val="0"/>
              <w:marBottom w:val="0"/>
              <w:divBdr>
                <w:top w:val="none" w:sz="0" w:space="0" w:color="auto"/>
                <w:left w:val="none" w:sz="0" w:space="0" w:color="auto"/>
                <w:bottom w:val="none" w:sz="0" w:space="0" w:color="auto"/>
                <w:right w:val="none" w:sz="0" w:space="0" w:color="auto"/>
              </w:divBdr>
            </w:div>
            <w:div w:id="453646189">
              <w:marLeft w:val="0"/>
              <w:marRight w:val="0"/>
              <w:marTop w:val="0"/>
              <w:marBottom w:val="0"/>
              <w:divBdr>
                <w:top w:val="none" w:sz="0" w:space="0" w:color="auto"/>
                <w:left w:val="none" w:sz="0" w:space="0" w:color="auto"/>
                <w:bottom w:val="none" w:sz="0" w:space="0" w:color="auto"/>
                <w:right w:val="none" w:sz="0" w:space="0" w:color="auto"/>
              </w:divBdr>
            </w:div>
          </w:divsChild>
        </w:div>
        <w:div w:id="514225367">
          <w:marLeft w:val="0"/>
          <w:marRight w:val="0"/>
          <w:marTop w:val="0"/>
          <w:marBottom w:val="0"/>
          <w:divBdr>
            <w:top w:val="none" w:sz="0" w:space="0" w:color="auto"/>
            <w:left w:val="none" w:sz="0" w:space="0" w:color="auto"/>
            <w:bottom w:val="none" w:sz="0" w:space="0" w:color="auto"/>
            <w:right w:val="none" w:sz="0" w:space="0" w:color="auto"/>
          </w:divBdr>
        </w:div>
        <w:div w:id="2142109779">
          <w:marLeft w:val="0"/>
          <w:marRight w:val="0"/>
          <w:marTop w:val="0"/>
          <w:marBottom w:val="120"/>
          <w:divBdr>
            <w:top w:val="none" w:sz="0" w:space="0" w:color="auto"/>
            <w:left w:val="none" w:sz="0" w:space="0" w:color="auto"/>
            <w:bottom w:val="none" w:sz="0" w:space="0" w:color="auto"/>
            <w:right w:val="none" w:sz="0" w:space="0" w:color="auto"/>
          </w:divBdr>
          <w:divsChild>
            <w:div w:id="429937242">
              <w:marLeft w:val="0"/>
              <w:marRight w:val="0"/>
              <w:marTop w:val="0"/>
              <w:marBottom w:val="0"/>
              <w:divBdr>
                <w:top w:val="none" w:sz="0" w:space="0" w:color="auto"/>
                <w:left w:val="none" w:sz="0" w:space="0" w:color="auto"/>
                <w:bottom w:val="none" w:sz="0" w:space="0" w:color="auto"/>
                <w:right w:val="none" w:sz="0" w:space="0" w:color="auto"/>
              </w:divBdr>
            </w:div>
            <w:div w:id="1960070312">
              <w:marLeft w:val="0"/>
              <w:marRight w:val="0"/>
              <w:marTop w:val="0"/>
              <w:marBottom w:val="0"/>
              <w:divBdr>
                <w:top w:val="none" w:sz="0" w:space="0" w:color="auto"/>
                <w:left w:val="none" w:sz="0" w:space="0" w:color="auto"/>
                <w:bottom w:val="none" w:sz="0" w:space="0" w:color="auto"/>
                <w:right w:val="none" w:sz="0" w:space="0" w:color="auto"/>
              </w:divBdr>
            </w:div>
            <w:div w:id="1991055846">
              <w:marLeft w:val="0"/>
              <w:marRight w:val="0"/>
              <w:marTop w:val="0"/>
              <w:marBottom w:val="0"/>
              <w:divBdr>
                <w:top w:val="none" w:sz="0" w:space="0" w:color="auto"/>
                <w:left w:val="none" w:sz="0" w:space="0" w:color="auto"/>
                <w:bottom w:val="none" w:sz="0" w:space="0" w:color="auto"/>
                <w:right w:val="none" w:sz="0" w:space="0" w:color="auto"/>
              </w:divBdr>
            </w:div>
            <w:div w:id="526523727">
              <w:marLeft w:val="0"/>
              <w:marRight w:val="0"/>
              <w:marTop w:val="0"/>
              <w:marBottom w:val="0"/>
              <w:divBdr>
                <w:top w:val="none" w:sz="0" w:space="0" w:color="auto"/>
                <w:left w:val="none" w:sz="0" w:space="0" w:color="auto"/>
                <w:bottom w:val="none" w:sz="0" w:space="0" w:color="auto"/>
                <w:right w:val="none" w:sz="0" w:space="0" w:color="auto"/>
              </w:divBdr>
            </w:div>
          </w:divsChild>
        </w:div>
        <w:div w:id="1717267679">
          <w:marLeft w:val="0"/>
          <w:marRight w:val="0"/>
          <w:marTop w:val="150"/>
          <w:marBottom w:val="0"/>
          <w:divBdr>
            <w:top w:val="none" w:sz="0" w:space="0" w:color="auto"/>
            <w:left w:val="none" w:sz="0" w:space="0" w:color="auto"/>
            <w:bottom w:val="none" w:sz="0" w:space="0" w:color="auto"/>
            <w:right w:val="none" w:sz="0" w:space="0" w:color="auto"/>
          </w:divBdr>
        </w:div>
        <w:div w:id="1077899390">
          <w:marLeft w:val="0"/>
          <w:marRight w:val="0"/>
          <w:marTop w:val="0"/>
          <w:marBottom w:val="0"/>
          <w:divBdr>
            <w:top w:val="none" w:sz="0" w:space="0" w:color="auto"/>
            <w:left w:val="none" w:sz="0" w:space="0" w:color="auto"/>
            <w:bottom w:val="none" w:sz="0" w:space="0" w:color="auto"/>
            <w:right w:val="none" w:sz="0" w:space="0" w:color="auto"/>
          </w:divBdr>
        </w:div>
        <w:div w:id="1262184525">
          <w:marLeft w:val="0"/>
          <w:marRight w:val="0"/>
          <w:marTop w:val="0"/>
          <w:marBottom w:val="120"/>
          <w:divBdr>
            <w:top w:val="none" w:sz="0" w:space="0" w:color="auto"/>
            <w:left w:val="none" w:sz="0" w:space="0" w:color="auto"/>
            <w:bottom w:val="none" w:sz="0" w:space="0" w:color="auto"/>
            <w:right w:val="none" w:sz="0" w:space="0" w:color="auto"/>
          </w:divBdr>
          <w:divsChild>
            <w:div w:id="1270893126">
              <w:marLeft w:val="0"/>
              <w:marRight w:val="0"/>
              <w:marTop w:val="0"/>
              <w:marBottom w:val="0"/>
              <w:divBdr>
                <w:top w:val="none" w:sz="0" w:space="0" w:color="auto"/>
                <w:left w:val="none" w:sz="0" w:space="0" w:color="auto"/>
                <w:bottom w:val="none" w:sz="0" w:space="0" w:color="auto"/>
                <w:right w:val="none" w:sz="0" w:space="0" w:color="auto"/>
              </w:divBdr>
            </w:div>
            <w:div w:id="146826384">
              <w:marLeft w:val="0"/>
              <w:marRight w:val="0"/>
              <w:marTop w:val="0"/>
              <w:marBottom w:val="0"/>
              <w:divBdr>
                <w:top w:val="none" w:sz="0" w:space="0" w:color="auto"/>
                <w:left w:val="none" w:sz="0" w:space="0" w:color="auto"/>
                <w:bottom w:val="none" w:sz="0" w:space="0" w:color="auto"/>
                <w:right w:val="none" w:sz="0" w:space="0" w:color="auto"/>
              </w:divBdr>
            </w:div>
            <w:div w:id="331835031">
              <w:marLeft w:val="0"/>
              <w:marRight w:val="0"/>
              <w:marTop w:val="0"/>
              <w:marBottom w:val="0"/>
              <w:divBdr>
                <w:top w:val="none" w:sz="0" w:space="0" w:color="auto"/>
                <w:left w:val="none" w:sz="0" w:space="0" w:color="auto"/>
                <w:bottom w:val="none" w:sz="0" w:space="0" w:color="auto"/>
                <w:right w:val="none" w:sz="0" w:space="0" w:color="auto"/>
              </w:divBdr>
            </w:div>
          </w:divsChild>
        </w:div>
        <w:div w:id="105852038">
          <w:marLeft w:val="0"/>
          <w:marRight w:val="0"/>
          <w:marTop w:val="0"/>
          <w:marBottom w:val="0"/>
          <w:divBdr>
            <w:top w:val="none" w:sz="0" w:space="0" w:color="auto"/>
            <w:left w:val="none" w:sz="0" w:space="0" w:color="auto"/>
            <w:bottom w:val="none" w:sz="0" w:space="0" w:color="auto"/>
            <w:right w:val="none" w:sz="0" w:space="0" w:color="auto"/>
          </w:divBdr>
        </w:div>
        <w:div w:id="1111901989">
          <w:marLeft w:val="0"/>
          <w:marRight w:val="0"/>
          <w:marTop w:val="0"/>
          <w:marBottom w:val="120"/>
          <w:divBdr>
            <w:top w:val="none" w:sz="0" w:space="0" w:color="auto"/>
            <w:left w:val="none" w:sz="0" w:space="0" w:color="auto"/>
            <w:bottom w:val="none" w:sz="0" w:space="0" w:color="auto"/>
            <w:right w:val="none" w:sz="0" w:space="0" w:color="auto"/>
          </w:divBdr>
          <w:divsChild>
            <w:div w:id="762920322">
              <w:marLeft w:val="0"/>
              <w:marRight w:val="0"/>
              <w:marTop w:val="0"/>
              <w:marBottom w:val="0"/>
              <w:divBdr>
                <w:top w:val="none" w:sz="0" w:space="0" w:color="auto"/>
                <w:left w:val="none" w:sz="0" w:space="0" w:color="auto"/>
                <w:bottom w:val="none" w:sz="0" w:space="0" w:color="auto"/>
                <w:right w:val="none" w:sz="0" w:space="0" w:color="auto"/>
              </w:divBdr>
            </w:div>
            <w:div w:id="1168909518">
              <w:marLeft w:val="0"/>
              <w:marRight w:val="0"/>
              <w:marTop w:val="0"/>
              <w:marBottom w:val="0"/>
              <w:divBdr>
                <w:top w:val="none" w:sz="0" w:space="0" w:color="auto"/>
                <w:left w:val="none" w:sz="0" w:space="0" w:color="auto"/>
                <w:bottom w:val="none" w:sz="0" w:space="0" w:color="auto"/>
                <w:right w:val="none" w:sz="0" w:space="0" w:color="auto"/>
              </w:divBdr>
            </w:div>
            <w:div w:id="86192485">
              <w:marLeft w:val="0"/>
              <w:marRight w:val="0"/>
              <w:marTop w:val="0"/>
              <w:marBottom w:val="0"/>
              <w:divBdr>
                <w:top w:val="none" w:sz="0" w:space="0" w:color="auto"/>
                <w:left w:val="none" w:sz="0" w:space="0" w:color="auto"/>
                <w:bottom w:val="none" w:sz="0" w:space="0" w:color="auto"/>
                <w:right w:val="none" w:sz="0" w:space="0" w:color="auto"/>
              </w:divBdr>
            </w:div>
            <w:div w:id="289022379">
              <w:marLeft w:val="0"/>
              <w:marRight w:val="0"/>
              <w:marTop w:val="0"/>
              <w:marBottom w:val="0"/>
              <w:divBdr>
                <w:top w:val="none" w:sz="0" w:space="0" w:color="auto"/>
                <w:left w:val="none" w:sz="0" w:space="0" w:color="auto"/>
                <w:bottom w:val="none" w:sz="0" w:space="0" w:color="auto"/>
                <w:right w:val="none" w:sz="0" w:space="0" w:color="auto"/>
              </w:divBdr>
            </w:div>
            <w:div w:id="949706180">
              <w:marLeft w:val="0"/>
              <w:marRight w:val="0"/>
              <w:marTop w:val="0"/>
              <w:marBottom w:val="0"/>
              <w:divBdr>
                <w:top w:val="none" w:sz="0" w:space="0" w:color="auto"/>
                <w:left w:val="none" w:sz="0" w:space="0" w:color="auto"/>
                <w:bottom w:val="none" w:sz="0" w:space="0" w:color="auto"/>
                <w:right w:val="none" w:sz="0" w:space="0" w:color="auto"/>
              </w:divBdr>
            </w:div>
          </w:divsChild>
        </w:div>
        <w:div w:id="2124954179">
          <w:marLeft w:val="0"/>
          <w:marRight w:val="0"/>
          <w:marTop w:val="0"/>
          <w:marBottom w:val="0"/>
          <w:divBdr>
            <w:top w:val="none" w:sz="0" w:space="0" w:color="auto"/>
            <w:left w:val="none" w:sz="0" w:space="0" w:color="auto"/>
            <w:bottom w:val="none" w:sz="0" w:space="0" w:color="auto"/>
            <w:right w:val="none" w:sz="0" w:space="0" w:color="auto"/>
          </w:divBdr>
        </w:div>
        <w:div w:id="1241063955">
          <w:marLeft w:val="0"/>
          <w:marRight w:val="0"/>
          <w:marTop w:val="0"/>
          <w:marBottom w:val="120"/>
          <w:divBdr>
            <w:top w:val="none" w:sz="0" w:space="0" w:color="auto"/>
            <w:left w:val="none" w:sz="0" w:space="0" w:color="auto"/>
            <w:bottom w:val="none" w:sz="0" w:space="0" w:color="auto"/>
            <w:right w:val="none" w:sz="0" w:space="0" w:color="auto"/>
          </w:divBdr>
          <w:divsChild>
            <w:div w:id="701442650">
              <w:marLeft w:val="0"/>
              <w:marRight w:val="0"/>
              <w:marTop w:val="0"/>
              <w:marBottom w:val="0"/>
              <w:divBdr>
                <w:top w:val="none" w:sz="0" w:space="0" w:color="auto"/>
                <w:left w:val="none" w:sz="0" w:space="0" w:color="auto"/>
                <w:bottom w:val="none" w:sz="0" w:space="0" w:color="auto"/>
                <w:right w:val="none" w:sz="0" w:space="0" w:color="auto"/>
              </w:divBdr>
            </w:div>
            <w:div w:id="1170635225">
              <w:marLeft w:val="0"/>
              <w:marRight w:val="0"/>
              <w:marTop w:val="0"/>
              <w:marBottom w:val="0"/>
              <w:divBdr>
                <w:top w:val="none" w:sz="0" w:space="0" w:color="auto"/>
                <w:left w:val="none" w:sz="0" w:space="0" w:color="auto"/>
                <w:bottom w:val="none" w:sz="0" w:space="0" w:color="auto"/>
                <w:right w:val="none" w:sz="0" w:space="0" w:color="auto"/>
              </w:divBdr>
            </w:div>
            <w:div w:id="416752962">
              <w:marLeft w:val="0"/>
              <w:marRight w:val="0"/>
              <w:marTop w:val="0"/>
              <w:marBottom w:val="0"/>
              <w:divBdr>
                <w:top w:val="none" w:sz="0" w:space="0" w:color="auto"/>
                <w:left w:val="none" w:sz="0" w:space="0" w:color="auto"/>
                <w:bottom w:val="none" w:sz="0" w:space="0" w:color="auto"/>
                <w:right w:val="none" w:sz="0" w:space="0" w:color="auto"/>
              </w:divBdr>
            </w:div>
            <w:div w:id="1722169031">
              <w:marLeft w:val="0"/>
              <w:marRight w:val="0"/>
              <w:marTop w:val="0"/>
              <w:marBottom w:val="0"/>
              <w:divBdr>
                <w:top w:val="none" w:sz="0" w:space="0" w:color="auto"/>
                <w:left w:val="none" w:sz="0" w:space="0" w:color="auto"/>
                <w:bottom w:val="none" w:sz="0" w:space="0" w:color="auto"/>
                <w:right w:val="none" w:sz="0" w:space="0" w:color="auto"/>
              </w:divBdr>
            </w:div>
            <w:div w:id="2053995571">
              <w:marLeft w:val="0"/>
              <w:marRight w:val="0"/>
              <w:marTop w:val="0"/>
              <w:marBottom w:val="0"/>
              <w:divBdr>
                <w:top w:val="none" w:sz="0" w:space="0" w:color="auto"/>
                <w:left w:val="none" w:sz="0" w:space="0" w:color="auto"/>
                <w:bottom w:val="none" w:sz="0" w:space="0" w:color="auto"/>
                <w:right w:val="none" w:sz="0" w:space="0" w:color="auto"/>
              </w:divBdr>
            </w:div>
            <w:div w:id="1869179378">
              <w:marLeft w:val="0"/>
              <w:marRight w:val="0"/>
              <w:marTop w:val="0"/>
              <w:marBottom w:val="0"/>
              <w:divBdr>
                <w:top w:val="none" w:sz="0" w:space="0" w:color="auto"/>
                <w:left w:val="none" w:sz="0" w:space="0" w:color="auto"/>
                <w:bottom w:val="none" w:sz="0" w:space="0" w:color="auto"/>
                <w:right w:val="none" w:sz="0" w:space="0" w:color="auto"/>
              </w:divBdr>
            </w:div>
            <w:div w:id="349644027">
              <w:marLeft w:val="0"/>
              <w:marRight w:val="0"/>
              <w:marTop w:val="0"/>
              <w:marBottom w:val="0"/>
              <w:divBdr>
                <w:top w:val="none" w:sz="0" w:space="0" w:color="auto"/>
                <w:left w:val="none" w:sz="0" w:space="0" w:color="auto"/>
                <w:bottom w:val="none" w:sz="0" w:space="0" w:color="auto"/>
                <w:right w:val="none" w:sz="0" w:space="0" w:color="auto"/>
              </w:divBdr>
            </w:div>
          </w:divsChild>
        </w:div>
        <w:div w:id="1136751350">
          <w:marLeft w:val="0"/>
          <w:marRight w:val="0"/>
          <w:marTop w:val="0"/>
          <w:marBottom w:val="0"/>
          <w:divBdr>
            <w:top w:val="none" w:sz="0" w:space="0" w:color="auto"/>
            <w:left w:val="none" w:sz="0" w:space="0" w:color="auto"/>
            <w:bottom w:val="none" w:sz="0" w:space="0" w:color="auto"/>
            <w:right w:val="none" w:sz="0" w:space="0" w:color="auto"/>
          </w:divBdr>
        </w:div>
        <w:div w:id="1166166171">
          <w:marLeft w:val="0"/>
          <w:marRight w:val="0"/>
          <w:marTop w:val="0"/>
          <w:marBottom w:val="120"/>
          <w:divBdr>
            <w:top w:val="none" w:sz="0" w:space="0" w:color="auto"/>
            <w:left w:val="none" w:sz="0" w:space="0" w:color="auto"/>
            <w:bottom w:val="none" w:sz="0" w:space="0" w:color="auto"/>
            <w:right w:val="none" w:sz="0" w:space="0" w:color="auto"/>
          </w:divBdr>
          <w:divsChild>
            <w:div w:id="1651783011">
              <w:marLeft w:val="0"/>
              <w:marRight w:val="0"/>
              <w:marTop w:val="0"/>
              <w:marBottom w:val="0"/>
              <w:divBdr>
                <w:top w:val="none" w:sz="0" w:space="0" w:color="auto"/>
                <w:left w:val="none" w:sz="0" w:space="0" w:color="auto"/>
                <w:bottom w:val="none" w:sz="0" w:space="0" w:color="auto"/>
                <w:right w:val="none" w:sz="0" w:space="0" w:color="auto"/>
              </w:divBdr>
            </w:div>
            <w:div w:id="981083851">
              <w:marLeft w:val="0"/>
              <w:marRight w:val="0"/>
              <w:marTop w:val="0"/>
              <w:marBottom w:val="0"/>
              <w:divBdr>
                <w:top w:val="none" w:sz="0" w:space="0" w:color="auto"/>
                <w:left w:val="none" w:sz="0" w:space="0" w:color="auto"/>
                <w:bottom w:val="none" w:sz="0" w:space="0" w:color="auto"/>
                <w:right w:val="none" w:sz="0" w:space="0" w:color="auto"/>
              </w:divBdr>
            </w:div>
            <w:div w:id="1106344148">
              <w:marLeft w:val="0"/>
              <w:marRight w:val="0"/>
              <w:marTop w:val="0"/>
              <w:marBottom w:val="0"/>
              <w:divBdr>
                <w:top w:val="none" w:sz="0" w:space="0" w:color="auto"/>
                <w:left w:val="none" w:sz="0" w:space="0" w:color="auto"/>
                <w:bottom w:val="none" w:sz="0" w:space="0" w:color="auto"/>
                <w:right w:val="none" w:sz="0" w:space="0" w:color="auto"/>
              </w:divBdr>
            </w:div>
            <w:div w:id="370347578">
              <w:marLeft w:val="0"/>
              <w:marRight w:val="0"/>
              <w:marTop w:val="0"/>
              <w:marBottom w:val="0"/>
              <w:divBdr>
                <w:top w:val="none" w:sz="0" w:space="0" w:color="auto"/>
                <w:left w:val="none" w:sz="0" w:space="0" w:color="auto"/>
                <w:bottom w:val="none" w:sz="0" w:space="0" w:color="auto"/>
                <w:right w:val="none" w:sz="0" w:space="0" w:color="auto"/>
              </w:divBdr>
            </w:div>
            <w:div w:id="1241017960">
              <w:marLeft w:val="0"/>
              <w:marRight w:val="0"/>
              <w:marTop w:val="0"/>
              <w:marBottom w:val="0"/>
              <w:divBdr>
                <w:top w:val="none" w:sz="0" w:space="0" w:color="auto"/>
                <w:left w:val="none" w:sz="0" w:space="0" w:color="auto"/>
                <w:bottom w:val="none" w:sz="0" w:space="0" w:color="auto"/>
                <w:right w:val="none" w:sz="0" w:space="0" w:color="auto"/>
              </w:divBdr>
            </w:div>
            <w:div w:id="931669344">
              <w:marLeft w:val="0"/>
              <w:marRight w:val="0"/>
              <w:marTop w:val="0"/>
              <w:marBottom w:val="0"/>
              <w:divBdr>
                <w:top w:val="none" w:sz="0" w:space="0" w:color="auto"/>
                <w:left w:val="none" w:sz="0" w:space="0" w:color="auto"/>
                <w:bottom w:val="none" w:sz="0" w:space="0" w:color="auto"/>
                <w:right w:val="none" w:sz="0" w:space="0" w:color="auto"/>
              </w:divBdr>
            </w:div>
            <w:div w:id="1405374868">
              <w:marLeft w:val="0"/>
              <w:marRight w:val="0"/>
              <w:marTop w:val="0"/>
              <w:marBottom w:val="0"/>
              <w:divBdr>
                <w:top w:val="none" w:sz="0" w:space="0" w:color="auto"/>
                <w:left w:val="none" w:sz="0" w:space="0" w:color="auto"/>
                <w:bottom w:val="none" w:sz="0" w:space="0" w:color="auto"/>
                <w:right w:val="none" w:sz="0" w:space="0" w:color="auto"/>
              </w:divBdr>
            </w:div>
          </w:divsChild>
        </w:div>
        <w:div w:id="1887713616">
          <w:marLeft w:val="0"/>
          <w:marRight w:val="0"/>
          <w:marTop w:val="150"/>
          <w:marBottom w:val="0"/>
          <w:divBdr>
            <w:top w:val="none" w:sz="0" w:space="0" w:color="auto"/>
            <w:left w:val="none" w:sz="0" w:space="0" w:color="auto"/>
            <w:bottom w:val="none" w:sz="0" w:space="0" w:color="auto"/>
            <w:right w:val="none" w:sz="0" w:space="0" w:color="auto"/>
          </w:divBdr>
        </w:div>
        <w:div w:id="1027875922">
          <w:marLeft w:val="0"/>
          <w:marRight w:val="0"/>
          <w:marTop w:val="0"/>
          <w:marBottom w:val="0"/>
          <w:divBdr>
            <w:top w:val="none" w:sz="0" w:space="0" w:color="auto"/>
            <w:left w:val="none" w:sz="0" w:space="0" w:color="auto"/>
            <w:bottom w:val="none" w:sz="0" w:space="0" w:color="auto"/>
            <w:right w:val="none" w:sz="0" w:space="0" w:color="auto"/>
          </w:divBdr>
        </w:div>
        <w:div w:id="996495483">
          <w:marLeft w:val="0"/>
          <w:marRight w:val="0"/>
          <w:marTop w:val="0"/>
          <w:marBottom w:val="120"/>
          <w:divBdr>
            <w:top w:val="none" w:sz="0" w:space="0" w:color="auto"/>
            <w:left w:val="none" w:sz="0" w:space="0" w:color="auto"/>
            <w:bottom w:val="none" w:sz="0" w:space="0" w:color="auto"/>
            <w:right w:val="none" w:sz="0" w:space="0" w:color="auto"/>
          </w:divBdr>
          <w:divsChild>
            <w:div w:id="2082487134">
              <w:marLeft w:val="0"/>
              <w:marRight w:val="0"/>
              <w:marTop w:val="0"/>
              <w:marBottom w:val="0"/>
              <w:divBdr>
                <w:top w:val="none" w:sz="0" w:space="0" w:color="auto"/>
                <w:left w:val="none" w:sz="0" w:space="0" w:color="auto"/>
                <w:bottom w:val="none" w:sz="0" w:space="0" w:color="auto"/>
                <w:right w:val="none" w:sz="0" w:space="0" w:color="auto"/>
              </w:divBdr>
            </w:div>
            <w:div w:id="398866399">
              <w:marLeft w:val="0"/>
              <w:marRight w:val="0"/>
              <w:marTop w:val="0"/>
              <w:marBottom w:val="0"/>
              <w:divBdr>
                <w:top w:val="none" w:sz="0" w:space="0" w:color="auto"/>
                <w:left w:val="none" w:sz="0" w:space="0" w:color="auto"/>
                <w:bottom w:val="none" w:sz="0" w:space="0" w:color="auto"/>
                <w:right w:val="none" w:sz="0" w:space="0" w:color="auto"/>
              </w:divBdr>
            </w:div>
            <w:div w:id="82142107">
              <w:marLeft w:val="0"/>
              <w:marRight w:val="0"/>
              <w:marTop w:val="0"/>
              <w:marBottom w:val="0"/>
              <w:divBdr>
                <w:top w:val="none" w:sz="0" w:space="0" w:color="auto"/>
                <w:left w:val="none" w:sz="0" w:space="0" w:color="auto"/>
                <w:bottom w:val="none" w:sz="0" w:space="0" w:color="auto"/>
                <w:right w:val="none" w:sz="0" w:space="0" w:color="auto"/>
              </w:divBdr>
            </w:div>
            <w:div w:id="1609315919">
              <w:marLeft w:val="0"/>
              <w:marRight w:val="0"/>
              <w:marTop w:val="0"/>
              <w:marBottom w:val="0"/>
              <w:divBdr>
                <w:top w:val="none" w:sz="0" w:space="0" w:color="auto"/>
                <w:left w:val="none" w:sz="0" w:space="0" w:color="auto"/>
                <w:bottom w:val="none" w:sz="0" w:space="0" w:color="auto"/>
                <w:right w:val="none" w:sz="0" w:space="0" w:color="auto"/>
              </w:divBdr>
            </w:div>
            <w:div w:id="389890578">
              <w:marLeft w:val="0"/>
              <w:marRight w:val="0"/>
              <w:marTop w:val="0"/>
              <w:marBottom w:val="0"/>
              <w:divBdr>
                <w:top w:val="none" w:sz="0" w:space="0" w:color="auto"/>
                <w:left w:val="none" w:sz="0" w:space="0" w:color="auto"/>
                <w:bottom w:val="none" w:sz="0" w:space="0" w:color="auto"/>
                <w:right w:val="none" w:sz="0" w:space="0" w:color="auto"/>
              </w:divBdr>
            </w:div>
            <w:div w:id="1095830026">
              <w:marLeft w:val="0"/>
              <w:marRight w:val="0"/>
              <w:marTop w:val="0"/>
              <w:marBottom w:val="0"/>
              <w:divBdr>
                <w:top w:val="none" w:sz="0" w:space="0" w:color="auto"/>
                <w:left w:val="none" w:sz="0" w:space="0" w:color="auto"/>
                <w:bottom w:val="none" w:sz="0" w:space="0" w:color="auto"/>
                <w:right w:val="none" w:sz="0" w:space="0" w:color="auto"/>
              </w:divBdr>
            </w:div>
          </w:divsChild>
        </w:div>
        <w:div w:id="324553403">
          <w:marLeft w:val="0"/>
          <w:marRight w:val="0"/>
          <w:marTop w:val="0"/>
          <w:marBottom w:val="0"/>
          <w:divBdr>
            <w:top w:val="none" w:sz="0" w:space="0" w:color="auto"/>
            <w:left w:val="none" w:sz="0" w:space="0" w:color="auto"/>
            <w:bottom w:val="none" w:sz="0" w:space="0" w:color="auto"/>
            <w:right w:val="none" w:sz="0" w:space="0" w:color="auto"/>
          </w:divBdr>
        </w:div>
        <w:div w:id="1449162349">
          <w:marLeft w:val="0"/>
          <w:marRight w:val="0"/>
          <w:marTop w:val="0"/>
          <w:marBottom w:val="120"/>
          <w:divBdr>
            <w:top w:val="none" w:sz="0" w:space="0" w:color="auto"/>
            <w:left w:val="none" w:sz="0" w:space="0" w:color="auto"/>
            <w:bottom w:val="none" w:sz="0" w:space="0" w:color="auto"/>
            <w:right w:val="none" w:sz="0" w:space="0" w:color="auto"/>
          </w:divBdr>
          <w:divsChild>
            <w:div w:id="197738642">
              <w:marLeft w:val="0"/>
              <w:marRight w:val="0"/>
              <w:marTop w:val="0"/>
              <w:marBottom w:val="0"/>
              <w:divBdr>
                <w:top w:val="none" w:sz="0" w:space="0" w:color="auto"/>
                <w:left w:val="none" w:sz="0" w:space="0" w:color="auto"/>
                <w:bottom w:val="none" w:sz="0" w:space="0" w:color="auto"/>
                <w:right w:val="none" w:sz="0" w:space="0" w:color="auto"/>
              </w:divBdr>
            </w:div>
            <w:div w:id="1238444532">
              <w:marLeft w:val="0"/>
              <w:marRight w:val="0"/>
              <w:marTop w:val="0"/>
              <w:marBottom w:val="0"/>
              <w:divBdr>
                <w:top w:val="none" w:sz="0" w:space="0" w:color="auto"/>
                <w:left w:val="none" w:sz="0" w:space="0" w:color="auto"/>
                <w:bottom w:val="none" w:sz="0" w:space="0" w:color="auto"/>
                <w:right w:val="none" w:sz="0" w:space="0" w:color="auto"/>
              </w:divBdr>
            </w:div>
            <w:div w:id="2071533890">
              <w:marLeft w:val="0"/>
              <w:marRight w:val="0"/>
              <w:marTop w:val="0"/>
              <w:marBottom w:val="0"/>
              <w:divBdr>
                <w:top w:val="none" w:sz="0" w:space="0" w:color="auto"/>
                <w:left w:val="none" w:sz="0" w:space="0" w:color="auto"/>
                <w:bottom w:val="none" w:sz="0" w:space="0" w:color="auto"/>
                <w:right w:val="none" w:sz="0" w:space="0" w:color="auto"/>
              </w:divBdr>
            </w:div>
            <w:div w:id="2118942609">
              <w:marLeft w:val="0"/>
              <w:marRight w:val="0"/>
              <w:marTop w:val="0"/>
              <w:marBottom w:val="0"/>
              <w:divBdr>
                <w:top w:val="none" w:sz="0" w:space="0" w:color="auto"/>
                <w:left w:val="none" w:sz="0" w:space="0" w:color="auto"/>
                <w:bottom w:val="none" w:sz="0" w:space="0" w:color="auto"/>
                <w:right w:val="none" w:sz="0" w:space="0" w:color="auto"/>
              </w:divBdr>
            </w:div>
            <w:div w:id="312032125">
              <w:marLeft w:val="0"/>
              <w:marRight w:val="0"/>
              <w:marTop w:val="0"/>
              <w:marBottom w:val="0"/>
              <w:divBdr>
                <w:top w:val="none" w:sz="0" w:space="0" w:color="auto"/>
                <w:left w:val="none" w:sz="0" w:space="0" w:color="auto"/>
                <w:bottom w:val="none" w:sz="0" w:space="0" w:color="auto"/>
                <w:right w:val="none" w:sz="0" w:space="0" w:color="auto"/>
              </w:divBdr>
            </w:div>
            <w:div w:id="1170489727">
              <w:marLeft w:val="0"/>
              <w:marRight w:val="0"/>
              <w:marTop w:val="0"/>
              <w:marBottom w:val="0"/>
              <w:divBdr>
                <w:top w:val="none" w:sz="0" w:space="0" w:color="auto"/>
                <w:left w:val="none" w:sz="0" w:space="0" w:color="auto"/>
                <w:bottom w:val="none" w:sz="0" w:space="0" w:color="auto"/>
                <w:right w:val="none" w:sz="0" w:space="0" w:color="auto"/>
              </w:divBdr>
            </w:div>
            <w:div w:id="1186168463">
              <w:marLeft w:val="0"/>
              <w:marRight w:val="0"/>
              <w:marTop w:val="0"/>
              <w:marBottom w:val="0"/>
              <w:divBdr>
                <w:top w:val="none" w:sz="0" w:space="0" w:color="auto"/>
                <w:left w:val="none" w:sz="0" w:space="0" w:color="auto"/>
                <w:bottom w:val="none" w:sz="0" w:space="0" w:color="auto"/>
                <w:right w:val="none" w:sz="0" w:space="0" w:color="auto"/>
              </w:divBdr>
            </w:div>
            <w:div w:id="1455563098">
              <w:marLeft w:val="0"/>
              <w:marRight w:val="0"/>
              <w:marTop w:val="0"/>
              <w:marBottom w:val="0"/>
              <w:divBdr>
                <w:top w:val="none" w:sz="0" w:space="0" w:color="auto"/>
                <w:left w:val="none" w:sz="0" w:space="0" w:color="auto"/>
                <w:bottom w:val="none" w:sz="0" w:space="0" w:color="auto"/>
                <w:right w:val="none" w:sz="0" w:space="0" w:color="auto"/>
              </w:divBdr>
            </w:div>
            <w:div w:id="19943417">
              <w:marLeft w:val="0"/>
              <w:marRight w:val="0"/>
              <w:marTop w:val="0"/>
              <w:marBottom w:val="0"/>
              <w:divBdr>
                <w:top w:val="none" w:sz="0" w:space="0" w:color="auto"/>
                <w:left w:val="none" w:sz="0" w:space="0" w:color="auto"/>
                <w:bottom w:val="none" w:sz="0" w:space="0" w:color="auto"/>
                <w:right w:val="none" w:sz="0" w:space="0" w:color="auto"/>
              </w:divBdr>
            </w:div>
            <w:div w:id="875388732">
              <w:marLeft w:val="0"/>
              <w:marRight w:val="0"/>
              <w:marTop w:val="0"/>
              <w:marBottom w:val="0"/>
              <w:divBdr>
                <w:top w:val="none" w:sz="0" w:space="0" w:color="auto"/>
                <w:left w:val="none" w:sz="0" w:space="0" w:color="auto"/>
                <w:bottom w:val="none" w:sz="0" w:space="0" w:color="auto"/>
                <w:right w:val="none" w:sz="0" w:space="0" w:color="auto"/>
              </w:divBdr>
            </w:div>
            <w:div w:id="733816735">
              <w:marLeft w:val="0"/>
              <w:marRight w:val="0"/>
              <w:marTop w:val="0"/>
              <w:marBottom w:val="0"/>
              <w:divBdr>
                <w:top w:val="none" w:sz="0" w:space="0" w:color="auto"/>
                <w:left w:val="none" w:sz="0" w:space="0" w:color="auto"/>
                <w:bottom w:val="none" w:sz="0" w:space="0" w:color="auto"/>
                <w:right w:val="none" w:sz="0" w:space="0" w:color="auto"/>
              </w:divBdr>
            </w:div>
            <w:div w:id="145585350">
              <w:marLeft w:val="0"/>
              <w:marRight w:val="0"/>
              <w:marTop w:val="0"/>
              <w:marBottom w:val="0"/>
              <w:divBdr>
                <w:top w:val="none" w:sz="0" w:space="0" w:color="auto"/>
                <w:left w:val="none" w:sz="0" w:space="0" w:color="auto"/>
                <w:bottom w:val="none" w:sz="0" w:space="0" w:color="auto"/>
                <w:right w:val="none" w:sz="0" w:space="0" w:color="auto"/>
              </w:divBdr>
            </w:div>
            <w:div w:id="23794088">
              <w:marLeft w:val="0"/>
              <w:marRight w:val="0"/>
              <w:marTop w:val="0"/>
              <w:marBottom w:val="0"/>
              <w:divBdr>
                <w:top w:val="none" w:sz="0" w:space="0" w:color="auto"/>
                <w:left w:val="none" w:sz="0" w:space="0" w:color="auto"/>
                <w:bottom w:val="none" w:sz="0" w:space="0" w:color="auto"/>
                <w:right w:val="none" w:sz="0" w:space="0" w:color="auto"/>
              </w:divBdr>
            </w:div>
            <w:div w:id="1798987911">
              <w:marLeft w:val="0"/>
              <w:marRight w:val="0"/>
              <w:marTop w:val="0"/>
              <w:marBottom w:val="0"/>
              <w:divBdr>
                <w:top w:val="none" w:sz="0" w:space="0" w:color="auto"/>
                <w:left w:val="none" w:sz="0" w:space="0" w:color="auto"/>
                <w:bottom w:val="none" w:sz="0" w:space="0" w:color="auto"/>
                <w:right w:val="none" w:sz="0" w:space="0" w:color="auto"/>
              </w:divBdr>
            </w:div>
            <w:div w:id="950092705">
              <w:marLeft w:val="0"/>
              <w:marRight w:val="0"/>
              <w:marTop w:val="0"/>
              <w:marBottom w:val="0"/>
              <w:divBdr>
                <w:top w:val="none" w:sz="0" w:space="0" w:color="auto"/>
                <w:left w:val="none" w:sz="0" w:space="0" w:color="auto"/>
                <w:bottom w:val="none" w:sz="0" w:space="0" w:color="auto"/>
                <w:right w:val="none" w:sz="0" w:space="0" w:color="auto"/>
              </w:divBdr>
            </w:div>
            <w:div w:id="650985996">
              <w:marLeft w:val="0"/>
              <w:marRight w:val="0"/>
              <w:marTop w:val="0"/>
              <w:marBottom w:val="0"/>
              <w:divBdr>
                <w:top w:val="none" w:sz="0" w:space="0" w:color="auto"/>
                <w:left w:val="none" w:sz="0" w:space="0" w:color="auto"/>
                <w:bottom w:val="none" w:sz="0" w:space="0" w:color="auto"/>
                <w:right w:val="none" w:sz="0" w:space="0" w:color="auto"/>
              </w:divBdr>
            </w:div>
            <w:div w:id="1899314035">
              <w:marLeft w:val="0"/>
              <w:marRight w:val="0"/>
              <w:marTop w:val="0"/>
              <w:marBottom w:val="0"/>
              <w:divBdr>
                <w:top w:val="none" w:sz="0" w:space="0" w:color="auto"/>
                <w:left w:val="none" w:sz="0" w:space="0" w:color="auto"/>
                <w:bottom w:val="none" w:sz="0" w:space="0" w:color="auto"/>
                <w:right w:val="none" w:sz="0" w:space="0" w:color="auto"/>
              </w:divBdr>
            </w:div>
            <w:div w:id="1108162319">
              <w:marLeft w:val="0"/>
              <w:marRight w:val="0"/>
              <w:marTop w:val="0"/>
              <w:marBottom w:val="0"/>
              <w:divBdr>
                <w:top w:val="none" w:sz="0" w:space="0" w:color="auto"/>
                <w:left w:val="none" w:sz="0" w:space="0" w:color="auto"/>
                <w:bottom w:val="none" w:sz="0" w:space="0" w:color="auto"/>
                <w:right w:val="none" w:sz="0" w:space="0" w:color="auto"/>
              </w:divBdr>
            </w:div>
          </w:divsChild>
        </w:div>
        <w:div w:id="1710715793">
          <w:marLeft w:val="1080"/>
          <w:marRight w:val="0"/>
          <w:marTop w:val="0"/>
          <w:marBottom w:val="120"/>
          <w:divBdr>
            <w:top w:val="none" w:sz="0" w:space="0" w:color="auto"/>
            <w:left w:val="none" w:sz="0" w:space="0" w:color="auto"/>
            <w:bottom w:val="none" w:sz="0" w:space="0" w:color="auto"/>
            <w:right w:val="none" w:sz="0" w:space="0" w:color="auto"/>
          </w:divBdr>
        </w:div>
        <w:div w:id="415171989">
          <w:marLeft w:val="1080"/>
          <w:marRight w:val="330"/>
          <w:marTop w:val="0"/>
          <w:marBottom w:val="150"/>
          <w:divBdr>
            <w:top w:val="none" w:sz="0" w:space="0" w:color="auto"/>
            <w:left w:val="single" w:sz="6" w:space="6" w:color="838383"/>
            <w:bottom w:val="none" w:sz="0" w:space="0" w:color="auto"/>
            <w:right w:val="none" w:sz="0" w:space="0" w:color="auto"/>
          </w:divBdr>
          <w:divsChild>
            <w:div w:id="827526073">
              <w:marLeft w:val="0"/>
              <w:marRight w:val="0"/>
              <w:marTop w:val="0"/>
              <w:marBottom w:val="0"/>
              <w:divBdr>
                <w:top w:val="none" w:sz="0" w:space="0" w:color="auto"/>
                <w:left w:val="none" w:sz="0" w:space="0" w:color="auto"/>
                <w:bottom w:val="none" w:sz="0" w:space="0" w:color="auto"/>
                <w:right w:val="none" w:sz="0" w:space="0" w:color="auto"/>
              </w:divBdr>
            </w:div>
            <w:div w:id="912393676">
              <w:marLeft w:val="0"/>
              <w:marRight w:val="0"/>
              <w:marTop w:val="0"/>
              <w:marBottom w:val="0"/>
              <w:divBdr>
                <w:top w:val="none" w:sz="0" w:space="0" w:color="auto"/>
                <w:left w:val="none" w:sz="0" w:space="0" w:color="auto"/>
                <w:bottom w:val="none" w:sz="0" w:space="0" w:color="auto"/>
                <w:right w:val="none" w:sz="0" w:space="0" w:color="auto"/>
              </w:divBdr>
            </w:div>
            <w:div w:id="1784498765">
              <w:marLeft w:val="0"/>
              <w:marRight w:val="0"/>
              <w:marTop w:val="0"/>
              <w:marBottom w:val="0"/>
              <w:divBdr>
                <w:top w:val="none" w:sz="0" w:space="0" w:color="auto"/>
                <w:left w:val="none" w:sz="0" w:space="0" w:color="auto"/>
                <w:bottom w:val="none" w:sz="0" w:space="0" w:color="auto"/>
                <w:right w:val="none" w:sz="0" w:space="0" w:color="auto"/>
              </w:divBdr>
            </w:div>
            <w:div w:id="482547418">
              <w:marLeft w:val="0"/>
              <w:marRight w:val="0"/>
              <w:marTop w:val="0"/>
              <w:marBottom w:val="0"/>
              <w:divBdr>
                <w:top w:val="none" w:sz="0" w:space="0" w:color="auto"/>
                <w:left w:val="none" w:sz="0" w:space="0" w:color="auto"/>
                <w:bottom w:val="none" w:sz="0" w:space="0" w:color="auto"/>
                <w:right w:val="none" w:sz="0" w:space="0" w:color="auto"/>
              </w:divBdr>
            </w:div>
            <w:div w:id="849493001">
              <w:marLeft w:val="0"/>
              <w:marRight w:val="0"/>
              <w:marTop w:val="0"/>
              <w:marBottom w:val="0"/>
              <w:divBdr>
                <w:top w:val="none" w:sz="0" w:space="0" w:color="auto"/>
                <w:left w:val="none" w:sz="0" w:space="0" w:color="auto"/>
                <w:bottom w:val="none" w:sz="0" w:space="0" w:color="auto"/>
                <w:right w:val="none" w:sz="0" w:space="0" w:color="auto"/>
              </w:divBdr>
            </w:div>
            <w:div w:id="973026322">
              <w:marLeft w:val="0"/>
              <w:marRight w:val="0"/>
              <w:marTop w:val="0"/>
              <w:marBottom w:val="0"/>
              <w:divBdr>
                <w:top w:val="none" w:sz="0" w:space="0" w:color="auto"/>
                <w:left w:val="none" w:sz="0" w:space="0" w:color="auto"/>
                <w:bottom w:val="none" w:sz="0" w:space="0" w:color="auto"/>
                <w:right w:val="none" w:sz="0" w:space="0" w:color="auto"/>
              </w:divBdr>
            </w:div>
            <w:div w:id="563294586">
              <w:marLeft w:val="0"/>
              <w:marRight w:val="0"/>
              <w:marTop w:val="0"/>
              <w:marBottom w:val="0"/>
              <w:divBdr>
                <w:top w:val="none" w:sz="0" w:space="0" w:color="auto"/>
                <w:left w:val="none" w:sz="0" w:space="0" w:color="auto"/>
                <w:bottom w:val="none" w:sz="0" w:space="0" w:color="auto"/>
                <w:right w:val="none" w:sz="0" w:space="0" w:color="auto"/>
              </w:divBdr>
            </w:div>
            <w:div w:id="655647632">
              <w:marLeft w:val="0"/>
              <w:marRight w:val="0"/>
              <w:marTop w:val="0"/>
              <w:marBottom w:val="0"/>
              <w:divBdr>
                <w:top w:val="none" w:sz="0" w:space="0" w:color="auto"/>
                <w:left w:val="none" w:sz="0" w:space="0" w:color="auto"/>
                <w:bottom w:val="none" w:sz="0" w:space="0" w:color="auto"/>
                <w:right w:val="none" w:sz="0" w:space="0" w:color="auto"/>
              </w:divBdr>
            </w:div>
            <w:div w:id="978219977">
              <w:marLeft w:val="0"/>
              <w:marRight w:val="0"/>
              <w:marTop w:val="0"/>
              <w:marBottom w:val="0"/>
              <w:divBdr>
                <w:top w:val="none" w:sz="0" w:space="0" w:color="auto"/>
                <w:left w:val="none" w:sz="0" w:space="0" w:color="auto"/>
                <w:bottom w:val="none" w:sz="0" w:space="0" w:color="auto"/>
                <w:right w:val="none" w:sz="0" w:space="0" w:color="auto"/>
              </w:divBdr>
            </w:div>
            <w:div w:id="194345223">
              <w:marLeft w:val="0"/>
              <w:marRight w:val="0"/>
              <w:marTop w:val="0"/>
              <w:marBottom w:val="0"/>
              <w:divBdr>
                <w:top w:val="none" w:sz="0" w:space="0" w:color="auto"/>
                <w:left w:val="none" w:sz="0" w:space="0" w:color="auto"/>
                <w:bottom w:val="none" w:sz="0" w:space="0" w:color="auto"/>
                <w:right w:val="none" w:sz="0" w:space="0" w:color="auto"/>
              </w:divBdr>
            </w:div>
            <w:div w:id="542136568">
              <w:marLeft w:val="0"/>
              <w:marRight w:val="0"/>
              <w:marTop w:val="0"/>
              <w:marBottom w:val="0"/>
              <w:divBdr>
                <w:top w:val="none" w:sz="0" w:space="0" w:color="auto"/>
                <w:left w:val="none" w:sz="0" w:space="0" w:color="auto"/>
                <w:bottom w:val="none" w:sz="0" w:space="0" w:color="auto"/>
                <w:right w:val="none" w:sz="0" w:space="0" w:color="auto"/>
              </w:divBdr>
            </w:div>
            <w:div w:id="1098331750">
              <w:marLeft w:val="0"/>
              <w:marRight w:val="0"/>
              <w:marTop w:val="0"/>
              <w:marBottom w:val="0"/>
              <w:divBdr>
                <w:top w:val="none" w:sz="0" w:space="0" w:color="auto"/>
                <w:left w:val="none" w:sz="0" w:space="0" w:color="auto"/>
                <w:bottom w:val="none" w:sz="0" w:space="0" w:color="auto"/>
                <w:right w:val="none" w:sz="0" w:space="0" w:color="auto"/>
              </w:divBdr>
            </w:div>
            <w:div w:id="1820537465">
              <w:marLeft w:val="0"/>
              <w:marRight w:val="0"/>
              <w:marTop w:val="0"/>
              <w:marBottom w:val="0"/>
              <w:divBdr>
                <w:top w:val="none" w:sz="0" w:space="0" w:color="auto"/>
                <w:left w:val="none" w:sz="0" w:space="0" w:color="auto"/>
                <w:bottom w:val="none" w:sz="0" w:space="0" w:color="auto"/>
                <w:right w:val="none" w:sz="0" w:space="0" w:color="auto"/>
              </w:divBdr>
            </w:div>
            <w:div w:id="1527405364">
              <w:marLeft w:val="0"/>
              <w:marRight w:val="0"/>
              <w:marTop w:val="0"/>
              <w:marBottom w:val="0"/>
              <w:divBdr>
                <w:top w:val="none" w:sz="0" w:space="0" w:color="auto"/>
                <w:left w:val="none" w:sz="0" w:space="0" w:color="auto"/>
                <w:bottom w:val="none" w:sz="0" w:space="0" w:color="auto"/>
                <w:right w:val="none" w:sz="0" w:space="0" w:color="auto"/>
              </w:divBdr>
            </w:div>
            <w:div w:id="1855455675">
              <w:marLeft w:val="0"/>
              <w:marRight w:val="0"/>
              <w:marTop w:val="0"/>
              <w:marBottom w:val="0"/>
              <w:divBdr>
                <w:top w:val="none" w:sz="0" w:space="0" w:color="auto"/>
                <w:left w:val="none" w:sz="0" w:space="0" w:color="auto"/>
                <w:bottom w:val="none" w:sz="0" w:space="0" w:color="auto"/>
                <w:right w:val="none" w:sz="0" w:space="0" w:color="auto"/>
              </w:divBdr>
            </w:div>
            <w:div w:id="1624462981">
              <w:marLeft w:val="0"/>
              <w:marRight w:val="0"/>
              <w:marTop w:val="0"/>
              <w:marBottom w:val="0"/>
              <w:divBdr>
                <w:top w:val="none" w:sz="0" w:space="0" w:color="auto"/>
                <w:left w:val="none" w:sz="0" w:space="0" w:color="auto"/>
                <w:bottom w:val="none" w:sz="0" w:space="0" w:color="auto"/>
                <w:right w:val="none" w:sz="0" w:space="0" w:color="auto"/>
              </w:divBdr>
            </w:div>
            <w:div w:id="1153372647">
              <w:marLeft w:val="0"/>
              <w:marRight w:val="0"/>
              <w:marTop w:val="0"/>
              <w:marBottom w:val="0"/>
              <w:divBdr>
                <w:top w:val="none" w:sz="0" w:space="0" w:color="auto"/>
                <w:left w:val="none" w:sz="0" w:space="0" w:color="auto"/>
                <w:bottom w:val="none" w:sz="0" w:space="0" w:color="auto"/>
                <w:right w:val="none" w:sz="0" w:space="0" w:color="auto"/>
              </w:divBdr>
            </w:div>
            <w:div w:id="1733309110">
              <w:marLeft w:val="0"/>
              <w:marRight w:val="0"/>
              <w:marTop w:val="0"/>
              <w:marBottom w:val="0"/>
              <w:divBdr>
                <w:top w:val="none" w:sz="0" w:space="0" w:color="auto"/>
                <w:left w:val="none" w:sz="0" w:space="0" w:color="auto"/>
                <w:bottom w:val="none" w:sz="0" w:space="0" w:color="auto"/>
                <w:right w:val="none" w:sz="0" w:space="0" w:color="auto"/>
              </w:divBdr>
            </w:div>
          </w:divsChild>
        </w:div>
        <w:div w:id="797990763">
          <w:marLeft w:val="0"/>
          <w:marRight w:val="0"/>
          <w:marTop w:val="0"/>
          <w:marBottom w:val="0"/>
          <w:divBdr>
            <w:top w:val="none" w:sz="0" w:space="0" w:color="auto"/>
            <w:left w:val="none" w:sz="0" w:space="0" w:color="auto"/>
            <w:bottom w:val="none" w:sz="0" w:space="0" w:color="auto"/>
            <w:right w:val="none" w:sz="0" w:space="0" w:color="auto"/>
          </w:divBdr>
        </w:div>
        <w:div w:id="1829513815">
          <w:marLeft w:val="0"/>
          <w:marRight w:val="0"/>
          <w:marTop w:val="0"/>
          <w:marBottom w:val="120"/>
          <w:divBdr>
            <w:top w:val="none" w:sz="0" w:space="0" w:color="auto"/>
            <w:left w:val="none" w:sz="0" w:space="0" w:color="auto"/>
            <w:bottom w:val="none" w:sz="0" w:space="0" w:color="auto"/>
            <w:right w:val="none" w:sz="0" w:space="0" w:color="auto"/>
          </w:divBdr>
          <w:divsChild>
            <w:div w:id="533739719">
              <w:marLeft w:val="0"/>
              <w:marRight w:val="0"/>
              <w:marTop w:val="0"/>
              <w:marBottom w:val="0"/>
              <w:divBdr>
                <w:top w:val="none" w:sz="0" w:space="0" w:color="auto"/>
                <w:left w:val="none" w:sz="0" w:space="0" w:color="auto"/>
                <w:bottom w:val="none" w:sz="0" w:space="0" w:color="auto"/>
                <w:right w:val="none" w:sz="0" w:space="0" w:color="auto"/>
              </w:divBdr>
            </w:div>
            <w:div w:id="955789416">
              <w:marLeft w:val="0"/>
              <w:marRight w:val="0"/>
              <w:marTop w:val="0"/>
              <w:marBottom w:val="0"/>
              <w:divBdr>
                <w:top w:val="none" w:sz="0" w:space="0" w:color="auto"/>
                <w:left w:val="none" w:sz="0" w:space="0" w:color="auto"/>
                <w:bottom w:val="none" w:sz="0" w:space="0" w:color="auto"/>
                <w:right w:val="none" w:sz="0" w:space="0" w:color="auto"/>
              </w:divBdr>
            </w:div>
            <w:div w:id="759567559">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402996235">
              <w:marLeft w:val="0"/>
              <w:marRight w:val="0"/>
              <w:marTop w:val="0"/>
              <w:marBottom w:val="0"/>
              <w:divBdr>
                <w:top w:val="none" w:sz="0" w:space="0" w:color="auto"/>
                <w:left w:val="none" w:sz="0" w:space="0" w:color="auto"/>
                <w:bottom w:val="none" w:sz="0" w:space="0" w:color="auto"/>
                <w:right w:val="none" w:sz="0" w:space="0" w:color="auto"/>
              </w:divBdr>
            </w:div>
            <w:div w:id="365522526">
              <w:marLeft w:val="0"/>
              <w:marRight w:val="0"/>
              <w:marTop w:val="0"/>
              <w:marBottom w:val="0"/>
              <w:divBdr>
                <w:top w:val="none" w:sz="0" w:space="0" w:color="auto"/>
                <w:left w:val="none" w:sz="0" w:space="0" w:color="auto"/>
                <w:bottom w:val="none" w:sz="0" w:space="0" w:color="auto"/>
                <w:right w:val="none" w:sz="0" w:space="0" w:color="auto"/>
              </w:divBdr>
            </w:div>
            <w:div w:id="862331059">
              <w:marLeft w:val="0"/>
              <w:marRight w:val="0"/>
              <w:marTop w:val="0"/>
              <w:marBottom w:val="0"/>
              <w:divBdr>
                <w:top w:val="none" w:sz="0" w:space="0" w:color="auto"/>
                <w:left w:val="none" w:sz="0" w:space="0" w:color="auto"/>
                <w:bottom w:val="none" w:sz="0" w:space="0" w:color="auto"/>
                <w:right w:val="none" w:sz="0" w:space="0" w:color="auto"/>
              </w:divBdr>
            </w:div>
            <w:div w:id="1928808731">
              <w:marLeft w:val="0"/>
              <w:marRight w:val="0"/>
              <w:marTop w:val="0"/>
              <w:marBottom w:val="0"/>
              <w:divBdr>
                <w:top w:val="none" w:sz="0" w:space="0" w:color="auto"/>
                <w:left w:val="none" w:sz="0" w:space="0" w:color="auto"/>
                <w:bottom w:val="none" w:sz="0" w:space="0" w:color="auto"/>
                <w:right w:val="none" w:sz="0" w:space="0" w:color="auto"/>
              </w:divBdr>
            </w:div>
            <w:div w:id="721251051">
              <w:marLeft w:val="0"/>
              <w:marRight w:val="0"/>
              <w:marTop w:val="0"/>
              <w:marBottom w:val="0"/>
              <w:divBdr>
                <w:top w:val="none" w:sz="0" w:space="0" w:color="auto"/>
                <w:left w:val="none" w:sz="0" w:space="0" w:color="auto"/>
                <w:bottom w:val="none" w:sz="0" w:space="0" w:color="auto"/>
                <w:right w:val="none" w:sz="0" w:space="0" w:color="auto"/>
              </w:divBdr>
            </w:div>
          </w:divsChild>
        </w:div>
        <w:div w:id="1434091498">
          <w:marLeft w:val="0"/>
          <w:marRight w:val="0"/>
          <w:marTop w:val="0"/>
          <w:marBottom w:val="0"/>
          <w:divBdr>
            <w:top w:val="none" w:sz="0" w:space="0" w:color="auto"/>
            <w:left w:val="none" w:sz="0" w:space="0" w:color="auto"/>
            <w:bottom w:val="none" w:sz="0" w:space="0" w:color="auto"/>
            <w:right w:val="none" w:sz="0" w:space="0" w:color="auto"/>
          </w:divBdr>
        </w:div>
        <w:div w:id="1079061016">
          <w:marLeft w:val="0"/>
          <w:marRight w:val="0"/>
          <w:marTop w:val="0"/>
          <w:marBottom w:val="120"/>
          <w:divBdr>
            <w:top w:val="none" w:sz="0" w:space="0" w:color="auto"/>
            <w:left w:val="none" w:sz="0" w:space="0" w:color="auto"/>
            <w:bottom w:val="none" w:sz="0" w:space="0" w:color="auto"/>
            <w:right w:val="none" w:sz="0" w:space="0" w:color="auto"/>
          </w:divBdr>
          <w:divsChild>
            <w:div w:id="1558928350">
              <w:marLeft w:val="0"/>
              <w:marRight w:val="0"/>
              <w:marTop w:val="0"/>
              <w:marBottom w:val="0"/>
              <w:divBdr>
                <w:top w:val="none" w:sz="0" w:space="0" w:color="auto"/>
                <w:left w:val="none" w:sz="0" w:space="0" w:color="auto"/>
                <w:bottom w:val="none" w:sz="0" w:space="0" w:color="auto"/>
                <w:right w:val="none" w:sz="0" w:space="0" w:color="auto"/>
              </w:divBdr>
            </w:div>
            <w:div w:id="164710557">
              <w:marLeft w:val="0"/>
              <w:marRight w:val="0"/>
              <w:marTop w:val="0"/>
              <w:marBottom w:val="0"/>
              <w:divBdr>
                <w:top w:val="none" w:sz="0" w:space="0" w:color="auto"/>
                <w:left w:val="none" w:sz="0" w:space="0" w:color="auto"/>
                <w:bottom w:val="none" w:sz="0" w:space="0" w:color="auto"/>
                <w:right w:val="none" w:sz="0" w:space="0" w:color="auto"/>
              </w:divBdr>
            </w:div>
            <w:div w:id="1313675509">
              <w:marLeft w:val="0"/>
              <w:marRight w:val="0"/>
              <w:marTop w:val="0"/>
              <w:marBottom w:val="0"/>
              <w:divBdr>
                <w:top w:val="none" w:sz="0" w:space="0" w:color="auto"/>
                <w:left w:val="none" w:sz="0" w:space="0" w:color="auto"/>
                <w:bottom w:val="none" w:sz="0" w:space="0" w:color="auto"/>
                <w:right w:val="none" w:sz="0" w:space="0" w:color="auto"/>
              </w:divBdr>
            </w:div>
            <w:div w:id="195851073">
              <w:marLeft w:val="0"/>
              <w:marRight w:val="0"/>
              <w:marTop w:val="0"/>
              <w:marBottom w:val="0"/>
              <w:divBdr>
                <w:top w:val="none" w:sz="0" w:space="0" w:color="auto"/>
                <w:left w:val="none" w:sz="0" w:space="0" w:color="auto"/>
                <w:bottom w:val="none" w:sz="0" w:space="0" w:color="auto"/>
                <w:right w:val="none" w:sz="0" w:space="0" w:color="auto"/>
              </w:divBdr>
            </w:div>
            <w:div w:id="585069364">
              <w:marLeft w:val="0"/>
              <w:marRight w:val="0"/>
              <w:marTop w:val="0"/>
              <w:marBottom w:val="0"/>
              <w:divBdr>
                <w:top w:val="none" w:sz="0" w:space="0" w:color="auto"/>
                <w:left w:val="none" w:sz="0" w:space="0" w:color="auto"/>
                <w:bottom w:val="none" w:sz="0" w:space="0" w:color="auto"/>
                <w:right w:val="none" w:sz="0" w:space="0" w:color="auto"/>
              </w:divBdr>
            </w:div>
            <w:div w:id="969631795">
              <w:marLeft w:val="0"/>
              <w:marRight w:val="0"/>
              <w:marTop w:val="0"/>
              <w:marBottom w:val="0"/>
              <w:divBdr>
                <w:top w:val="none" w:sz="0" w:space="0" w:color="auto"/>
                <w:left w:val="none" w:sz="0" w:space="0" w:color="auto"/>
                <w:bottom w:val="none" w:sz="0" w:space="0" w:color="auto"/>
                <w:right w:val="none" w:sz="0" w:space="0" w:color="auto"/>
              </w:divBdr>
            </w:div>
            <w:div w:id="266236761">
              <w:marLeft w:val="0"/>
              <w:marRight w:val="0"/>
              <w:marTop w:val="0"/>
              <w:marBottom w:val="0"/>
              <w:divBdr>
                <w:top w:val="none" w:sz="0" w:space="0" w:color="auto"/>
                <w:left w:val="none" w:sz="0" w:space="0" w:color="auto"/>
                <w:bottom w:val="none" w:sz="0" w:space="0" w:color="auto"/>
                <w:right w:val="none" w:sz="0" w:space="0" w:color="auto"/>
              </w:divBdr>
            </w:div>
          </w:divsChild>
        </w:div>
        <w:div w:id="1672682794">
          <w:marLeft w:val="0"/>
          <w:marRight w:val="0"/>
          <w:marTop w:val="0"/>
          <w:marBottom w:val="0"/>
          <w:divBdr>
            <w:top w:val="none" w:sz="0" w:space="0" w:color="auto"/>
            <w:left w:val="none" w:sz="0" w:space="0" w:color="auto"/>
            <w:bottom w:val="none" w:sz="0" w:space="0" w:color="auto"/>
            <w:right w:val="none" w:sz="0" w:space="0" w:color="auto"/>
          </w:divBdr>
        </w:div>
        <w:div w:id="371005254">
          <w:marLeft w:val="0"/>
          <w:marRight w:val="0"/>
          <w:marTop w:val="0"/>
          <w:marBottom w:val="120"/>
          <w:divBdr>
            <w:top w:val="none" w:sz="0" w:space="0" w:color="auto"/>
            <w:left w:val="none" w:sz="0" w:space="0" w:color="auto"/>
            <w:bottom w:val="none" w:sz="0" w:space="0" w:color="auto"/>
            <w:right w:val="none" w:sz="0" w:space="0" w:color="auto"/>
          </w:divBdr>
          <w:divsChild>
            <w:div w:id="1654261282">
              <w:marLeft w:val="0"/>
              <w:marRight w:val="0"/>
              <w:marTop w:val="0"/>
              <w:marBottom w:val="0"/>
              <w:divBdr>
                <w:top w:val="none" w:sz="0" w:space="0" w:color="auto"/>
                <w:left w:val="none" w:sz="0" w:space="0" w:color="auto"/>
                <w:bottom w:val="none" w:sz="0" w:space="0" w:color="auto"/>
                <w:right w:val="none" w:sz="0" w:space="0" w:color="auto"/>
              </w:divBdr>
            </w:div>
            <w:div w:id="1248034058">
              <w:marLeft w:val="0"/>
              <w:marRight w:val="0"/>
              <w:marTop w:val="0"/>
              <w:marBottom w:val="0"/>
              <w:divBdr>
                <w:top w:val="none" w:sz="0" w:space="0" w:color="auto"/>
                <w:left w:val="none" w:sz="0" w:space="0" w:color="auto"/>
                <w:bottom w:val="none" w:sz="0" w:space="0" w:color="auto"/>
                <w:right w:val="none" w:sz="0" w:space="0" w:color="auto"/>
              </w:divBdr>
            </w:div>
            <w:div w:id="648437188">
              <w:marLeft w:val="0"/>
              <w:marRight w:val="0"/>
              <w:marTop w:val="0"/>
              <w:marBottom w:val="0"/>
              <w:divBdr>
                <w:top w:val="none" w:sz="0" w:space="0" w:color="auto"/>
                <w:left w:val="none" w:sz="0" w:space="0" w:color="auto"/>
                <w:bottom w:val="none" w:sz="0" w:space="0" w:color="auto"/>
                <w:right w:val="none" w:sz="0" w:space="0" w:color="auto"/>
              </w:divBdr>
            </w:div>
            <w:div w:id="1569420824">
              <w:marLeft w:val="0"/>
              <w:marRight w:val="0"/>
              <w:marTop w:val="0"/>
              <w:marBottom w:val="0"/>
              <w:divBdr>
                <w:top w:val="none" w:sz="0" w:space="0" w:color="auto"/>
                <w:left w:val="none" w:sz="0" w:space="0" w:color="auto"/>
                <w:bottom w:val="none" w:sz="0" w:space="0" w:color="auto"/>
                <w:right w:val="none" w:sz="0" w:space="0" w:color="auto"/>
              </w:divBdr>
            </w:div>
            <w:div w:id="311183365">
              <w:marLeft w:val="0"/>
              <w:marRight w:val="0"/>
              <w:marTop w:val="0"/>
              <w:marBottom w:val="0"/>
              <w:divBdr>
                <w:top w:val="none" w:sz="0" w:space="0" w:color="auto"/>
                <w:left w:val="none" w:sz="0" w:space="0" w:color="auto"/>
                <w:bottom w:val="none" w:sz="0" w:space="0" w:color="auto"/>
                <w:right w:val="none" w:sz="0" w:space="0" w:color="auto"/>
              </w:divBdr>
            </w:div>
            <w:div w:id="183370630">
              <w:marLeft w:val="0"/>
              <w:marRight w:val="0"/>
              <w:marTop w:val="0"/>
              <w:marBottom w:val="0"/>
              <w:divBdr>
                <w:top w:val="none" w:sz="0" w:space="0" w:color="auto"/>
                <w:left w:val="none" w:sz="0" w:space="0" w:color="auto"/>
                <w:bottom w:val="none" w:sz="0" w:space="0" w:color="auto"/>
                <w:right w:val="none" w:sz="0" w:space="0" w:color="auto"/>
              </w:divBdr>
            </w:div>
            <w:div w:id="879826758">
              <w:marLeft w:val="0"/>
              <w:marRight w:val="0"/>
              <w:marTop w:val="0"/>
              <w:marBottom w:val="0"/>
              <w:divBdr>
                <w:top w:val="none" w:sz="0" w:space="0" w:color="auto"/>
                <w:left w:val="none" w:sz="0" w:space="0" w:color="auto"/>
                <w:bottom w:val="none" w:sz="0" w:space="0" w:color="auto"/>
                <w:right w:val="none" w:sz="0" w:space="0" w:color="auto"/>
              </w:divBdr>
            </w:div>
            <w:div w:id="1451900369">
              <w:marLeft w:val="0"/>
              <w:marRight w:val="0"/>
              <w:marTop w:val="0"/>
              <w:marBottom w:val="0"/>
              <w:divBdr>
                <w:top w:val="none" w:sz="0" w:space="0" w:color="auto"/>
                <w:left w:val="none" w:sz="0" w:space="0" w:color="auto"/>
                <w:bottom w:val="none" w:sz="0" w:space="0" w:color="auto"/>
                <w:right w:val="none" w:sz="0" w:space="0" w:color="auto"/>
              </w:divBdr>
            </w:div>
            <w:div w:id="484010477">
              <w:marLeft w:val="0"/>
              <w:marRight w:val="0"/>
              <w:marTop w:val="0"/>
              <w:marBottom w:val="0"/>
              <w:divBdr>
                <w:top w:val="none" w:sz="0" w:space="0" w:color="auto"/>
                <w:left w:val="none" w:sz="0" w:space="0" w:color="auto"/>
                <w:bottom w:val="none" w:sz="0" w:space="0" w:color="auto"/>
                <w:right w:val="none" w:sz="0" w:space="0" w:color="auto"/>
              </w:divBdr>
            </w:div>
            <w:div w:id="1214386444">
              <w:marLeft w:val="0"/>
              <w:marRight w:val="0"/>
              <w:marTop w:val="0"/>
              <w:marBottom w:val="0"/>
              <w:divBdr>
                <w:top w:val="none" w:sz="0" w:space="0" w:color="auto"/>
                <w:left w:val="none" w:sz="0" w:space="0" w:color="auto"/>
                <w:bottom w:val="none" w:sz="0" w:space="0" w:color="auto"/>
                <w:right w:val="none" w:sz="0" w:space="0" w:color="auto"/>
              </w:divBdr>
            </w:div>
            <w:div w:id="272593462">
              <w:marLeft w:val="0"/>
              <w:marRight w:val="0"/>
              <w:marTop w:val="0"/>
              <w:marBottom w:val="0"/>
              <w:divBdr>
                <w:top w:val="none" w:sz="0" w:space="0" w:color="auto"/>
                <w:left w:val="none" w:sz="0" w:space="0" w:color="auto"/>
                <w:bottom w:val="none" w:sz="0" w:space="0" w:color="auto"/>
                <w:right w:val="none" w:sz="0" w:space="0" w:color="auto"/>
              </w:divBdr>
            </w:div>
            <w:div w:id="414518360">
              <w:marLeft w:val="0"/>
              <w:marRight w:val="0"/>
              <w:marTop w:val="0"/>
              <w:marBottom w:val="0"/>
              <w:divBdr>
                <w:top w:val="none" w:sz="0" w:space="0" w:color="auto"/>
                <w:left w:val="none" w:sz="0" w:space="0" w:color="auto"/>
                <w:bottom w:val="none" w:sz="0" w:space="0" w:color="auto"/>
                <w:right w:val="none" w:sz="0" w:space="0" w:color="auto"/>
              </w:divBdr>
            </w:div>
            <w:div w:id="492912654">
              <w:marLeft w:val="0"/>
              <w:marRight w:val="0"/>
              <w:marTop w:val="0"/>
              <w:marBottom w:val="0"/>
              <w:divBdr>
                <w:top w:val="none" w:sz="0" w:space="0" w:color="auto"/>
                <w:left w:val="none" w:sz="0" w:space="0" w:color="auto"/>
                <w:bottom w:val="none" w:sz="0" w:space="0" w:color="auto"/>
                <w:right w:val="none" w:sz="0" w:space="0" w:color="auto"/>
              </w:divBdr>
            </w:div>
            <w:div w:id="2044939030">
              <w:marLeft w:val="0"/>
              <w:marRight w:val="0"/>
              <w:marTop w:val="0"/>
              <w:marBottom w:val="0"/>
              <w:divBdr>
                <w:top w:val="none" w:sz="0" w:space="0" w:color="auto"/>
                <w:left w:val="none" w:sz="0" w:space="0" w:color="auto"/>
                <w:bottom w:val="none" w:sz="0" w:space="0" w:color="auto"/>
                <w:right w:val="none" w:sz="0" w:space="0" w:color="auto"/>
              </w:divBdr>
            </w:div>
            <w:div w:id="553010677">
              <w:marLeft w:val="0"/>
              <w:marRight w:val="0"/>
              <w:marTop w:val="0"/>
              <w:marBottom w:val="0"/>
              <w:divBdr>
                <w:top w:val="none" w:sz="0" w:space="0" w:color="auto"/>
                <w:left w:val="none" w:sz="0" w:space="0" w:color="auto"/>
                <w:bottom w:val="none" w:sz="0" w:space="0" w:color="auto"/>
                <w:right w:val="none" w:sz="0" w:space="0" w:color="auto"/>
              </w:divBdr>
            </w:div>
            <w:div w:id="1715812184">
              <w:marLeft w:val="0"/>
              <w:marRight w:val="0"/>
              <w:marTop w:val="0"/>
              <w:marBottom w:val="0"/>
              <w:divBdr>
                <w:top w:val="none" w:sz="0" w:space="0" w:color="auto"/>
                <w:left w:val="none" w:sz="0" w:space="0" w:color="auto"/>
                <w:bottom w:val="none" w:sz="0" w:space="0" w:color="auto"/>
                <w:right w:val="none" w:sz="0" w:space="0" w:color="auto"/>
              </w:divBdr>
            </w:div>
            <w:div w:id="1421831322">
              <w:marLeft w:val="0"/>
              <w:marRight w:val="0"/>
              <w:marTop w:val="0"/>
              <w:marBottom w:val="0"/>
              <w:divBdr>
                <w:top w:val="none" w:sz="0" w:space="0" w:color="auto"/>
                <w:left w:val="none" w:sz="0" w:space="0" w:color="auto"/>
                <w:bottom w:val="none" w:sz="0" w:space="0" w:color="auto"/>
                <w:right w:val="none" w:sz="0" w:space="0" w:color="auto"/>
              </w:divBdr>
            </w:div>
            <w:div w:id="1816674938">
              <w:marLeft w:val="0"/>
              <w:marRight w:val="0"/>
              <w:marTop w:val="0"/>
              <w:marBottom w:val="0"/>
              <w:divBdr>
                <w:top w:val="none" w:sz="0" w:space="0" w:color="auto"/>
                <w:left w:val="none" w:sz="0" w:space="0" w:color="auto"/>
                <w:bottom w:val="none" w:sz="0" w:space="0" w:color="auto"/>
                <w:right w:val="none" w:sz="0" w:space="0" w:color="auto"/>
              </w:divBdr>
            </w:div>
            <w:div w:id="1897157725">
              <w:marLeft w:val="0"/>
              <w:marRight w:val="0"/>
              <w:marTop w:val="0"/>
              <w:marBottom w:val="0"/>
              <w:divBdr>
                <w:top w:val="none" w:sz="0" w:space="0" w:color="auto"/>
                <w:left w:val="none" w:sz="0" w:space="0" w:color="auto"/>
                <w:bottom w:val="none" w:sz="0" w:space="0" w:color="auto"/>
                <w:right w:val="none" w:sz="0" w:space="0" w:color="auto"/>
              </w:divBdr>
            </w:div>
          </w:divsChild>
        </w:div>
        <w:div w:id="1543589786">
          <w:marLeft w:val="0"/>
          <w:marRight w:val="0"/>
          <w:marTop w:val="0"/>
          <w:marBottom w:val="0"/>
          <w:divBdr>
            <w:top w:val="none" w:sz="0" w:space="0" w:color="auto"/>
            <w:left w:val="none" w:sz="0" w:space="0" w:color="auto"/>
            <w:bottom w:val="none" w:sz="0" w:space="0" w:color="auto"/>
            <w:right w:val="none" w:sz="0" w:space="0" w:color="auto"/>
          </w:divBdr>
        </w:div>
        <w:div w:id="1780444665">
          <w:marLeft w:val="0"/>
          <w:marRight w:val="0"/>
          <w:marTop w:val="0"/>
          <w:marBottom w:val="120"/>
          <w:divBdr>
            <w:top w:val="none" w:sz="0" w:space="0" w:color="auto"/>
            <w:left w:val="none" w:sz="0" w:space="0" w:color="auto"/>
            <w:bottom w:val="none" w:sz="0" w:space="0" w:color="auto"/>
            <w:right w:val="none" w:sz="0" w:space="0" w:color="auto"/>
          </w:divBdr>
          <w:divsChild>
            <w:div w:id="1680498655">
              <w:marLeft w:val="0"/>
              <w:marRight w:val="0"/>
              <w:marTop w:val="0"/>
              <w:marBottom w:val="0"/>
              <w:divBdr>
                <w:top w:val="none" w:sz="0" w:space="0" w:color="auto"/>
                <w:left w:val="none" w:sz="0" w:space="0" w:color="auto"/>
                <w:bottom w:val="none" w:sz="0" w:space="0" w:color="auto"/>
                <w:right w:val="none" w:sz="0" w:space="0" w:color="auto"/>
              </w:divBdr>
            </w:div>
            <w:div w:id="470904456">
              <w:marLeft w:val="0"/>
              <w:marRight w:val="0"/>
              <w:marTop w:val="0"/>
              <w:marBottom w:val="0"/>
              <w:divBdr>
                <w:top w:val="none" w:sz="0" w:space="0" w:color="auto"/>
                <w:left w:val="none" w:sz="0" w:space="0" w:color="auto"/>
                <w:bottom w:val="none" w:sz="0" w:space="0" w:color="auto"/>
                <w:right w:val="none" w:sz="0" w:space="0" w:color="auto"/>
              </w:divBdr>
            </w:div>
            <w:div w:id="202136460">
              <w:marLeft w:val="0"/>
              <w:marRight w:val="0"/>
              <w:marTop w:val="0"/>
              <w:marBottom w:val="0"/>
              <w:divBdr>
                <w:top w:val="none" w:sz="0" w:space="0" w:color="auto"/>
                <w:left w:val="none" w:sz="0" w:space="0" w:color="auto"/>
                <w:bottom w:val="none" w:sz="0" w:space="0" w:color="auto"/>
                <w:right w:val="none" w:sz="0" w:space="0" w:color="auto"/>
              </w:divBdr>
            </w:div>
            <w:div w:id="961501047">
              <w:marLeft w:val="0"/>
              <w:marRight w:val="0"/>
              <w:marTop w:val="0"/>
              <w:marBottom w:val="0"/>
              <w:divBdr>
                <w:top w:val="none" w:sz="0" w:space="0" w:color="auto"/>
                <w:left w:val="none" w:sz="0" w:space="0" w:color="auto"/>
                <w:bottom w:val="none" w:sz="0" w:space="0" w:color="auto"/>
                <w:right w:val="none" w:sz="0" w:space="0" w:color="auto"/>
              </w:divBdr>
            </w:div>
            <w:div w:id="445806877">
              <w:marLeft w:val="0"/>
              <w:marRight w:val="0"/>
              <w:marTop w:val="0"/>
              <w:marBottom w:val="0"/>
              <w:divBdr>
                <w:top w:val="none" w:sz="0" w:space="0" w:color="auto"/>
                <w:left w:val="none" w:sz="0" w:space="0" w:color="auto"/>
                <w:bottom w:val="none" w:sz="0" w:space="0" w:color="auto"/>
                <w:right w:val="none" w:sz="0" w:space="0" w:color="auto"/>
              </w:divBdr>
            </w:div>
            <w:div w:id="2041777322">
              <w:marLeft w:val="0"/>
              <w:marRight w:val="0"/>
              <w:marTop w:val="0"/>
              <w:marBottom w:val="0"/>
              <w:divBdr>
                <w:top w:val="none" w:sz="0" w:space="0" w:color="auto"/>
                <w:left w:val="none" w:sz="0" w:space="0" w:color="auto"/>
                <w:bottom w:val="none" w:sz="0" w:space="0" w:color="auto"/>
                <w:right w:val="none" w:sz="0" w:space="0" w:color="auto"/>
              </w:divBdr>
            </w:div>
            <w:div w:id="1752239438">
              <w:marLeft w:val="0"/>
              <w:marRight w:val="0"/>
              <w:marTop w:val="0"/>
              <w:marBottom w:val="0"/>
              <w:divBdr>
                <w:top w:val="none" w:sz="0" w:space="0" w:color="auto"/>
                <w:left w:val="none" w:sz="0" w:space="0" w:color="auto"/>
                <w:bottom w:val="none" w:sz="0" w:space="0" w:color="auto"/>
                <w:right w:val="none" w:sz="0" w:space="0" w:color="auto"/>
              </w:divBdr>
            </w:div>
            <w:div w:id="93677184">
              <w:marLeft w:val="0"/>
              <w:marRight w:val="0"/>
              <w:marTop w:val="0"/>
              <w:marBottom w:val="0"/>
              <w:divBdr>
                <w:top w:val="none" w:sz="0" w:space="0" w:color="auto"/>
                <w:left w:val="none" w:sz="0" w:space="0" w:color="auto"/>
                <w:bottom w:val="none" w:sz="0" w:space="0" w:color="auto"/>
                <w:right w:val="none" w:sz="0" w:space="0" w:color="auto"/>
              </w:divBdr>
            </w:div>
          </w:divsChild>
        </w:div>
        <w:div w:id="569078896">
          <w:marLeft w:val="0"/>
          <w:marRight w:val="0"/>
          <w:marTop w:val="0"/>
          <w:marBottom w:val="0"/>
          <w:divBdr>
            <w:top w:val="none" w:sz="0" w:space="0" w:color="auto"/>
            <w:left w:val="none" w:sz="0" w:space="0" w:color="auto"/>
            <w:bottom w:val="none" w:sz="0" w:space="0" w:color="auto"/>
            <w:right w:val="none" w:sz="0" w:space="0" w:color="auto"/>
          </w:divBdr>
        </w:div>
        <w:div w:id="228153790">
          <w:marLeft w:val="0"/>
          <w:marRight w:val="0"/>
          <w:marTop w:val="0"/>
          <w:marBottom w:val="120"/>
          <w:divBdr>
            <w:top w:val="none" w:sz="0" w:space="0" w:color="auto"/>
            <w:left w:val="none" w:sz="0" w:space="0" w:color="auto"/>
            <w:bottom w:val="none" w:sz="0" w:space="0" w:color="auto"/>
            <w:right w:val="none" w:sz="0" w:space="0" w:color="auto"/>
          </w:divBdr>
          <w:divsChild>
            <w:div w:id="245071716">
              <w:marLeft w:val="0"/>
              <w:marRight w:val="0"/>
              <w:marTop w:val="0"/>
              <w:marBottom w:val="0"/>
              <w:divBdr>
                <w:top w:val="none" w:sz="0" w:space="0" w:color="auto"/>
                <w:left w:val="none" w:sz="0" w:space="0" w:color="auto"/>
                <w:bottom w:val="none" w:sz="0" w:space="0" w:color="auto"/>
                <w:right w:val="none" w:sz="0" w:space="0" w:color="auto"/>
              </w:divBdr>
            </w:div>
            <w:div w:id="1485775269">
              <w:marLeft w:val="0"/>
              <w:marRight w:val="0"/>
              <w:marTop w:val="0"/>
              <w:marBottom w:val="0"/>
              <w:divBdr>
                <w:top w:val="none" w:sz="0" w:space="0" w:color="auto"/>
                <w:left w:val="none" w:sz="0" w:space="0" w:color="auto"/>
                <w:bottom w:val="none" w:sz="0" w:space="0" w:color="auto"/>
                <w:right w:val="none" w:sz="0" w:space="0" w:color="auto"/>
              </w:divBdr>
            </w:div>
            <w:div w:id="1523546987">
              <w:marLeft w:val="0"/>
              <w:marRight w:val="0"/>
              <w:marTop w:val="0"/>
              <w:marBottom w:val="0"/>
              <w:divBdr>
                <w:top w:val="none" w:sz="0" w:space="0" w:color="auto"/>
                <w:left w:val="none" w:sz="0" w:space="0" w:color="auto"/>
                <w:bottom w:val="none" w:sz="0" w:space="0" w:color="auto"/>
                <w:right w:val="none" w:sz="0" w:space="0" w:color="auto"/>
              </w:divBdr>
            </w:div>
            <w:div w:id="1915123662">
              <w:marLeft w:val="0"/>
              <w:marRight w:val="0"/>
              <w:marTop w:val="0"/>
              <w:marBottom w:val="0"/>
              <w:divBdr>
                <w:top w:val="none" w:sz="0" w:space="0" w:color="auto"/>
                <w:left w:val="none" w:sz="0" w:space="0" w:color="auto"/>
                <w:bottom w:val="none" w:sz="0" w:space="0" w:color="auto"/>
                <w:right w:val="none" w:sz="0" w:space="0" w:color="auto"/>
              </w:divBdr>
            </w:div>
            <w:div w:id="1182744344">
              <w:marLeft w:val="0"/>
              <w:marRight w:val="0"/>
              <w:marTop w:val="0"/>
              <w:marBottom w:val="0"/>
              <w:divBdr>
                <w:top w:val="none" w:sz="0" w:space="0" w:color="auto"/>
                <w:left w:val="none" w:sz="0" w:space="0" w:color="auto"/>
                <w:bottom w:val="none" w:sz="0" w:space="0" w:color="auto"/>
                <w:right w:val="none" w:sz="0" w:space="0" w:color="auto"/>
              </w:divBdr>
            </w:div>
          </w:divsChild>
        </w:div>
        <w:div w:id="1949507034">
          <w:marLeft w:val="0"/>
          <w:marRight w:val="0"/>
          <w:marTop w:val="225"/>
          <w:marBottom w:val="0"/>
          <w:divBdr>
            <w:top w:val="none" w:sz="0" w:space="0" w:color="auto"/>
            <w:left w:val="none" w:sz="0" w:space="0" w:color="auto"/>
            <w:bottom w:val="none" w:sz="0" w:space="0" w:color="auto"/>
            <w:right w:val="none" w:sz="0" w:space="0" w:color="auto"/>
          </w:divBdr>
        </w:div>
        <w:div w:id="1478449050">
          <w:marLeft w:val="0"/>
          <w:marRight w:val="0"/>
          <w:marTop w:val="150"/>
          <w:marBottom w:val="0"/>
          <w:divBdr>
            <w:top w:val="none" w:sz="0" w:space="0" w:color="auto"/>
            <w:left w:val="none" w:sz="0" w:space="0" w:color="auto"/>
            <w:bottom w:val="none" w:sz="0" w:space="0" w:color="auto"/>
            <w:right w:val="none" w:sz="0" w:space="0" w:color="auto"/>
          </w:divBdr>
        </w:div>
        <w:div w:id="1398283268">
          <w:marLeft w:val="0"/>
          <w:marRight w:val="0"/>
          <w:marTop w:val="0"/>
          <w:marBottom w:val="0"/>
          <w:divBdr>
            <w:top w:val="none" w:sz="0" w:space="0" w:color="auto"/>
            <w:left w:val="none" w:sz="0" w:space="0" w:color="auto"/>
            <w:bottom w:val="none" w:sz="0" w:space="0" w:color="auto"/>
            <w:right w:val="none" w:sz="0" w:space="0" w:color="auto"/>
          </w:divBdr>
        </w:div>
        <w:div w:id="1085571003">
          <w:marLeft w:val="0"/>
          <w:marRight w:val="0"/>
          <w:marTop w:val="0"/>
          <w:marBottom w:val="120"/>
          <w:divBdr>
            <w:top w:val="none" w:sz="0" w:space="0" w:color="auto"/>
            <w:left w:val="none" w:sz="0" w:space="0" w:color="auto"/>
            <w:bottom w:val="none" w:sz="0" w:space="0" w:color="auto"/>
            <w:right w:val="none" w:sz="0" w:space="0" w:color="auto"/>
          </w:divBdr>
          <w:divsChild>
            <w:div w:id="1404522644">
              <w:marLeft w:val="0"/>
              <w:marRight w:val="0"/>
              <w:marTop w:val="0"/>
              <w:marBottom w:val="0"/>
              <w:divBdr>
                <w:top w:val="none" w:sz="0" w:space="0" w:color="auto"/>
                <w:left w:val="none" w:sz="0" w:space="0" w:color="auto"/>
                <w:bottom w:val="none" w:sz="0" w:space="0" w:color="auto"/>
                <w:right w:val="none" w:sz="0" w:space="0" w:color="auto"/>
              </w:divBdr>
            </w:div>
            <w:div w:id="1483429047">
              <w:marLeft w:val="0"/>
              <w:marRight w:val="0"/>
              <w:marTop w:val="0"/>
              <w:marBottom w:val="0"/>
              <w:divBdr>
                <w:top w:val="none" w:sz="0" w:space="0" w:color="auto"/>
                <w:left w:val="none" w:sz="0" w:space="0" w:color="auto"/>
                <w:bottom w:val="none" w:sz="0" w:space="0" w:color="auto"/>
                <w:right w:val="none" w:sz="0" w:space="0" w:color="auto"/>
              </w:divBdr>
            </w:div>
            <w:div w:id="102850770">
              <w:marLeft w:val="0"/>
              <w:marRight w:val="0"/>
              <w:marTop w:val="0"/>
              <w:marBottom w:val="0"/>
              <w:divBdr>
                <w:top w:val="none" w:sz="0" w:space="0" w:color="auto"/>
                <w:left w:val="none" w:sz="0" w:space="0" w:color="auto"/>
                <w:bottom w:val="none" w:sz="0" w:space="0" w:color="auto"/>
                <w:right w:val="none" w:sz="0" w:space="0" w:color="auto"/>
              </w:divBdr>
            </w:div>
            <w:div w:id="86578469">
              <w:marLeft w:val="0"/>
              <w:marRight w:val="0"/>
              <w:marTop w:val="0"/>
              <w:marBottom w:val="0"/>
              <w:divBdr>
                <w:top w:val="none" w:sz="0" w:space="0" w:color="auto"/>
                <w:left w:val="none" w:sz="0" w:space="0" w:color="auto"/>
                <w:bottom w:val="none" w:sz="0" w:space="0" w:color="auto"/>
                <w:right w:val="none" w:sz="0" w:space="0" w:color="auto"/>
              </w:divBdr>
            </w:div>
            <w:div w:id="995643553">
              <w:marLeft w:val="0"/>
              <w:marRight w:val="0"/>
              <w:marTop w:val="0"/>
              <w:marBottom w:val="0"/>
              <w:divBdr>
                <w:top w:val="none" w:sz="0" w:space="0" w:color="auto"/>
                <w:left w:val="none" w:sz="0" w:space="0" w:color="auto"/>
                <w:bottom w:val="none" w:sz="0" w:space="0" w:color="auto"/>
                <w:right w:val="none" w:sz="0" w:space="0" w:color="auto"/>
              </w:divBdr>
            </w:div>
            <w:div w:id="1551114114">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
        <w:div w:id="1051467898">
          <w:marLeft w:val="0"/>
          <w:marRight w:val="0"/>
          <w:marTop w:val="0"/>
          <w:marBottom w:val="120"/>
          <w:divBdr>
            <w:top w:val="none" w:sz="0" w:space="0" w:color="auto"/>
            <w:left w:val="none" w:sz="0" w:space="0" w:color="auto"/>
            <w:bottom w:val="none" w:sz="0" w:space="0" w:color="auto"/>
            <w:right w:val="none" w:sz="0" w:space="0" w:color="auto"/>
          </w:divBdr>
          <w:divsChild>
            <w:div w:id="159542423">
              <w:marLeft w:val="0"/>
              <w:marRight w:val="0"/>
              <w:marTop w:val="0"/>
              <w:marBottom w:val="0"/>
              <w:divBdr>
                <w:top w:val="none" w:sz="0" w:space="0" w:color="auto"/>
                <w:left w:val="none" w:sz="0" w:space="0" w:color="auto"/>
                <w:bottom w:val="none" w:sz="0" w:space="0" w:color="auto"/>
                <w:right w:val="none" w:sz="0" w:space="0" w:color="auto"/>
              </w:divBdr>
            </w:div>
            <w:div w:id="1945652362">
              <w:marLeft w:val="0"/>
              <w:marRight w:val="0"/>
              <w:marTop w:val="0"/>
              <w:marBottom w:val="0"/>
              <w:divBdr>
                <w:top w:val="none" w:sz="0" w:space="0" w:color="auto"/>
                <w:left w:val="none" w:sz="0" w:space="0" w:color="auto"/>
                <w:bottom w:val="none" w:sz="0" w:space="0" w:color="auto"/>
                <w:right w:val="none" w:sz="0" w:space="0" w:color="auto"/>
              </w:divBdr>
            </w:div>
            <w:div w:id="1468817076">
              <w:marLeft w:val="0"/>
              <w:marRight w:val="0"/>
              <w:marTop w:val="0"/>
              <w:marBottom w:val="0"/>
              <w:divBdr>
                <w:top w:val="none" w:sz="0" w:space="0" w:color="auto"/>
                <w:left w:val="none" w:sz="0" w:space="0" w:color="auto"/>
                <w:bottom w:val="none" w:sz="0" w:space="0" w:color="auto"/>
                <w:right w:val="none" w:sz="0" w:space="0" w:color="auto"/>
              </w:divBdr>
            </w:div>
            <w:div w:id="1303655649">
              <w:marLeft w:val="0"/>
              <w:marRight w:val="0"/>
              <w:marTop w:val="0"/>
              <w:marBottom w:val="0"/>
              <w:divBdr>
                <w:top w:val="none" w:sz="0" w:space="0" w:color="auto"/>
                <w:left w:val="none" w:sz="0" w:space="0" w:color="auto"/>
                <w:bottom w:val="none" w:sz="0" w:space="0" w:color="auto"/>
                <w:right w:val="none" w:sz="0" w:space="0" w:color="auto"/>
              </w:divBdr>
            </w:div>
          </w:divsChild>
        </w:div>
        <w:div w:id="51734446">
          <w:marLeft w:val="0"/>
          <w:marRight w:val="0"/>
          <w:marTop w:val="0"/>
          <w:marBottom w:val="0"/>
          <w:divBdr>
            <w:top w:val="none" w:sz="0" w:space="0" w:color="auto"/>
            <w:left w:val="none" w:sz="0" w:space="0" w:color="auto"/>
            <w:bottom w:val="none" w:sz="0" w:space="0" w:color="auto"/>
            <w:right w:val="none" w:sz="0" w:space="0" w:color="auto"/>
          </w:divBdr>
        </w:div>
        <w:div w:id="1536235136">
          <w:marLeft w:val="0"/>
          <w:marRight w:val="0"/>
          <w:marTop w:val="0"/>
          <w:marBottom w:val="120"/>
          <w:divBdr>
            <w:top w:val="none" w:sz="0" w:space="0" w:color="auto"/>
            <w:left w:val="none" w:sz="0" w:space="0" w:color="auto"/>
            <w:bottom w:val="none" w:sz="0" w:space="0" w:color="auto"/>
            <w:right w:val="none" w:sz="0" w:space="0" w:color="auto"/>
          </w:divBdr>
          <w:divsChild>
            <w:div w:id="659771449">
              <w:marLeft w:val="0"/>
              <w:marRight w:val="0"/>
              <w:marTop w:val="0"/>
              <w:marBottom w:val="0"/>
              <w:divBdr>
                <w:top w:val="none" w:sz="0" w:space="0" w:color="auto"/>
                <w:left w:val="none" w:sz="0" w:space="0" w:color="auto"/>
                <w:bottom w:val="none" w:sz="0" w:space="0" w:color="auto"/>
                <w:right w:val="none" w:sz="0" w:space="0" w:color="auto"/>
              </w:divBdr>
            </w:div>
            <w:div w:id="1190796289">
              <w:marLeft w:val="0"/>
              <w:marRight w:val="0"/>
              <w:marTop w:val="0"/>
              <w:marBottom w:val="0"/>
              <w:divBdr>
                <w:top w:val="none" w:sz="0" w:space="0" w:color="auto"/>
                <w:left w:val="none" w:sz="0" w:space="0" w:color="auto"/>
                <w:bottom w:val="none" w:sz="0" w:space="0" w:color="auto"/>
                <w:right w:val="none" w:sz="0" w:space="0" w:color="auto"/>
              </w:divBdr>
            </w:div>
          </w:divsChild>
        </w:div>
        <w:div w:id="924416606">
          <w:marLeft w:val="0"/>
          <w:marRight w:val="0"/>
          <w:marTop w:val="0"/>
          <w:marBottom w:val="0"/>
          <w:divBdr>
            <w:top w:val="none" w:sz="0" w:space="0" w:color="auto"/>
            <w:left w:val="none" w:sz="0" w:space="0" w:color="auto"/>
            <w:bottom w:val="none" w:sz="0" w:space="0" w:color="auto"/>
            <w:right w:val="none" w:sz="0" w:space="0" w:color="auto"/>
          </w:divBdr>
        </w:div>
        <w:div w:id="1554924320">
          <w:marLeft w:val="0"/>
          <w:marRight w:val="0"/>
          <w:marTop w:val="0"/>
          <w:marBottom w:val="120"/>
          <w:divBdr>
            <w:top w:val="none" w:sz="0" w:space="0" w:color="auto"/>
            <w:left w:val="none" w:sz="0" w:space="0" w:color="auto"/>
            <w:bottom w:val="none" w:sz="0" w:space="0" w:color="auto"/>
            <w:right w:val="none" w:sz="0" w:space="0" w:color="auto"/>
          </w:divBdr>
          <w:divsChild>
            <w:div w:id="507260219">
              <w:marLeft w:val="0"/>
              <w:marRight w:val="0"/>
              <w:marTop w:val="0"/>
              <w:marBottom w:val="0"/>
              <w:divBdr>
                <w:top w:val="none" w:sz="0" w:space="0" w:color="auto"/>
                <w:left w:val="none" w:sz="0" w:space="0" w:color="auto"/>
                <w:bottom w:val="none" w:sz="0" w:space="0" w:color="auto"/>
                <w:right w:val="none" w:sz="0" w:space="0" w:color="auto"/>
              </w:divBdr>
            </w:div>
            <w:div w:id="969097266">
              <w:marLeft w:val="0"/>
              <w:marRight w:val="0"/>
              <w:marTop w:val="0"/>
              <w:marBottom w:val="0"/>
              <w:divBdr>
                <w:top w:val="none" w:sz="0" w:space="0" w:color="auto"/>
                <w:left w:val="none" w:sz="0" w:space="0" w:color="auto"/>
                <w:bottom w:val="none" w:sz="0" w:space="0" w:color="auto"/>
                <w:right w:val="none" w:sz="0" w:space="0" w:color="auto"/>
              </w:divBdr>
            </w:div>
          </w:divsChild>
        </w:div>
        <w:div w:id="836262403">
          <w:marLeft w:val="0"/>
          <w:marRight w:val="0"/>
          <w:marTop w:val="0"/>
          <w:marBottom w:val="0"/>
          <w:divBdr>
            <w:top w:val="none" w:sz="0" w:space="0" w:color="auto"/>
            <w:left w:val="none" w:sz="0" w:space="0" w:color="auto"/>
            <w:bottom w:val="none" w:sz="0" w:space="0" w:color="auto"/>
            <w:right w:val="none" w:sz="0" w:space="0" w:color="auto"/>
          </w:divBdr>
        </w:div>
        <w:div w:id="1486510982">
          <w:marLeft w:val="0"/>
          <w:marRight w:val="0"/>
          <w:marTop w:val="0"/>
          <w:marBottom w:val="120"/>
          <w:divBdr>
            <w:top w:val="none" w:sz="0" w:space="0" w:color="auto"/>
            <w:left w:val="none" w:sz="0" w:space="0" w:color="auto"/>
            <w:bottom w:val="none" w:sz="0" w:space="0" w:color="auto"/>
            <w:right w:val="none" w:sz="0" w:space="0" w:color="auto"/>
          </w:divBdr>
          <w:divsChild>
            <w:div w:id="1333947879">
              <w:marLeft w:val="0"/>
              <w:marRight w:val="0"/>
              <w:marTop w:val="0"/>
              <w:marBottom w:val="0"/>
              <w:divBdr>
                <w:top w:val="none" w:sz="0" w:space="0" w:color="auto"/>
                <w:left w:val="none" w:sz="0" w:space="0" w:color="auto"/>
                <w:bottom w:val="none" w:sz="0" w:space="0" w:color="auto"/>
                <w:right w:val="none" w:sz="0" w:space="0" w:color="auto"/>
              </w:divBdr>
            </w:div>
            <w:div w:id="1551772240">
              <w:marLeft w:val="0"/>
              <w:marRight w:val="0"/>
              <w:marTop w:val="0"/>
              <w:marBottom w:val="0"/>
              <w:divBdr>
                <w:top w:val="none" w:sz="0" w:space="0" w:color="auto"/>
                <w:left w:val="none" w:sz="0" w:space="0" w:color="auto"/>
                <w:bottom w:val="none" w:sz="0" w:space="0" w:color="auto"/>
                <w:right w:val="none" w:sz="0" w:space="0" w:color="auto"/>
              </w:divBdr>
            </w:div>
          </w:divsChild>
        </w:div>
        <w:div w:id="946085117">
          <w:marLeft w:val="0"/>
          <w:marRight w:val="0"/>
          <w:marTop w:val="150"/>
          <w:marBottom w:val="0"/>
          <w:divBdr>
            <w:top w:val="none" w:sz="0" w:space="0" w:color="auto"/>
            <w:left w:val="none" w:sz="0" w:space="0" w:color="auto"/>
            <w:bottom w:val="none" w:sz="0" w:space="0" w:color="auto"/>
            <w:right w:val="none" w:sz="0" w:space="0" w:color="auto"/>
          </w:divBdr>
        </w:div>
        <w:div w:id="967009195">
          <w:marLeft w:val="0"/>
          <w:marRight w:val="0"/>
          <w:marTop w:val="0"/>
          <w:marBottom w:val="0"/>
          <w:divBdr>
            <w:top w:val="none" w:sz="0" w:space="0" w:color="auto"/>
            <w:left w:val="none" w:sz="0" w:space="0" w:color="auto"/>
            <w:bottom w:val="none" w:sz="0" w:space="0" w:color="auto"/>
            <w:right w:val="none" w:sz="0" w:space="0" w:color="auto"/>
          </w:divBdr>
        </w:div>
        <w:div w:id="376708051">
          <w:marLeft w:val="0"/>
          <w:marRight w:val="0"/>
          <w:marTop w:val="0"/>
          <w:marBottom w:val="120"/>
          <w:divBdr>
            <w:top w:val="none" w:sz="0" w:space="0" w:color="auto"/>
            <w:left w:val="none" w:sz="0" w:space="0" w:color="auto"/>
            <w:bottom w:val="none" w:sz="0" w:space="0" w:color="auto"/>
            <w:right w:val="none" w:sz="0" w:space="0" w:color="auto"/>
          </w:divBdr>
          <w:divsChild>
            <w:div w:id="1211452355">
              <w:marLeft w:val="0"/>
              <w:marRight w:val="0"/>
              <w:marTop w:val="0"/>
              <w:marBottom w:val="0"/>
              <w:divBdr>
                <w:top w:val="none" w:sz="0" w:space="0" w:color="auto"/>
                <w:left w:val="none" w:sz="0" w:space="0" w:color="auto"/>
                <w:bottom w:val="none" w:sz="0" w:space="0" w:color="auto"/>
                <w:right w:val="none" w:sz="0" w:space="0" w:color="auto"/>
              </w:divBdr>
            </w:div>
          </w:divsChild>
        </w:div>
        <w:div w:id="2075925503">
          <w:marLeft w:val="0"/>
          <w:marRight w:val="0"/>
          <w:marTop w:val="0"/>
          <w:marBottom w:val="0"/>
          <w:divBdr>
            <w:top w:val="none" w:sz="0" w:space="0" w:color="auto"/>
            <w:left w:val="none" w:sz="0" w:space="0" w:color="auto"/>
            <w:bottom w:val="none" w:sz="0" w:space="0" w:color="auto"/>
            <w:right w:val="none" w:sz="0" w:space="0" w:color="auto"/>
          </w:divBdr>
        </w:div>
        <w:div w:id="1522350868">
          <w:marLeft w:val="0"/>
          <w:marRight w:val="0"/>
          <w:marTop w:val="0"/>
          <w:marBottom w:val="120"/>
          <w:divBdr>
            <w:top w:val="none" w:sz="0" w:space="0" w:color="auto"/>
            <w:left w:val="none" w:sz="0" w:space="0" w:color="auto"/>
            <w:bottom w:val="none" w:sz="0" w:space="0" w:color="auto"/>
            <w:right w:val="none" w:sz="0" w:space="0" w:color="auto"/>
          </w:divBdr>
          <w:divsChild>
            <w:div w:id="290017795">
              <w:marLeft w:val="0"/>
              <w:marRight w:val="0"/>
              <w:marTop w:val="0"/>
              <w:marBottom w:val="0"/>
              <w:divBdr>
                <w:top w:val="none" w:sz="0" w:space="0" w:color="auto"/>
                <w:left w:val="none" w:sz="0" w:space="0" w:color="auto"/>
                <w:bottom w:val="none" w:sz="0" w:space="0" w:color="auto"/>
                <w:right w:val="none" w:sz="0" w:space="0" w:color="auto"/>
              </w:divBdr>
            </w:div>
          </w:divsChild>
        </w:div>
        <w:div w:id="378096092">
          <w:marLeft w:val="0"/>
          <w:marRight w:val="0"/>
          <w:marTop w:val="0"/>
          <w:marBottom w:val="0"/>
          <w:divBdr>
            <w:top w:val="none" w:sz="0" w:space="0" w:color="auto"/>
            <w:left w:val="none" w:sz="0" w:space="0" w:color="auto"/>
            <w:bottom w:val="none" w:sz="0" w:space="0" w:color="auto"/>
            <w:right w:val="none" w:sz="0" w:space="0" w:color="auto"/>
          </w:divBdr>
        </w:div>
        <w:div w:id="1789424726">
          <w:marLeft w:val="0"/>
          <w:marRight w:val="0"/>
          <w:marTop w:val="0"/>
          <w:marBottom w:val="120"/>
          <w:divBdr>
            <w:top w:val="none" w:sz="0" w:space="0" w:color="auto"/>
            <w:left w:val="none" w:sz="0" w:space="0" w:color="auto"/>
            <w:bottom w:val="none" w:sz="0" w:space="0" w:color="auto"/>
            <w:right w:val="none" w:sz="0" w:space="0" w:color="auto"/>
          </w:divBdr>
          <w:divsChild>
            <w:div w:id="722869236">
              <w:marLeft w:val="0"/>
              <w:marRight w:val="0"/>
              <w:marTop w:val="0"/>
              <w:marBottom w:val="0"/>
              <w:divBdr>
                <w:top w:val="none" w:sz="0" w:space="0" w:color="auto"/>
                <w:left w:val="none" w:sz="0" w:space="0" w:color="auto"/>
                <w:bottom w:val="none" w:sz="0" w:space="0" w:color="auto"/>
                <w:right w:val="none" w:sz="0" w:space="0" w:color="auto"/>
              </w:divBdr>
            </w:div>
          </w:divsChild>
        </w:div>
        <w:div w:id="525555954">
          <w:marLeft w:val="0"/>
          <w:marRight w:val="0"/>
          <w:marTop w:val="0"/>
          <w:marBottom w:val="0"/>
          <w:divBdr>
            <w:top w:val="none" w:sz="0" w:space="0" w:color="auto"/>
            <w:left w:val="none" w:sz="0" w:space="0" w:color="auto"/>
            <w:bottom w:val="none" w:sz="0" w:space="0" w:color="auto"/>
            <w:right w:val="none" w:sz="0" w:space="0" w:color="auto"/>
          </w:divBdr>
        </w:div>
        <w:div w:id="430203880">
          <w:marLeft w:val="0"/>
          <w:marRight w:val="0"/>
          <w:marTop w:val="0"/>
          <w:marBottom w:val="120"/>
          <w:divBdr>
            <w:top w:val="none" w:sz="0" w:space="0" w:color="auto"/>
            <w:left w:val="none" w:sz="0" w:space="0" w:color="auto"/>
            <w:bottom w:val="none" w:sz="0" w:space="0" w:color="auto"/>
            <w:right w:val="none" w:sz="0" w:space="0" w:color="auto"/>
          </w:divBdr>
          <w:divsChild>
            <w:div w:id="1868444983">
              <w:marLeft w:val="0"/>
              <w:marRight w:val="0"/>
              <w:marTop w:val="0"/>
              <w:marBottom w:val="0"/>
              <w:divBdr>
                <w:top w:val="none" w:sz="0" w:space="0" w:color="auto"/>
                <w:left w:val="none" w:sz="0" w:space="0" w:color="auto"/>
                <w:bottom w:val="none" w:sz="0" w:space="0" w:color="auto"/>
                <w:right w:val="none" w:sz="0" w:space="0" w:color="auto"/>
              </w:divBdr>
            </w:div>
          </w:divsChild>
        </w:div>
        <w:div w:id="1615791887">
          <w:marLeft w:val="0"/>
          <w:marRight w:val="0"/>
          <w:marTop w:val="0"/>
          <w:marBottom w:val="0"/>
          <w:divBdr>
            <w:top w:val="none" w:sz="0" w:space="0" w:color="auto"/>
            <w:left w:val="none" w:sz="0" w:space="0" w:color="auto"/>
            <w:bottom w:val="none" w:sz="0" w:space="0" w:color="auto"/>
            <w:right w:val="none" w:sz="0" w:space="0" w:color="auto"/>
          </w:divBdr>
        </w:div>
        <w:div w:id="1889603040">
          <w:marLeft w:val="0"/>
          <w:marRight w:val="0"/>
          <w:marTop w:val="0"/>
          <w:marBottom w:val="120"/>
          <w:divBdr>
            <w:top w:val="none" w:sz="0" w:space="0" w:color="auto"/>
            <w:left w:val="none" w:sz="0" w:space="0" w:color="auto"/>
            <w:bottom w:val="none" w:sz="0" w:space="0" w:color="auto"/>
            <w:right w:val="none" w:sz="0" w:space="0" w:color="auto"/>
          </w:divBdr>
          <w:divsChild>
            <w:div w:id="1234659979">
              <w:marLeft w:val="0"/>
              <w:marRight w:val="0"/>
              <w:marTop w:val="0"/>
              <w:marBottom w:val="0"/>
              <w:divBdr>
                <w:top w:val="none" w:sz="0" w:space="0" w:color="auto"/>
                <w:left w:val="none" w:sz="0" w:space="0" w:color="auto"/>
                <w:bottom w:val="none" w:sz="0" w:space="0" w:color="auto"/>
                <w:right w:val="none" w:sz="0" w:space="0" w:color="auto"/>
              </w:divBdr>
            </w:div>
          </w:divsChild>
        </w:div>
        <w:div w:id="1332835788">
          <w:marLeft w:val="0"/>
          <w:marRight w:val="0"/>
          <w:marTop w:val="0"/>
          <w:marBottom w:val="0"/>
          <w:divBdr>
            <w:top w:val="none" w:sz="0" w:space="0" w:color="auto"/>
            <w:left w:val="none" w:sz="0" w:space="0" w:color="auto"/>
            <w:bottom w:val="none" w:sz="0" w:space="0" w:color="auto"/>
            <w:right w:val="none" w:sz="0" w:space="0" w:color="auto"/>
          </w:divBdr>
        </w:div>
        <w:div w:id="1250429008">
          <w:marLeft w:val="0"/>
          <w:marRight w:val="0"/>
          <w:marTop w:val="0"/>
          <w:marBottom w:val="120"/>
          <w:divBdr>
            <w:top w:val="none" w:sz="0" w:space="0" w:color="auto"/>
            <w:left w:val="none" w:sz="0" w:space="0" w:color="auto"/>
            <w:bottom w:val="none" w:sz="0" w:space="0" w:color="auto"/>
            <w:right w:val="none" w:sz="0" w:space="0" w:color="auto"/>
          </w:divBdr>
          <w:divsChild>
            <w:div w:id="1072849472">
              <w:marLeft w:val="0"/>
              <w:marRight w:val="0"/>
              <w:marTop w:val="0"/>
              <w:marBottom w:val="0"/>
              <w:divBdr>
                <w:top w:val="none" w:sz="0" w:space="0" w:color="auto"/>
                <w:left w:val="none" w:sz="0" w:space="0" w:color="auto"/>
                <w:bottom w:val="none" w:sz="0" w:space="0" w:color="auto"/>
                <w:right w:val="none" w:sz="0" w:space="0" w:color="auto"/>
              </w:divBdr>
            </w:div>
          </w:divsChild>
        </w:div>
        <w:div w:id="2136899237">
          <w:marLeft w:val="0"/>
          <w:marRight w:val="0"/>
          <w:marTop w:val="150"/>
          <w:marBottom w:val="0"/>
          <w:divBdr>
            <w:top w:val="none" w:sz="0" w:space="0" w:color="auto"/>
            <w:left w:val="none" w:sz="0" w:space="0" w:color="auto"/>
            <w:bottom w:val="none" w:sz="0" w:space="0" w:color="auto"/>
            <w:right w:val="none" w:sz="0" w:space="0" w:color="auto"/>
          </w:divBdr>
        </w:div>
        <w:div w:id="770249308">
          <w:marLeft w:val="0"/>
          <w:marRight w:val="0"/>
          <w:marTop w:val="0"/>
          <w:marBottom w:val="0"/>
          <w:divBdr>
            <w:top w:val="none" w:sz="0" w:space="0" w:color="auto"/>
            <w:left w:val="none" w:sz="0" w:space="0" w:color="auto"/>
            <w:bottom w:val="none" w:sz="0" w:space="0" w:color="auto"/>
            <w:right w:val="none" w:sz="0" w:space="0" w:color="auto"/>
          </w:divBdr>
        </w:div>
        <w:div w:id="1086801410">
          <w:marLeft w:val="0"/>
          <w:marRight w:val="0"/>
          <w:marTop w:val="0"/>
          <w:marBottom w:val="120"/>
          <w:divBdr>
            <w:top w:val="none" w:sz="0" w:space="0" w:color="auto"/>
            <w:left w:val="none" w:sz="0" w:space="0" w:color="auto"/>
            <w:bottom w:val="none" w:sz="0" w:space="0" w:color="auto"/>
            <w:right w:val="none" w:sz="0" w:space="0" w:color="auto"/>
          </w:divBdr>
          <w:divsChild>
            <w:div w:id="1881286516">
              <w:marLeft w:val="0"/>
              <w:marRight w:val="0"/>
              <w:marTop w:val="0"/>
              <w:marBottom w:val="0"/>
              <w:divBdr>
                <w:top w:val="none" w:sz="0" w:space="0" w:color="auto"/>
                <w:left w:val="none" w:sz="0" w:space="0" w:color="auto"/>
                <w:bottom w:val="none" w:sz="0" w:space="0" w:color="auto"/>
                <w:right w:val="none" w:sz="0" w:space="0" w:color="auto"/>
              </w:divBdr>
            </w:div>
            <w:div w:id="595872333">
              <w:marLeft w:val="0"/>
              <w:marRight w:val="0"/>
              <w:marTop w:val="0"/>
              <w:marBottom w:val="0"/>
              <w:divBdr>
                <w:top w:val="none" w:sz="0" w:space="0" w:color="auto"/>
                <w:left w:val="none" w:sz="0" w:space="0" w:color="auto"/>
                <w:bottom w:val="none" w:sz="0" w:space="0" w:color="auto"/>
                <w:right w:val="none" w:sz="0" w:space="0" w:color="auto"/>
              </w:divBdr>
            </w:div>
            <w:div w:id="89741740">
              <w:marLeft w:val="0"/>
              <w:marRight w:val="0"/>
              <w:marTop w:val="0"/>
              <w:marBottom w:val="0"/>
              <w:divBdr>
                <w:top w:val="none" w:sz="0" w:space="0" w:color="auto"/>
                <w:left w:val="none" w:sz="0" w:space="0" w:color="auto"/>
                <w:bottom w:val="none" w:sz="0" w:space="0" w:color="auto"/>
                <w:right w:val="none" w:sz="0" w:space="0" w:color="auto"/>
              </w:divBdr>
            </w:div>
          </w:divsChild>
        </w:div>
        <w:div w:id="1402679835">
          <w:marLeft w:val="0"/>
          <w:marRight w:val="0"/>
          <w:marTop w:val="0"/>
          <w:marBottom w:val="0"/>
          <w:divBdr>
            <w:top w:val="none" w:sz="0" w:space="0" w:color="auto"/>
            <w:left w:val="none" w:sz="0" w:space="0" w:color="auto"/>
            <w:bottom w:val="none" w:sz="0" w:space="0" w:color="auto"/>
            <w:right w:val="none" w:sz="0" w:space="0" w:color="auto"/>
          </w:divBdr>
        </w:div>
        <w:div w:id="711465927">
          <w:marLeft w:val="0"/>
          <w:marRight w:val="0"/>
          <w:marTop w:val="0"/>
          <w:marBottom w:val="120"/>
          <w:divBdr>
            <w:top w:val="none" w:sz="0" w:space="0" w:color="auto"/>
            <w:left w:val="none" w:sz="0" w:space="0" w:color="auto"/>
            <w:bottom w:val="none" w:sz="0" w:space="0" w:color="auto"/>
            <w:right w:val="none" w:sz="0" w:space="0" w:color="auto"/>
          </w:divBdr>
          <w:divsChild>
            <w:div w:id="1098016964">
              <w:marLeft w:val="0"/>
              <w:marRight w:val="0"/>
              <w:marTop w:val="0"/>
              <w:marBottom w:val="0"/>
              <w:divBdr>
                <w:top w:val="none" w:sz="0" w:space="0" w:color="auto"/>
                <w:left w:val="none" w:sz="0" w:space="0" w:color="auto"/>
                <w:bottom w:val="none" w:sz="0" w:space="0" w:color="auto"/>
                <w:right w:val="none" w:sz="0" w:space="0" w:color="auto"/>
              </w:divBdr>
            </w:div>
            <w:div w:id="1537548777">
              <w:marLeft w:val="0"/>
              <w:marRight w:val="0"/>
              <w:marTop w:val="0"/>
              <w:marBottom w:val="0"/>
              <w:divBdr>
                <w:top w:val="none" w:sz="0" w:space="0" w:color="auto"/>
                <w:left w:val="none" w:sz="0" w:space="0" w:color="auto"/>
                <w:bottom w:val="none" w:sz="0" w:space="0" w:color="auto"/>
                <w:right w:val="none" w:sz="0" w:space="0" w:color="auto"/>
              </w:divBdr>
            </w:div>
            <w:div w:id="114447989">
              <w:marLeft w:val="0"/>
              <w:marRight w:val="0"/>
              <w:marTop w:val="0"/>
              <w:marBottom w:val="0"/>
              <w:divBdr>
                <w:top w:val="none" w:sz="0" w:space="0" w:color="auto"/>
                <w:left w:val="none" w:sz="0" w:space="0" w:color="auto"/>
                <w:bottom w:val="none" w:sz="0" w:space="0" w:color="auto"/>
                <w:right w:val="none" w:sz="0" w:space="0" w:color="auto"/>
              </w:divBdr>
            </w:div>
            <w:div w:id="1644195352">
              <w:marLeft w:val="0"/>
              <w:marRight w:val="0"/>
              <w:marTop w:val="0"/>
              <w:marBottom w:val="0"/>
              <w:divBdr>
                <w:top w:val="none" w:sz="0" w:space="0" w:color="auto"/>
                <w:left w:val="none" w:sz="0" w:space="0" w:color="auto"/>
                <w:bottom w:val="none" w:sz="0" w:space="0" w:color="auto"/>
                <w:right w:val="none" w:sz="0" w:space="0" w:color="auto"/>
              </w:divBdr>
            </w:div>
            <w:div w:id="721951696">
              <w:marLeft w:val="0"/>
              <w:marRight w:val="0"/>
              <w:marTop w:val="0"/>
              <w:marBottom w:val="0"/>
              <w:divBdr>
                <w:top w:val="none" w:sz="0" w:space="0" w:color="auto"/>
                <w:left w:val="none" w:sz="0" w:space="0" w:color="auto"/>
                <w:bottom w:val="none" w:sz="0" w:space="0" w:color="auto"/>
                <w:right w:val="none" w:sz="0" w:space="0" w:color="auto"/>
              </w:divBdr>
            </w:div>
            <w:div w:id="46414309">
              <w:marLeft w:val="0"/>
              <w:marRight w:val="0"/>
              <w:marTop w:val="0"/>
              <w:marBottom w:val="0"/>
              <w:divBdr>
                <w:top w:val="none" w:sz="0" w:space="0" w:color="auto"/>
                <w:left w:val="none" w:sz="0" w:space="0" w:color="auto"/>
                <w:bottom w:val="none" w:sz="0" w:space="0" w:color="auto"/>
                <w:right w:val="none" w:sz="0" w:space="0" w:color="auto"/>
              </w:divBdr>
            </w:div>
            <w:div w:id="500707258">
              <w:marLeft w:val="0"/>
              <w:marRight w:val="0"/>
              <w:marTop w:val="0"/>
              <w:marBottom w:val="0"/>
              <w:divBdr>
                <w:top w:val="none" w:sz="0" w:space="0" w:color="auto"/>
                <w:left w:val="none" w:sz="0" w:space="0" w:color="auto"/>
                <w:bottom w:val="none" w:sz="0" w:space="0" w:color="auto"/>
                <w:right w:val="none" w:sz="0" w:space="0" w:color="auto"/>
              </w:divBdr>
            </w:div>
            <w:div w:id="9570999">
              <w:marLeft w:val="0"/>
              <w:marRight w:val="0"/>
              <w:marTop w:val="0"/>
              <w:marBottom w:val="0"/>
              <w:divBdr>
                <w:top w:val="none" w:sz="0" w:space="0" w:color="auto"/>
                <w:left w:val="none" w:sz="0" w:space="0" w:color="auto"/>
                <w:bottom w:val="none" w:sz="0" w:space="0" w:color="auto"/>
                <w:right w:val="none" w:sz="0" w:space="0" w:color="auto"/>
              </w:divBdr>
            </w:div>
            <w:div w:id="539246131">
              <w:marLeft w:val="0"/>
              <w:marRight w:val="0"/>
              <w:marTop w:val="0"/>
              <w:marBottom w:val="0"/>
              <w:divBdr>
                <w:top w:val="none" w:sz="0" w:space="0" w:color="auto"/>
                <w:left w:val="none" w:sz="0" w:space="0" w:color="auto"/>
                <w:bottom w:val="none" w:sz="0" w:space="0" w:color="auto"/>
                <w:right w:val="none" w:sz="0" w:space="0" w:color="auto"/>
              </w:divBdr>
            </w:div>
            <w:div w:id="908417262">
              <w:marLeft w:val="0"/>
              <w:marRight w:val="0"/>
              <w:marTop w:val="0"/>
              <w:marBottom w:val="0"/>
              <w:divBdr>
                <w:top w:val="none" w:sz="0" w:space="0" w:color="auto"/>
                <w:left w:val="none" w:sz="0" w:space="0" w:color="auto"/>
                <w:bottom w:val="none" w:sz="0" w:space="0" w:color="auto"/>
                <w:right w:val="none" w:sz="0" w:space="0" w:color="auto"/>
              </w:divBdr>
            </w:div>
            <w:div w:id="976300655">
              <w:marLeft w:val="0"/>
              <w:marRight w:val="0"/>
              <w:marTop w:val="0"/>
              <w:marBottom w:val="0"/>
              <w:divBdr>
                <w:top w:val="none" w:sz="0" w:space="0" w:color="auto"/>
                <w:left w:val="none" w:sz="0" w:space="0" w:color="auto"/>
                <w:bottom w:val="none" w:sz="0" w:space="0" w:color="auto"/>
                <w:right w:val="none" w:sz="0" w:space="0" w:color="auto"/>
              </w:divBdr>
            </w:div>
            <w:div w:id="1987663846">
              <w:marLeft w:val="0"/>
              <w:marRight w:val="0"/>
              <w:marTop w:val="0"/>
              <w:marBottom w:val="0"/>
              <w:divBdr>
                <w:top w:val="none" w:sz="0" w:space="0" w:color="auto"/>
                <w:left w:val="none" w:sz="0" w:space="0" w:color="auto"/>
                <w:bottom w:val="none" w:sz="0" w:space="0" w:color="auto"/>
                <w:right w:val="none" w:sz="0" w:space="0" w:color="auto"/>
              </w:divBdr>
            </w:div>
          </w:divsChild>
        </w:div>
        <w:div w:id="601106594">
          <w:marLeft w:val="0"/>
          <w:marRight w:val="0"/>
          <w:marTop w:val="0"/>
          <w:marBottom w:val="0"/>
          <w:divBdr>
            <w:top w:val="none" w:sz="0" w:space="0" w:color="auto"/>
            <w:left w:val="none" w:sz="0" w:space="0" w:color="auto"/>
            <w:bottom w:val="none" w:sz="0" w:space="0" w:color="auto"/>
            <w:right w:val="none" w:sz="0" w:space="0" w:color="auto"/>
          </w:divBdr>
        </w:div>
        <w:div w:id="473331095">
          <w:marLeft w:val="0"/>
          <w:marRight w:val="0"/>
          <w:marTop w:val="0"/>
          <w:marBottom w:val="120"/>
          <w:divBdr>
            <w:top w:val="none" w:sz="0" w:space="0" w:color="auto"/>
            <w:left w:val="none" w:sz="0" w:space="0" w:color="auto"/>
            <w:bottom w:val="none" w:sz="0" w:space="0" w:color="auto"/>
            <w:right w:val="none" w:sz="0" w:space="0" w:color="auto"/>
          </w:divBdr>
          <w:divsChild>
            <w:div w:id="1724673548">
              <w:marLeft w:val="0"/>
              <w:marRight w:val="0"/>
              <w:marTop w:val="0"/>
              <w:marBottom w:val="0"/>
              <w:divBdr>
                <w:top w:val="none" w:sz="0" w:space="0" w:color="auto"/>
                <w:left w:val="none" w:sz="0" w:space="0" w:color="auto"/>
                <w:bottom w:val="none" w:sz="0" w:space="0" w:color="auto"/>
                <w:right w:val="none" w:sz="0" w:space="0" w:color="auto"/>
              </w:divBdr>
            </w:div>
            <w:div w:id="1560479165">
              <w:marLeft w:val="0"/>
              <w:marRight w:val="0"/>
              <w:marTop w:val="0"/>
              <w:marBottom w:val="0"/>
              <w:divBdr>
                <w:top w:val="none" w:sz="0" w:space="0" w:color="auto"/>
                <w:left w:val="none" w:sz="0" w:space="0" w:color="auto"/>
                <w:bottom w:val="none" w:sz="0" w:space="0" w:color="auto"/>
                <w:right w:val="none" w:sz="0" w:space="0" w:color="auto"/>
              </w:divBdr>
            </w:div>
            <w:div w:id="935097188">
              <w:marLeft w:val="0"/>
              <w:marRight w:val="0"/>
              <w:marTop w:val="0"/>
              <w:marBottom w:val="0"/>
              <w:divBdr>
                <w:top w:val="none" w:sz="0" w:space="0" w:color="auto"/>
                <w:left w:val="none" w:sz="0" w:space="0" w:color="auto"/>
                <w:bottom w:val="none" w:sz="0" w:space="0" w:color="auto"/>
                <w:right w:val="none" w:sz="0" w:space="0" w:color="auto"/>
              </w:divBdr>
            </w:div>
            <w:div w:id="1846555080">
              <w:marLeft w:val="0"/>
              <w:marRight w:val="0"/>
              <w:marTop w:val="0"/>
              <w:marBottom w:val="0"/>
              <w:divBdr>
                <w:top w:val="none" w:sz="0" w:space="0" w:color="auto"/>
                <w:left w:val="none" w:sz="0" w:space="0" w:color="auto"/>
                <w:bottom w:val="none" w:sz="0" w:space="0" w:color="auto"/>
                <w:right w:val="none" w:sz="0" w:space="0" w:color="auto"/>
              </w:divBdr>
            </w:div>
            <w:div w:id="1761752357">
              <w:marLeft w:val="0"/>
              <w:marRight w:val="0"/>
              <w:marTop w:val="0"/>
              <w:marBottom w:val="0"/>
              <w:divBdr>
                <w:top w:val="none" w:sz="0" w:space="0" w:color="auto"/>
                <w:left w:val="none" w:sz="0" w:space="0" w:color="auto"/>
                <w:bottom w:val="none" w:sz="0" w:space="0" w:color="auto"/>
                <w:right w:val="none" w:sz="0" w:space="0" w:color="auto"/>
              </w:divBdr>
            </w:div>
            <w:div w:id="1450972939">
              <w:marLeft w:val="0"/>
              <w:marRight w:val="0"/>
              <w:marTop w:val="0"/>
              <w:marBottom w:val="0"/>
              <w:divBdr>
                <w:top w:val="none" w:sz="0" w:space="0" w:color="auto"/>
                <w:left w:val="none" w:sz="0" w:space="0" w:color="auto"/>
                <w:bottom w:val="none" w:sz="0" w:space="0" w:color="auto"/>
                <w:right w:val="none" w:sz="0" w:space="0" w:color="auto"/>
              </w:divBdr>
            </w:div>
          </w:divsChild>
        </w:div>
        <w:div w:id="1079596425">
          <w:marLeft w:val="0"/>
          <w:marRight w:val="0"/>
          <w:marTop w:val="0"/>
          <w:marBottom w:val="0"/>
          <w:divBdr>
            <w:top w:val="none" w:sz="0" w:space="0" w:color="auto"/>
            <w:left w:val="none" w:sz="0" w:space="0" w:color="auto"/>
            <w:bottom w:val="none" w:sz="0" w:space="0" w:color="auto"/>
            <w:right w:val="none" w:sz="0" w:space="0" w:color="auto"/>
          </w:divBdr>
        </w:div>
        <w:div w:id="1098063079">
          <w:marLeft w:val="0"/>
          <w:marRight w:val="0"/>
          <w:marTop w:val="0"/>
          <w:marBottom w:val="120"/>
          <w:divBdr>
            <w:top w:val="none" w:sz="0" w:space="0" w:color="auto"/>
            <w:left w:val="none" w:sz="0" w:space="0" w:color="auto"/>
            <w:bottom w:val="none" w:sz="0" w:space="0" w:color="auto"/>
            <w:right w:val="none" w:sz="0" w:space="0" w:color="auto"/>
          </w:divBdr>
          <w:divsChild>
            <w:div w:id="150798802">
              <w:marLeft w:val="0"/>
              <w:marRight w:val="0"/>
              <w:marTop w:val="0"/>
              <w:marBottom w:val="0"/>
              <w:divBdr>
                <w:top w:val="none" w:sz="0" w:space="0" w:color="auto"/>
                <w:left w:val="none" w:sz="0" w:space="0" w:color="auto"/>
                <w:bottom w:val="none" w:sz="0" w:space="0" w:color="auto"/>
                <w:right w:val="none" w:sz="0" w:space="0" w:color="auto"/>
              </w:divBdr>
            </w:div>
            <w:div w:id="1278222112">
              <w:marLeft w:val="0"/>
              <w:marRight w:val="0"/>
              <w:marTop w:val="0"/>
              <w:marBottom w:val="0"/>
              <w:divBdr>
                <w:top w:val="none" w:sz="0" w:space="0" w:color="auto"/>
                <w:left w:val="none" w:sz="0" w:space="0" w:color="auto"/>
                <w:bottom w:val="none" w:sz="0" w:space="0" w:color="auto"/>
                <w:right w:val="none" w:sz="0" w:space="0" w:color="auto"/>
              </w:divBdr>
            </w:div>
            <w:div w:id="613177201">
              <w:marLeft w:val="0"/>
              <w:marRight w:val="0"/>
              <w:marTop w:val="0"/>
              <w:marBottom w:val="0"/>
              <w:divBdr>
                <w:top w:val="none" w:sz="0" w:space="0" w:color="auto"/>
                <w:left w:val="none" w:sz="0" w:space="0" w:color="auto"/>
                <w:bottom w:val="none" w:sz="0" w:space="0" w:color="auto"/>
                <w:right w:val="none" w:sz="0" w:space="0" w:color="auto"/>
              </w:divBdr>
            </w:div>
            <w:div w:id="491332470">
              <w:marLeft w:val="0"/>
              <w:marRight w:val="0"/>
              <w:marTop w:val="0"/>
              <w:marBottom w:val="0"/>
              <w:divBdr>
                <w:top w:val="none" w:sz="0" w:space="0" w:color="auto"/>
                <w:left w:val="none" w:sz="0" w:space="0" w:color="auto"/>
                <w:bottom w:val="none" w:sz="0" w:space="0" w:color="auto"/>
                <w:right w:val="none" w:sz="0" w:space="0" w:color="auto"/>
              </w:divBdr>
            </w:div>
            <w:div w:id="1782843337">
              <w:marLeft w:val="0"/>
              <w:marRight w:val="0"/>
              <w:marTop w:val="0"/>
              <w:marBottom w:val="0"/>
              <w:divBdr>
                <w:top w:val="none" w:sz="0" w:space="0" w:color="auto"/>
                <w:left w:val="none" w:sz="0" w:space="0" w:color="auto"/>
                <w:bottom w:val="none" w:sz="0" w:space="0" w:color="auto"/>
                <w:right w:val="none" w:sz="0" w:space="0" w:color="auto"/>
              </w:divBdr>
            </w:div>
            <w:div w:id="868419134">
              <w:marLeft w:val="0"/>
              <w:marRight w:val="0"/>
              <w:marTop w:val="0"/>
              <w:marBottom w:val="0"/>
              <w:divBdr>
                <w:top w:val="none" w:sz="0" w:space="0" w:color="auto"/>
                <w:left w:val="none" w:sz="0" w:space="0" w:color="auto"/>
                <w:bottom w:val="none" w:sz="0" w:space="0" w:color="auto"/>
                <w:right w:val="none" w:sz="0" w:space="0" w:color="auto"/>
              </w:divBdr>
            </w:div>
            <w:div w:id="198205962">
              <w:marLeft w:val="0"/>
              <w:marRight w:val="0"/>
              <w:marTop w:val="0"/>
              <w:marBottom w:val="0"/>
              <w:divBdr>
                <w:top w:val="none" w:sz="0" w:space="0" w:color="auto"/>
                <w:left w:val="none" w:sz="0" w:space="0" w:color="auto"/>
                <w:bottom w:val="none" w:sz="0" w:space="0" w:color="auto"/>
                <w:right w:val="none" w:sz="0" w:space="0" w:color="auto"/>
              </w:divBdr>
            </w:div>
            <w:div w:id="810908752">
              <w:marLeft w:val="0"/>
              <w:marRight w:val="0"/>
              <w:marTop w:val="0"/>
              <w:marBottom w:val="0"/>
              <w:divBdr>
                <w:top w:val="none" w:sz="0" w:space="0" w:color="auto"/>
                <w:left w:val="none" w:sz="0" w:space="0" w:color="auto"/>
                <w:bottom w:val="none" w:sz="0" w:space="0" w:color="auto"/>
                <w:right w:val="none" w:sz="0" w:space="0" w:color="auto"/>
              </w:divBdr>
            </w:div>
          </w:divsChild>
        </w:div>
        <w:div w:id="1719864308">
          <w:marLeft w:val="0"/>
          <w:marRight w:val="0"/>
          <w:marTop w:val="0"/>
          <w:marBottom w:val="0"/>
          <w:divBdr>
            <w:top w:val="none" w:sz="0" w:space="0" w:color="auto"/>
            <w:left w:val="none" w:sz="0" w:space="0" w:color="auto"/>
            <w:bottom w:val="none" w:sz="0" w:space="0" w:color="auto"/>
            <w:right w:val="none" w:sz="0" w:space="0" w:color="auto"/>
          </w:divBdr>
        </w:div>
        <w:div w:id="1587031108">
          <w:marLeft w:val="0"/>
          <w:marRight w:val="0"/>
          <w:marTop w:val="0"/>
          <w:marBottom w:val="120"/>
          <w:divBdr>
            <w:top w:val="none" w:sz="0" w:space="0" w:color="auto"/>
            <w:left w:val="none" w:sz="0" w:space="0" w:color="auto"/>
            <w:bottom w:val="none" w:sz="0" w:space="0" w:color="auto"/>
            <w:right w:val="none" w:sz="0" w:space="0" w:color="auto"/>
          </w:divBdr>
          <w:divsChild>
            <w:div w:id="414592385">
              <w:marLeft w:val="0"/>
              <w:marRight w:val="0"/>
              <w:marTop w:val="0"/>
              <w:marBottom w:val="0"/>
              <w:divBdr>
                <w:top w:val="none" w:sz="0" w:space="0" w:color="auto"/>
                <w:left w:val="none" w:sz="0" w:space="0" w:color="auto"/>
                <w:bottom w:val="none" w:sz="0" w:space="0" w:color="auto"/>
                <w:right w:val="none" w:sz="0" w:space="0" w:color="auto"/>
              </w:divBdr>
            </w:div>
            <w:div w:id="1113476299">
              <w:marLeft w:val="0"/>
              <w:marRight w:val="0"/>
              <w:marTop w:val="0"/>
              <w:marBottom w:val="0"/>
              <w:divBdr>
                <w:top w:val="none" w:sz="0" w:space="0" w:color="auto"/>
                <w:left w:val="none" w:sz="0" w:space="0" w:color="auto"/>
                <w:bottom w:val="none" w:sz="0" w:space="0" w:color="auto"/>
                <w:right w:val="none" w:sz="0" w:space="0" w:color="auto"/>
              </w:divBdr>
            </w:div>
            <w:div w:id="580329957">
              <w:marLeft w:val="0"/>
              <w:marRight w:val="0"/>
              <w:marTop w:val="0"/>
              <w:marBottom w:val="0"/>
              <w:divBdr>
                <w:top w:val="none" w:sz="0" w:space="0" w:color="auto"/>
                <w:left w:val="none" w:sz="0" w:space="0" w:color="auto"/>
                <w:bottom w:val="none" w:sz="0" w:space="0" w:color="auto"/>
                <w:right w:val="none" w:sz="0" w:space="0" w:color="auto"/>
              </w:divBdr>
            </w:div>
            <w:div w:id="1396397036">
              <w:marLeft w:val="0"/>
              <w:marRight w:val="0"/>
              <w:marTop w:val="0"/>
              <w:marBottom w:val="0"/>
              <w:divBdr>
                <w:top w:val="none" w:sz="0" w:space="0" w:color="auto"/>
                <w:left w:val="none" w:sz="0" w:space="0" w:color="auto"/>
                <w:bottom w:val="none" w:sz="0" w:space="0" w:color="auto"/>
                <w:right w:val="none" w:sz="0" w:space="0" w:color="auto"/>
              </w:divBdr>
            </w:div>
            <w:div w:id="914431797">
              <w:marLeft w:val="0"/>
              <w:marRight w:val="0"/>
              <w:marTop w:val="0"/>
              <w:marBottom w:val="0"/>
              <w:divBdr>
                <w:top w:val="none" w:sz="0" w:space="0" w:color="auto"/>
                <w:left w:val="none" w:sz="0" w:space="0" w:color="auto"/>
                <w:bottom w:val="none" w:sz="0" w:space="0" w:color="auto"/>
                <w:right w:val="none" w:sz="0" w:space="0" w:color="auto"/>
              </w:divBdr>
            </w:div>
            <w:div w:id="1215316735">
              <w:marLeft w:val="0"/>
              <w:marRight w:val="0"/>
              <w:marTop w:val="0"/>
              <w:marBottom w:val="0"/>
              <w:divBdr>
                <w:top w:val="none" w:sz="0" w:space="0" w:color="auto"/>
                <w:left w:val="none" w:sz="0" w:space="0" w:color="auto"/>
                <w:bottom w:val="none" w:sz="0" w:space="0" w:color="auto"/>
                <w:right w:val="none" w:sz="0" w:space="0" w:color="auto"/>
              </w:divBdr>
            </w:div>
            <w:div w:id="981228856">
              <w:marLeft w:val="0"/>
              <w:marRight w:val="0"/>
              <w:marTop w:val="0"/>
              <w:marBottom w:val="0"/>
              <w:divBdr>
                <w:top w:val="none" w:sz="0" w:space="0" w:color="auto"/>
                <w:left w:val="none" w:sz="0" w:space="0" w:color="auto"/>
                <w:bottom w:val="none" w:sz="0" w:space="0" w:color="auto"/>
                <w:right w:val="none" w:sz="0" w:space="0" w:color="auto"/>
              </w:divBdr>
            </w:div>
            <w:div w:id="1569146980">
              <w:marLeft w:val="0"/>
              <w:marRight w:val="0"/>
              <w:marTop w:val="0"/>
              <w:marBottom w:val="0"/>
              <w:divBdr>
                <w:top w:val="none" w:sz="0" w:space="0" w:color="auto"/>
                <w:left w:val="none" w:sz="0" w:space="0" w:color="auto"/>
                <w:bottom w:val="none" w:sz="0" w:space="0" w:color="auto"/>
                <w:right w:val="none" w:sz="0" w:space="0" w:color="auto"/>
              </w:divBdr>
            </w:div>
            <w:div w:id="899361949">
              <w:marLeft w:val="0"/>
              <w:marRight w:val="0"/>
              <w:marTop w:val="0"/>
              <w:marBottom w:val="0"/>
              <w:divBdr>
                <w:top w:val="none" w:sz="0" w:space="0" w:color="auto"/>
                <w:left w:val="none" w:sz="0" w:space="0" w:color="auto"/>
                <w:bottom w:val="none" w:sz="0" w:space="0" w:color="auto"/>
                <w:right w:val="none" w:sz="0" w:space="0" w:color="auto"/>
              </w:divBdr>
            </w:div>
            <w:div w:id="135992050">
              <w:marLeft w:val="0"/>
              <w:marRight w:val="0"/>
              <w:marTop w:val="0"/>
              <w:marBottom w:val="0"/>
              <w:divBdr>
                <w:top w:val="none" w:sz="0" w:space="0" w:color="auto"/>
                <w:left w:val="none" w:sz="0" w:space="0" w:color="auto"/>
                <w:bottom w:val="none" w:sz="0" w:space="0" w:color="auto"/>
                <w:right w:val="none" w:sz="0" w:space="0" w:color="auto"/>
              </w:divBdr>
            </w:div>
          </w:divsChild>
        </w:div>
        <w:div w:id="808667029">
          <w:marLeft w:val="0"/>
          <w:marRight w:val="0"/>
          <w:marTop w:val="0"/>
          <w:marBottom w:val="0"/>
          <w:divBdr>
            <w:top w:val="none" w:sz="0" w:space="0" w:color="auto"/>
            <w:left w:val="none" w:sz="0" w:space="0" w:color="auto"/>
            <w:bottom w:val="none" w:sz="0" w:space="0" w:color="auto"/>
            <w:right w:val="none" w:sz="0" w:space="0" w:color="auto"/>
          </w:divBdr>
        </w:div>
        <w:div w:id="2022970316">
          <w:marLeft w:val="0"/>
          <w:marRight w:val="0"/>
          <w:marTop w:val="0"/>
          <w:marBottom w:val="120"/>
          <w:divBdr>
            <w:top w:val="none" w:sz="0" w:space="0" w:color="auto"/>
            <w:left w:val="none" w:sz="0" w:space="0" w:color="auto"/>
            <w:bottom w:val="none" w:sz="0" w:space="0" w:color="auto"/>
            <w:right w:val="none" w:sz="0" w:space="0" w:color="auto"/>
          </w:divBdr>
          <w:divsChild>
            <w:div w:id="917909550">
              <w:marLeft w:val="0"/>
              <w:marRight w:val="0"/>
              <w:marTop w:val="0"/>
              <w:marBottom w:val="0"/>
              <w:divBdr>
                <w:top w:val="none" w:sz="0" w:space="0" w:color="auto"/>
                <w:left w:val="none" w:sz="0" w:space="0" w:color="auto"/>
                <w:bottom w:val="none" w:sz="0" w:space="0" w:color="auto"/>
                <w:right w:val="none" w:sz="0" w:space="0" w:color="auto"/>
              </w:divBdr>
            </w:div>
            <w:div w:id="1531795773">
              <w:marLeft w:val="0"/>
              <w:marRight w:val="0"/>
              <w:marTop w:val="0"/>
              <w:marBottom w:val="0"/>
              <w:divBdr>
                <w:top w:val="none" w:sz="0" w:space="0" w:color="auto"/>
                <w:left w:val="none" w:sz="0" w:space="0" w:color="auto"/>
                <w:bottom w:val="none" w:sz="0" w:space="0" w:color="auto"/>
                <w:right w:val="none" w:sz="0" w:space="0" w:color="auto"/>
              </w:divBdr>
            </w:div>
            <w:div w:id="227766944">
              <w:marLeft w:val="0"/>
              <w:marRight w:val="0"/>
              <w:marTop w:val="0"/>
              <w:marBottom w:val="0"/>
              <w:divBdr>
                <w:top w:val="none" w:sz="0" w:space="0" w:color="auto"/>
                <w:left w:val="none" w:sz="0" w:space="0" w:color="auto"/>
                <w:bottom w:val="none" w:sz="0" w:space="0" w:color="auto"/>
                <w:right w:val="none" w:sz="0" w:space="0" w:color="auto"/>
              </w:divBdr>
            </w:div>
            <w:div w:id="2076582539">
              <w:marLeft w:val="0"/>
              <w:marRight w:val="0"/>
              <w:marTop w:val="0"/>
              <w:marBottom w:val="0"/>
              <w:divBdr>
                <w:top w:val="none" w:sz="0" w:space="0" w:color="auto"/>
                <w:left w:val="none" w:sz="0" w:space="0" w:color="auto"/>
                <w:bottom w:val="none" w:sz="0" w:space="0" w:color="auto"/>
                <w:right w:val="none" w:sz="0" w:space="0" w:color="auto"/>
              </w:divBdr>
            </w:div>
            <w:div w:id="960722152">
              <w:marLeft w:val="0"/>
              <w:marRight w:val="0"/>
              <w:marTop w:val="0"/>
              <w:marBottom w:val="0"/>
              <w:divBdr>
                <w:top w:val="none" w:sz="0" w:space="0" w:color="auto"/>
                <w:left w:val="none" w:sz="0" w:space="0" w:color="auto"/>
                <w:bottom w:val="none" w:sz="0" w:space="0" w:color="auto"/>
                <w:right w:val="none" w:sz="0" w:space="0" w:color="auto"/>
              </w:divBdr>
            </w:div>
            <w:div w:id="116611689">
              <w:marLeft w:val="0"/>
              <w:marRight w:val="0"/>
              <w:marTop w:val="0"/>
              <w:marBottom w:val="0"/>
              <w:divBdr>
                <w:top w:val="none" w:sz="0" w:space="0" w:color="auto"/>
                <w:left w:val="none" w:sz="0" w:space="0" w:color="auto"/>
                <w:bottom w:val="none" w:sz="0" w:space="0" w:color="auto"/>
                <w:right w:val="none" w:sz="0" w:space="0" w:color="auto"/>
              </w:divBdr>
            </w:div>
            <w:div w:id="368650124">
              <w:marLeft w:val="0"/>
              <w:marRight w:val="0"/>
              <w:marTop w:val="0"/>
              <w:marBottom w:val="0"/>
              <w:divBdr>
                <w:top w:val="none" w:sz="0" w:space="0" w:color="auto"/>
                <w:left w:val="none" w:sz="0" w:space="0" w:color="auto"/>
                <w:bottom w:val="none" w:sz="0" w:space="0" w:color="auto"/>
                <w:right w:val="none" w:sz="0" w:space="0" w:color="auto"/>
              </w:divBdr>
            </w:div>
            <w:div w:id="793406931">
              <w:marLeft w:val="0"/>
              <w:marRight w:val="0"/>
              <w:marTop w:val="0"/>
              <w:marBottom w:val="0"/>
              <w:divBdr>
                <w:top w:val="none" w:sz="0" w:space="0" w:color="auto"/>
                <w:left w:val="none" w:sz="0" w:space="0" w:color="auto"/>
                <w:bottom w:val="none" w:sz="0" w:space="0" w:color="auto"/>
                <w:right w:val="none" w:sz="0" w:space="0" w:color="auto"/>
              </w:divBdr>
            </w:div>
            <w:div w:id="1621105717">
              <w:marLeft w:val="0"/>
              <w:marRight w:val="0"/>
              <w:marTop w:val="0"/>
              <w:marBottom w:val="0"/>
              <w:divBdr>
                <w:top w:val="none" w:sz="0" w:space="0" w:color="auto"/>
                <w:left w:val="none" w:sz="0" w:space="0" w:color="auto"/>
                <w:bottom w:val="none" w:sz="0" w:space="0" w:color="auto"/>
                <w:right w:val="none" w:sz="0" w:space="0" w:color="auto"/>
              </w:divBdr>
            </w:div>
            <w:div w:id="805902262">
              <w:marLeft w:val="0"/>
              <w:marRight w:val="0"/>
              <w:marTop w:val="0"/>
              <w:marBottom w:val="0"/>
              <w:divBdr>
                <w:top w:val="none" w:sz="0" w:space="0" w:color="auto"/>
                <w:left w:val="none" w:sz="0" w:space="0" w:color="auto"/>
                <w:bottom w:val="none" w:sz="0" w:space="0" w:color="auto"/>
                <w:right w:val="none" w:sz="0" w:space="0" w:color="auto"/>
              </w:divBdr>
            </w:div>
            <w:div w:id="596211613">
              <w:marLeft w:val="0"/>
              <w:marRight w:val="0"/>
              <w:marTop w:val="0"/>
              <w:marBottom w:val="0"/>
              <w:divBdr>
                <w:top w:val="none" w:sz="0" w:space="0" w:color="auto"/>
                <w:left w:val="none" w:sz="0" w:space="0" w:color="auto"/>
                <w:bottom w:val="none" w:sz="0" w:space="0" w:color="auto"/>
                <w:right w:val="none" w:sz="0" w:space="0" w:color="auto"/>
              </w:divBdr>
            </w:div>
            <w:div w:id="1737968708">
              <w:marLeft w:val="0"/>
              <w:marRight w:val="0"/>
              <w:marTop w:val="0"/>
              <w:marBottom w:val="0"/>
              <w:divBdr>
                <w:top w:val="none" w:sz="0" w:space="0" w:color="auto"/>
                <w:left w:val="none" w:sz="0" w:space="0" w:color="auto"/>
                <w:bottom w:val="none" w:sz="0" w:space="0" w:color="auto"/>
                <w:right w:val="none" w:sz="0" w:space="0" w:color="auto"/>
              </w:divBdr>
            </w:div>
            <w:div w:id="1969891315">
              <w:marLeft w:val="0"/>
              <w:marRight w:val="0"/>
              <w:marTop w:val="0"/>
              <w:marBottom w:val="0"/>
              <w:divBdr>
                <w:top w:val="none" w:sz="0" w:space="0" w:color="auto"/>
                <w:left w:val="none" w:sz="0" w:space="0" w:color="auto"/>
                <w:bottom w:val="none" w:sz="0" w:space="0" w:color="auto"/>
                <w:right w:val="none" w:sz="0" w:space="0" w:color="auto"/>
              </w:divBdr>
            </w:div>
            <w:div w:id="855850799">
              <w:marLeft w:val="0"/>
              <w:marRight w:val="0"/>
              <w:marTop w:val="0"/>
              <w:marBottom w:val="0"/>
              <w:divBdr>
                <w:top w:val="none" w:sz="0" w:space="0" w:color="auto"/>
                <w:left w:val="none" w:sz="0" w:space="0" w:color="auto"/>
                <w:bottom w:val="none" w:sz="0" w:space="0" w:color="auto"/>
                <w:right w:val="none" w:sz="0" w:space="0" w:color="auto"/>
              </w:divBdr>
            </w:div>
            <w:div w:id="2115516163">
              <w:marLeft w:val="0"/>
              <w:marRight w:val="0"/>
              <w:marTop w:val="0"/>
              <w:marBottom w:val="0"/>
              <w:divBdr>
                <w:top w:val="none" w:sz="0" w:space="0" w:color="auto"/>
                <w:left w:val="none" w:sz="0" w:space="0" w:color="auto"/>
                <w:bottom w:val="none" w:sz="0" w:space="0" w:color="auto"/>
                <w:right w:val="none" w:sz="0" w:space="0" w:color="auto"/>
              </w:divBdr>
            </w:div>
          </w:divsChild>
        </w:div>
        <w:div w:id="41826676">
          <w:marLeft w:val="0"/>
          <w:marRight w:val="0"/>
          <w:marTop w:val="0"/>
          <w:marBottom w:val="0"/>
          <w:divBdr>
            <w:top w:val="none" w:sz="0" w:space="0" w:color="auto"/>
            <w:left w:val="none" w:sz="0" w:space="0" w:color="auto"/>
            <w:bottom w:val="none" w:sz="0" w:space="0" w:color="auto"/>
            <w:right w:val="none" w:sz="0" w:space="0" w:color="auto"/>
          </w:divBdr>
        </w:div>
        <w:div w:id="440302307">
          <w:marLeft w:val="0"/>
          <w:marRight w:val="0"/>
          <w:marTop w:val="0"/>
          <w:marBottom w:val="120"/>
          <w:divBdr>
            <w:top w:val="none" w:sz="0" w:space="0" w:color="auto"/>
            <w:left w:val="none" w:sz="0" w:space="0" w:color="auto"/>
            <w:bottom w:val="none" w:sz="0" w:space="0" w:color="auto"/>
            <w:right w:val="none" w:sz="0" w:space="0" w:color="auto"/>
          </w:divBdr>
          <w:divsChild>
            <w:div w:id="630596041">
              <w:marLeft w:val="0"/>
              <w:marRight w:val="0"/>
              <w:marTop w:val="0"/>
              <w:marBottom w:val="0"/>
              <w:divBdr>
                <w:top w:val="none" w:sz="0" w:space="0" w:color="auto"/>
                <w:left w:val="none" w:sz="0" w:space="0" w:color="auto"/>
                <w:bottom w:val="none" w:sz="0" w:space="0" w:color="auto"/>
                <w:right w:val="none" w:sz="0" w:space="0" w:color="auto"/>
              </w:divBdr>
            </w:div>
            <w:div w:id="611132839">
              <w:marLeft w:val="0"/>
              <w:marRight w:val="0"/>
              <w:marTop w:val="0"/>
              <w:marBottom w:val="0"/>
              <w:divBdr>
                <w:top w:val="none" w:sz="0" w:space="0" w:color="auto"/>
                <w:left w:val="none" w:sz="0" w:space="0" w:color="auto"/>
                <w:bottom w:val="none" w:sz="0" w:space="0" w:color="auto"/>
                <w:right w:val="none" w:sz="0" w:space="0" w:color="auto"/>
              </w:divBdr>
            </w:div>
            <w:div w:id="2093744795">
              <w:marLeft w:val="0"/>
              <w:marRight w:val="0"/>
              <w:marTop w:val="0"/>
              <w:marBottom w:val="0"/>
              <w:divBdr>
                <w:top w:val="none" w:sz="0" w:space="0" w:color="auto"/>
                <w:left w:val="none" w:sz="0" w:space="0" w:color="auto"/>
                <w:bottom w:val="none" w:sz="0" w:space="0" w:color="auto"/>
                <w:right w:val="none" w:sz="0" w:space="0" w:color="auto"/>
              </w:divBdr>
            </w:div>
            <w:div w:id="2063554575">
              <w:marLeft w:val="0"/>
              <w:marRight w:val="0"/>
              <w:marTop w:val="0"/>
              <w:marBottom w:val="0"/>
              <w:divBdr>
                <w:top w:val="none" w:sz="0" w:space="0" w:color="auto"/>
                <w:left w:val="none" w:sz="0" w:space="0" w:color="auto"/>
                <w:bottom w:val="none" w:sz="0" w:space="0" w:color="auto"/>
                <w:right w:val="none" w:sz="0" w:space="0" w:color="auto"/>
              </w:divBdr>
            </w:div>
            <w:div w:id="1622371229">
              <w:marLeft w:val="0"/>
              <w:marRight w:val="0"/>
              <w:marTop w:val="0"/>
              <w:marBottom w:val="0"/>
              <w:divBdr>
                <w:top w:val="none" w:sz="0" w:space="0" w:color="auto"/>
                <w:left w:val="none" w:sz="0" w:space="0" w:color="auto"/>
                <w:bottom w:val="none" w:sz="0" w:space="0" w:color="auto"/>
                <w:right w:val="none" w:sz="0" w:space="0" w:color="auto"/>
              </w:divBdr>
            </w:div>
            <w:div w:id="44646914">
              <w:marLeft w:val="0"/>
              <w:marRight w:val="0"/>
              <w:marTop w:val="0"/>
              <w:marBottom w:val="0"/>
              <w:divBdr>
                <w:top w:val="none" w:sz="0" w:space="0" w:color="auto"/>
                <w:left w:val="none" w:sz="0" w:space="0" w:color="auto"/>
                <w:bottom w:val="none" w:sz="0" w:space="0" w:color="auto"/>
                <w:right w:val="none" w:sz="0" w:space="0" w:color="auto"/>
              </w:divBdr>
            </w:div>
            <w:div w:id="1889411080">
              <w:marLeft w:val="0"/>
              <w:marRight w:val="0"/>
              <w:marTop w:val="0"/>
              <w:marBottom w:val="0"/>
              <w:divBdr>
                <w:top w:val="none" w:sz="0" w:space="0" w:color="auto"/>
                <w:left w:val="none" w:sz="0" w:space="0" w:color="auto"/>
                <w:bottom w:val="none" w:sz="0" w:space="0" w:color="auto"/>
                <w:right w:val="none" w:sz="0" w:space="0" w:color="auto"/>
              </w:divBdr>
            </w:div>
            <w:div w:id="1516964340">
              <w:marLeft w:val="0"/>
              <w:marRight w:val="0"/>
              <w:marTop w:val="0"/>
              <w:marBottom w:val="0"/>
              <w:divBdr>
                <w:top w:val="none" w:sz="0" w:space="0" w:color="auto"/>
                <w:left w:val="none" w:sz="0" w:space="0" w:color="auto"/>
                <w:bottom w:val="none" w:sz="0" w:space="0" w:color="auto"/>
                <w:right w:val="none" w:sz="0" w:space="0" w:color="auto"/>
              </w:divBdr>
            </w:div>
            <w:div w:id="1376152632">
              <w:marLeft w:val="0"/>
              <w:marRight w:val="0"/>
              <w:marTop w:val="0"/>
              <w:marBottom w:val="0"/>
              <w:divBdr>
                <w:top w:val="none" w:sz="0" w:space="0" w:color="auto"/>
                <w:left w:val="none" w:sz="0" w:space="0" w:color="auto"/>
                <w:bottom w:val="none" w:sz="0" w:space="0" w:color="auto"/>
                <w:right w:val="none" w:sz="0" w:space="0" w:color="auto"/>
              </w:divBdr>
            </w:div>
            <w:div w:id="1104498745">
              <w:marLeft w:val="0"/>
              <w:marRight w:val="0"/>
              <w:marTop w:val="0"/>
              <w:marBottom w:val="0"/>
              <w:divBdr>
                <w:top w:val="none" w:sz="0" w:space="0" w:color="auto"/>
                <w:left w:val="none" w:sz="0" w:space="0" w:color="auto"/>
                <w:bottom w:val="none" w:sz="0" w:space="0" w:color="auto"/>
                <w:right w:val="none" w:sz="0" w:space="0" w:color="auto"/>
              </w:divBdr>
            </w:div>
            <w:div w:id="1003316027">
              <w:marLeft w:val="0"/>
              <w:marRight w:val="0"/>
              <w:marTop w:val="0"/>
              <w:marBottom w:val="0"/>
              <w:divBdr>
                <w:top w:val="none" w:sz="0" w:space="0" w:color="auto"/>
                <w:left w:val="none" w:sz="0" w:space="0" w:color="auto"/>
                <w:bottom w:val="none" w:sz="0" w:space="0" w:color="auto"/>
                <w:right w:val="none" w:sz="0" w:space="0" w:color="auto"/>
              </w:divBdr>
            </w:div>
            <w:div w:id="1867215354">
              <w:marLeft w:val="0"/>
              <w:marRight w:val="0"/>
              <w:marTop w:val="0"/>
              <w:marBottom w:val="0"/>
              <w:divBdr>
                <w:top w:val="none" w:sz="0" w:space="0" w:color="auto"/>
                <w:left w:val="none" w:sz="0" w:space="0" w:color="auto"/>
                <w:bottom w:val="none" w:sz="0" w:space="0" w:color="auto"/>
                <w:right w:val="none" w:sz="0" w:space="0" w:color="auto"/>
              </w:divBdr>
            </w:div>
            <w:div w:id="1002395067">
              <w:marLeft w:val="0"/>
              <w:marRight w:val="0"/>
              <w:marTop w:val="0"/>
              <w:marBottom w:val="0"/>
              <w:divBdr>
                <w:top w:val="none" w:sz="0" w:space="0" w:color="auto"/>
                <w:left w:val="none" w:sz="0" w:space="0" w:color="auto"/>
                <w:bottom w:val="none" w:sz="0" w:space="0" w:color="auto"/>
                <w:right w:val="none" w:sz="0" w:space="0" w:color="auto"/>
              </w:divBdr>
            </w:div>
            <w:div w:id="395590165">
              <w:marLeft w:val="0"/>
              <w:marRight w:val="0"/>
              <w:marTop w:val="0"/>
              <w:marBottom w:val="0"/>
              <w:divBdr>
                <w:top w:val="none" w:sz="0" w:space="0" w:color="auto"/>
                <w:left w:val="none" w:sz="0" w:space="0" w:color="auto"/>
                <w:bottom w:val="none" w:sz="0" w:space="0" w:color="auto"/>
                <w:right w:val="none" w:sz="0" w:space="0" w:color="auto"/>
              </w:divBdr>
            </w:div>
            <w:div w:id="1344628863">
              <w:marLeft w:val="0"/>
              <w:marRight w:val="0"/>
              <w:marTop w:val="0"/>
              <w:marBottom w:val="0"/>
              <w:divBdr>
                <w:top w:val="none" w:sz="0" w:space="0" w:color="auto"/>
                <w:left w:val="none" w:sz="0" w:space="0" w:color="auto"/>
                <w:bottom w:val="none" w:sz="0" w:space="0" w:color="auto"/>
                <w:right w:val="none" w:sz="0" w:space="0" w:color="auto"/>
              </w:divBdr>
            </w:div>
            <w:div w:id="1739749352">
              <w:marLeft w:val="0"/>
              <w:marRight w:val="0"/>
              <w:marTop w:val="0"/>
              <w:marBottom w:val="0"/>
              <w:divBdr>
                <w:top w:val="none" w:sz="0" w:space="0" w:color="auto"/>
                <w:left w:val="none" w:sz="0" w:space="0" w:color="auto"/>
                <w:bottom w:val="none" w:sz="0" w:space="0" w:color="auto"/>
                <w:right w:val="none" w:sz="0" w:space="0" w:color="auto"/>
              </w:divBdr>
            </w:div>
            <w:div w:id="869494075">
              <w:marLeft w:val="0"/>
              <w:marRight w:val="0"/>
              <w:marTop w:val="0"/>
              <w:marBottom w:val="0"/>
              <w:divBdr>
                <w:top w:val="none" w:sz="0" w:space="0" w:color="auto"/>
                <w:left w:val="none" w:sz="0" w:space="0" w:color="auto"/>
                <w:bottom w:val="none" w:sz="0" w:space="0" w:color="auto"/>
                <w:right w:val="none" w:sz="0" w:space="0" w:color="auto"/>
              </w:divBdr>
            </w:div>
            <w:div w:id="603925198">
              <w:marLeft w:val="0"/>
              <w:marRight w:val="0"/>
              <w:marTop w:val="0"/>
              <w:marBottom w:val="0"/>
              <w:divBdr>
                <w:top w:val="none" w:sz="0" w:space="0" w:color="auto"/>
                <w:left w:val="none" w:sz="0" w:space="0" w:color="auto"/>
                <w:bottom w:val="none" w:sz="0" w:space="0" w:color="auto"/>
                <w:right w:val="none" w:sz="0" w:space="0" w:color="auto"/>
              </w:divBdr>
            </w:div>
            <w:div w:id="1058017047">
              <w:marLeft w:val="0"/>
              <w:marRight w:val="0"/>
              <w:marTop w:val="0"/>
              <w:marBottom w:val="0"/>
              <w:divBdr>
                <w:top w:val="none" w:sz="0" w:space="0" w:color="auto"/>
                <w:left w:val="none" w:sz="0" w:space="0" w:color="auto"/>
                <w:bottom w:val="none" w:sz="0" w:space="0" w:color="auto"/>
                <w:right w:val="none" w:sz="0" w:space="0" w:color="auto"/>
              </w:divBdr>
            </w:div>
            <w:div w:id="1870340160">
              <w:marLeft w:val="0"/>
              <w:marRight w:val="0"/>
              <w:marTop w:val="0"/>
              <w:marBottom w:val="0"/>
              <w:divBdr>
                <w:top w:val="none" w:sz="0" w:space="0" w:color="auto"/>
                <w:left w:val="none" w:sz="0" w:space="0" w:color="auto"/>
                <w:bottom w:val="none" w:sz="0" w:space="0" w:color="auto"/>
                <w:right w:val="none" w:sz="0" w:space="0" w:color="auto"/>
              </w:divBdr>
            </w:div>
            <w:div w:id="1501698244">
              <w:marLeft w:val="0"/>
              <w:marRight w:val="0"/>
              <w:marTop w:val="0"/>
              <w:marBottom w:val="0"/>
              <w:divBdr>
                <w:top w:val="none" w:sz="0" w:space="0" w:color="auto"/>
                <w:left w:val="none" w:sz="0" w:space="0" w:color="auto"/>
                <w:bottom w:val="none" w:sz="0" w:space="0" w:color="auto"/>
                <w:right w:val="none" w:sz="0" w:space="0" w:color="auto"/>
              </w:divBdr>
            </w:div>
            <w:div w:id="588857172">
              <w:marLeft w:val="0"/>
              <w:marRight w:val="0"/>
              <w:marTop w:val="0"/>
              <w:marBottom w:val="0"/>
              <w:divBdr>
                <w:top w:val="none" w:sz="0" w:space="0" w:color="auto"/>
                <w:left w:val="none" w:sz="0" w:space="0" w:color="auto"/>
                <w:bottom w:val="none" w:sz="0" w:space="0" w:color="auto"/>
                <w:right w:val="none" w:sz="0" w:space="0" w:color="auto"/>
              </w:divBdr>
            </w:div>
            <w:div w:id="117454943">
              <w:marLeft w:val="0"/>
              <w:marRight w:val="0"/>
              <w:marTop w:val="0"/>
              <w:marBottom w:val="0"/>
              <w:divBdr>
                <w:top w:val="none" w:sz="0" w:space="0" w:color="auto"/>
                <w:left w:val="none" w:sz="0" w:space="0" w:color="auto"/>
                <w:bottom w:val="none" w:sz="0" w:space="0" w:color="auto"/>
                <w:right w:val="none" w:sz="0" w:space="0" w:color="auto"/>
              </w:divBdr>
            </w:div>
            <w:div w:id="907573535">
              <w:marLeft w:val="0"/>
              <w:marRight w:val="0"/>
              <w:marTop w:val="0"/>
              <w:marBottom w:val="0"/>
              <w:divBdr>
                <w:top w:val="none" w:sz="0" w:space="0" w:color="auto"/>
                <w:left w:val="none" w:sz="0" w:space="0" w:color="auto"/>
                <w:bottom w:val="none" w:sz="0" w:space="0" w:color="auto"/>
                <w:right w:val="none" w:sz="0" w:space="0" w:color="auto"/>
              </w:divBdr>
            </w:div>
            <w:div w:id="1363049221">
              <w:marLeft w:val="0"/>
              <w:marRight w:val="0"/>
              <w:marTop w:val="0"/>
              <w:marBottom w:val="0"/>
              <w:divBdr>
                <w:top w:val="none" w:sz="0" w:space="0" w:color="auto"/>
                <w:left w:val="none" w:sz="0" w:space="0" w:color="auto"/>
                <w:bottom w:val="none" w:sz="0" w:space="0" w:color="auto"/>
                <w:right w:val="none" w:sz="0" w:space="0" w:color="auto"/>
              </w:divBdr>
            </w:div>
          </w:divsChild>
        </w:div>
        <w:div w:id="2082871204">
          <w:marLeft w:val="0"/>
          <w:marRight w:val="0"/>
          <w:marTop w:val="0"/>
          <w:marBottom w:val="0"/>
          <w:divBdr>
            <w:top w:val="none" w:sz="0" w:space="0" w:color="auto"/>
            <w:left w:val="none" w:sz="0" w:space="0" w:color="auto"/>
            <w:bottom w:val="none" w:sz="0" w:space="0" w:color="auto"/>
            <w:right w:val="none" w:sz="0" w:space="0" w:color="auto"/>
          </w:divBdr>
        </w:div>
        <w:div w:id="1405640657">
          <w:marLeft w:val="0"/>
          <w:marRight w:val="0"/>
          <w:marTop w:val="0"/>
          <w:marBottom w:val="120"/>
          <w:divBdr>
            <w:top w:val="none" w:sz="0" w:space="0" w:color="auto"/>
            <w:left w:val="none" w:sz="0" w:space="0" w:color="auto"/>
            <w:bottom w:val="none" w:sz="0" w:space="0" w:color="auto"/>
            <w:right w:val="none" w:sz="0" w:space="0" w:color="auto"/>
          </w:divBdr>
          <w:divsChild>
            <w:div w:id="3553036">
              <w:marLeft w:val="0"/>
              <w:marRight w:val="0"/>
              <w:marTop w:val="0"/>
              <w:marBottom w:val="0"/>
              <w:divBdr>
                <w:top w:val="none" w:sz="0" w:space="0" w:color="auto"/>
                <w:left w:val="none" w:sz="0" w:space="0" w:color="auto"/>
                <w:bottom w:val="none" w:sz="0" w:space="0" w:color="auto"/>
                <w:right w:val="none" w:sz="0" w:space="0" w:color="auto"/>
              </w:divBdr>
            </w:div>
            <w:div w:id="1837959889">
              <w:marLeft w:val="0"/>
              <w:marRight w:val="0"/>
              <w:marTop w:val="0"/>
              <w:marBottom w:val="0"/>
              <w:divBdr>
                <w:top w:val="none" w:sz="0" w:space="0" w:color="auto"/>
                <w:left w:val="none" w:sz="0" w:space="0" w:color="auto"/>
                <w:bottom w:val="none" w:sz="0" w:space="0" w:color="auto"/>
                <w:right w:val="none" w:sz="0" w:space="0" w:color="auto"/>
              </w:divBdr>
            </w:div>
            <w:div w:id="232930918">
              <w:marLeft w:val="0"/>
              <w:marRight w:val="0"/>
              <w:marTop w:val="0"/>
              <w:marBottom w:val="0"/>
              <w:divBdr>
                <w:top w:val="none" w:sz="0" w:space="0" w:color="auto"/>
                <w:left w:val="none" w:sz="0" w:space="0" w:color="auto"/>
                <w:bottom w:val="none" w:sz="0" w:space="0" w:color="auto"/>
                <w:right w:val="none" w:sz="0" w:space="0" w:color="auto"/>
              </w:divBdr>
            </w:div>
            <w:div w:id="1999265994">
              <w:marLeft w:val="0"/>
              <w:marRight w:val="0"/>
              <w:marTop w:val="0"/>
              <w:marBottom w:val="0"/>
              <w:divBdr>
                <w:top w:val="none" w:sz="0" w:space="0" w:color="auto"/>
                <w:left w:val="none" w:sz="0" w:space="0" w:color="auto"/>
                <w:bottom w:val="none" w:sz="0" w:space="0" w:color="auto"/>
                <w:right w:val="none" w:sz="0" w:space="0" w:color="auto"/>
              </w:divBdr>
            </w:div>
          </w:divsChild>
        </w:div>
        <w:div w:id="109863251">
          <w:marLeft w:val="0"/>
          <w:marRight w:val="0"/>
          <w:marTop w:val="0"/>
          <w:marBottom w:val="0"/>
          <w:divBdr>
            <w:top w:val="none" w:sz="0" w:space="0" w:color="auto"/>
            <w:left w:val="none" w:sz="0" w:space="0" w:color="auto"/>
            <w:bottom w:val="none" w:sz="0" w:space="0" w:color="auto"/>
            <w:right w:val="none" w:sz="0" w:space="0" w:color="auto"/>
          </w:divBdr>
        </w:div>
        <w:div w:id="467821387">
          <w:marLeft w:val="0"/>
          <w:marRight w:val="0"/>
          <w:marTop w:val="0"/>
          <w:marBottom w:val="120"/>
          <w:divBdr>
            <w:top w:val="none" w:sz="0" w:space="0" w:color="auto"/>
            <w:left w:val="none" w:sz="0" w:space="0" w:color="auto"/>
            <w:bottom w:val="none" w:sz="0" w:space="0" w:color="auto"/>
            <w:right w:val="none" w:sz="0" w:space="0" w:color="auto"/>
          </w:divBdr>
          <w:divsChild>
            <w:div w:id="1686594159">
              <w:marLeft w:val="0"/>
              <w:marRight w:val="0"/>
              <w:marTop w:val="0"/>
              <w:marBottom w:val="0"/>
              <w:divBdr>
                <w:top w:val="none" w:sz="0" w:space="0" w:color="auto"/>
                <w:left w:val="none" w:sz="0" w:space="0" w:color="auto"/>
                <w:bottom w:val="none" w:sz="0" w:space="0" w:color="auto"/>
                <w:right w:val="none" w:sz="0" w:space="0" w:color="auto"/>
              </w:divBdr>
            </w:div>
            <w:div w:id="1392539626">
              <w:marLeft w:val="0"/>
              <w:marRight w:val="0"/>
              <w:marTop w:val="0"/>
              <w:marBottom w:val="0"/>
              <w:divBdr>
                <w:top w:val="none" w:sz="0" w:space="0" w:color="auto"/>
                <w:left w:val="none" w:sz="0" w:space="0" w:color="auto"/>
                <w:bottom w:val="none" w:sz="0" w:space="0" w:color="auto"/>
                <w:right w:val="none" w:sz="0" w:space="0" w:color="auto"/>
              </w:divBdr>
            </w:div>
            <w:div w:id="1763912367">
              <w:marLeft w:val="0"/>
              <w:marRight w:val="0"/>
              <w:marTop w:val="0"/>
              <w:marBottom w:val="0"/>
              <w:divBdr>
                <w:top w:val="none" w:sz="0" w:space="0" w:color="auto"/>
                <w:left w:val="none" w:sz="0" w:space="0" w:color="auto"/>
                <w:bottom w:val="none" w:sz="0" w:space="0" w:color="auto"/>
                <w:right w:val="none" w:sz="0" w:space="0" w:color="auto"/>
              </w:divBdr>
            </w:div>
            <w:div w:id="320232869">
              <w:marLeft w:val="0"/>
              <w:marRight w:val="0"/>
              <w:marTop w:val="0"/>
              <w:marBottom w:val="0"/>
              <w:divBdr>
                <w:top w:val="none" w:sz="0" w:space="0" w:color="auto"/>
                <w:left w:val="none" w:sz="0" w:space="0" w:color="auto"/>
                <w:bottom w:val="none" w:sz="0" w:space="0" w:color="auto"/>
                <w:right w:val="none" w:sz="0" w:space="0" w:color="auto"/>
              </w:divBdr>
            </w:div>
            <w:div w:id="688264664">
              <w:marLeft w:val="0"/>
              <w:marRight w:val="0"/>
              <w:marTop w:val="0"/>
              <w:marBottom w:val="0"/>
              <w:divBdr>
                <w:top w:val="none" w:sz="0" w:space="0" w:color="auto"/>
                <w:left w:val="none" w:sz="0" w:space="0" w:color="auto"/>
                <w:bottom w:val="none" w:sz="0" w:space="0" w:color="auto"/>
                <w:right w:val="none" w:sz="0" w:space="0" w:color="auto"/>
              </w:divBdr>
            </w:div>
            <w:div w:id="209999227">
              <w:marLeft w:val="0"/>
              <w:marRight w:val="0"/>
              <w:marTop w:val="0"/>
              <w:marBottom w:val="0"/>
              <w:divBdr>
                <w:top w:val="none" w:sz="0" w:space="0" w:color="auto"/>
                <w:left w:val="none" w:sz="0" w:space="0" w:color="auto"/>
                <w:bottom w:val="none" w:sz="0" w:space="0" w:color="auto"/>
                <w:right w:val="none" w:sz="0" w:space="0" w:color="auto"/>
              </w:divBdr>
            </w:div>
            <w:div w:id="2060786688">
              <w:marLeft w:val="0"/>
              <w:marRight w:val="0"/>
              <w:marTop w:val="0"/>
              <w:marBottom w:val="0"/>
              <w:divBdr>
                <w:top w:val="none" w:sz="0" w:space="0" w:color="auto"/>
                <w:left w:val="none" w:sz="0" w:space="0" w:color="auto"/>
                <w:bottom w:val="none" w:sz="0" w:space="0" w:color="auto"/>
                <w:right w:val="none" w:sz="0" w:space="0" w:color="auto"/>
              </w:divBdr>
            </w:div>
            <w:div w:id="948199774">
              <w:marLeft w:val="0"/>
              <w:marRight w:val="0"/>
              <w:marTop w:val="0"/>
              <w:marBottom w:val="0"/>
              <w:divBdr>
                <w:top w:val="none" w:sz="0" w:space="0" w:color="auto"/>
                <w:left w:val="none" w:sz="0" w:space="0" w:color="auto"/>
                <w:bottom w:val="none" w:sz="0" w:space="0" w:color="auto"/>
                <w:right w:val="none" w:sz="0" w:space="0" w:color="auto"/>
              </w:divBdr>
            </w:div>
            <w:div w:id="1730030969">
              <w:marLeft w:val="0"/>
              <w:marRight w:val="0"/>
              <w:marTop w:val="0"/>
              <w:marBottom w:val="0"/>
              <w:divBdr>
                <w:top w:val="none" w:sz="0" w:space="0" w:color="auto"/>
                <w:left w:val="none" w:sz="0" w:space="0" w:color="auto"/>
                <w:bottom w:val="none" w:sz="0" w:space="0" w:color="auto"/>
                <w:right w:val="none" w:sz="0" w:space="0" w:color="auto"/>
              </w:divBdr>
            </w:div>
            <w:div w:id="542444787">
              <w:marLeft w:val="0"/>
              <w:marRight w:val="0"/>
              <w:marTop w:val="0"/>
              <w:marBottom w:val="0"/>
              <w:divBdr>
                <w:top w:val="none" w:sz="0" w:space="0" w:color="auto"/>
                <w:left w:val="none" w:sz="0" w:space="0" w:color="auto"/>
                <w:bottom w:val="none" w:sz="0" w:space="0" w:color="auto"/>
                <w:right w:val="none" w:sz="0" w:space="0" w:color="auto"/>
              </w:divBdr>
            </w:div>
            <w:div w:id="1543783136">
              <w:marLeft w:val="0"/>
              <w:marRight w:val="0"/>
              <w:marTop w:val="0"/>
              <w:marBottom w:val="0"/>
              <w:divBdr>
                <w:top w:val="none" w:sz="0" w:space="0" w:color="auto"/>
                <w:left w:val="none" w:sz="0" w:space="0" w:color="auto"/>
                <w:bottom w:val="none" w:sz="0" w:space="0" w:color="auto"/>
                <w:right w:val="none" w:sz="0" w:space="0" w:color="auto"/>
              </w:divBdr>
            </w:div>
            <w:div w:id="754129589">
              <w:marLeft w:val="0"/>
              <w:marRight w:val="0"/>
              <w:marTop w:val="0"/>
              <w:marBottom w:val="0"/>
              <w:divBdr>
                <w:top w:val="none" w:sz="0" w:space="0" w:color="auto"/>
                <w:left w:val="none" w:sz="0" w:space="0" w:color="auto"/>
                <w:bottom w:val="none" w:sz="0" w:space="0" w:color="auto"/>
                <w:right w:val="none" w:sz="0" w:space="0" w:color="auto"/>
              </w:divBdr>
            </w:div>
          </w:divsChild>
        </w:div>
        <w:div w:id="1750882402">
          <w:marLeft w:val="0"/>
          <w:marRight w:val="0"/>
          <w:marTop w:val="0"/>
          <w:marBottom w:val="0"/>
          <w:divBdr>
            <w:top w:val="none" w:sz="0" w:space="0" w:color="auto"/>
            <w:left w:val="none" w:sz="0" w:space="0" w:color="auto"/>
            <w:bottom w:val="none" w:sz="0" w:space="0" w:color="auto"/>
            <w:right w:val="none" w:sz="0" w:space="0" w:color="auto"/>
          </w:divBdr>
        </w:div>
        <w:div w:id="651301473">
          <w:marLeft w:val="0"/>
          <w:marRight w:val="0"/>
          <w:marTop w:val="0"/>
          <w:marBottom w:val="120"/>
          <w:divBdr>
            <w:top w:val="none" w:sz="0" w:space="0" w:color="auto"/>
            <w:left w:val="none" w:sz="0" w:space="0" w:color="auto"/>
            <w:bottom w:val="none" w:sz="0" w:space="0" w:color="auto"/>
            <w:right w:val="none" w:sz="0" w:space="0" w:color="auto"/>
          </w:divBdr>
          <w:divsChild>
            <w:div w:id="1537351413">
              <w:marLeft w:val="0"/>
              <w:marRight w:val="0"/>
              <w:marTop w:val="0"/>
              <w:marBottom w:val="0"/>
              <w:divBdr>
                <w:top w:val="none" w:sz="0" w:space="0" w:color="auto"/>
                <w:left w:val="none" w:sz="0" w:space="0" w:color="auto"/>
                <w:bottom w:val="none" w:sz="0" w:space="0" w:color="auto"/>
                <w:right w:val="none" w:sz="0" w:space="0" w:color="auto"/>
              </w:divBdr>
            </w:div>
          </w:divsChild>
        </w:div>
        <w:div w:id="775248174">
          <w:marLeft w:val="0"/>
          <w:marRight w:val="0"/>
          <w:marTop w:val="0"/>
          <w:marBottom w:val="0"/>
          <w:divBdr>
            <w:top w:val="none" w:sz="0" w:space="0" w:color="auto"/>
            <w:left w:val="none" w:sz="0" w:space="0" w:color="auto"/>
            <w:bottom w:val="none" w:sz="0" w:space="0" w:color="auto"/>
            <w:right w:val="none" w:sz="0" w:space="0" w:color="auto"/>
          </w:divBdr>
        </w:div>
        <w:div w:id="1160345828">
          <w:marLeft w:val="0"/>
          <w:marRight w:val="0"/>
          <w:marTop w:val="0"/>
          <w:marBottom w:val="120"/>
          <w:divBdr>
            <w:top w:val="none" w:sz="0" w:space="0" w:color="auto"/>
            <w:left w:val="none" w:sz="0" w:space="0" w:color="auto"/>
            <w:bottom w:val="none" w:sz="0" w:space="0" w:color="auto"/>
            <w:right w:val="none" w:sz="0" w:space="0" w:color="auto"/>
          </w:divBdr>
          <w:divsChild>
            <w:div w:id="1473250555">
              <w:marLeft w:val="0"/>
              <w:marRight w:val="0"/>
              <w:marTop w:val="0"/>
              <w:marBottom w:val="0"/>
              <w:divBdr>
                <w:top w:val="none" w:sz="0" w:space="0" w:color="auto"/>
                <w:left w:val="none" w:sz="0" w:space="0" w:color="auto"/>
                <w:bottom w:val="none" w:sz="0" w:space="0" w:color="auto"/>
                <w:right w:val="none" w:sz="0" w:space="0" w:color="auto"/>
              </w:divBdr>
            </w:div>
            <w:div w:id="754519941">
              <w:marLeft w:val="0"/>
              <w:marRight w:val="0"/>
              <w:marTop w:val="0"/>
              <w:marBottom w:val="0"/>
              <w:divBdr>
                <w:top w:val="none" w:sz="0" w:space="0" w:color="auto"/>
                <w:left w:val="none" w:sz="0" w:space="0" w:color="auto"/>
                <w:bottom w:val="none" w:sz="0" w:space="0" w:color="auto"/>
                <w:right w:val="none" w:sz="0" w:space="0" w:color="auto"/>
              </w:divBdr>
            </w:div>
            <w:div w:id="1667905362">
              <w:marLeft w:val="0"/>
              <w:marRight w:val="0"/>
              <w:marTop w:val="0"/>
              <w:marBottom w:val="0"/>
              <w:divBdr>
                <w:top w:val="none" w:sz="0" w:space="0" w:color="auto"/>
                <w:left w:val="none" w:sz="0" w:space="0" w:color="auto"/>
                <w:bottom w:val="none" w:sz="0" w:space="0" w:color="auto"/>
                <w:right w:val="none" w:sz="0" w:space="0" w:color="auto"/>
              </w:divBdr>
            </w:div>
            <w:div w:id="1458139122">
              <w:marLeft w:val="0"/>
              <w:marRight w:val="0"/>
              <w:marTop w:val="0"/>
              <w:marBottom w:val="0"/>
              <w:divBdr>
                <w:top w:val="none" w:sz="0" w:space="0" w:color="auto"/>
                <w:left w:val="none" w:sz="0" w:space="0" w:color="auto"/>
                <w:bottom w:val="none" w:sz="0" w:space="0" w:color="auto"/>
                <w:right w:val="none" w:sz="0" w:space="0" w:color="auto"/>
              </w:divBdr>
            </w:div>
            <w:div w:id="1158299895">
              <w:marLeft w:val="0"/>
              <w:marRight w:val="0"/>
              <w:marTop w:val="0"/>
              <w:marBottom w:val="0"/>
              <w:divBdr>
                <w:top w:val="none" w:sz="0" w:space="0" w:color="auto"/>
                <w:left w:val="none" w:sz="0" w:space="0" w:color="auto"/>
                <w:bottom w:val="none" w:sz="0" w:space="0" w:color="auto"/>
                <w:right w:val="none" w:sz="0" w:space="0" w:color="auto"/>
              </w:divBdr>
            </w:div>
            <w:div w:id="1345941768">
              <w:marLeft w:val="0"/>
              <w:marRight w:val="0"/>
              <w:marTop w:val="0"/>
              <w:marBottom w:val="0"/>
              <w:divBdr>
                <w:top w:val="none" w:sz="0" w:space="0" w:color="auto"/>
                <w:left w:val="none" w:sz="0" w:space="0" w:color="auto"/>
                <w:bottom w:val="none" w:sz="0" w:space="0" w:color="auto"/>
                <w:right w:val="none" w:sz="0" w:space="0" w:color="auto"/>
              </w:divBdr>
            </w:div>
            <w:div w:id="2076582262">
              <w:marLeft w:val="0"/>
              <w:marRight w:val="0"/>
              <w:marTop w:val="0"/>
              <w:marBottom w:val="0"/>
              <w:divBdr>
                <w:top w:val="none" w:sz="0" w:space="0" w:color="auto"/>
                <w:left w:val="none" w:sz="0" w:space="0" w:color="auto"/>
                <w:bottom w:val="none" w:sz="0" w:space="0" w:color="auto"/>
                <w:right w:val="none" w:sz="0" w:space="0" w:color="auto"/>
              </w:divBdr>
            </w:div>
            <w:div w:id="832642144">
              <w:marLeft w:val="0"/>
              <w:marRight w:val="0"/>
              <w:marTop w:val="0"/>
              <w:marBottom w:val="0"/>
              <w:divBdr>
                <w:top w:val="none" w:sz="0" w:space="0" w:color="auto"/>
                <w:left w:val="none" w:sz="0" w:space="0" w:color="auto"/>
                <w:bottom w:val="none" w:sz="0" w:space="0" w:color="auto"/>
                <w:right w:val="none" w:sz="0" w:space="0" w:color="auto"/>
              </w:divBdr>
            </w:div>
            <w:div w:id="635791699">
              <w:marLeft w:val="0"/>
              <w:marRight w:val="0"/>
              <w:marTop w:val="0"/>
              <w:marBottom w:val="0"/>
              <w:divBdr>
                <w:top w:val="none" w:sz="0" w:space="0" w:color="auto"/>
                <w:left w:val="none" w:sz="0" w:space="0" w:color="auto"/>
                <w:bottom w:val="none" w:sz="0" w:space="0" w:color="auto"/>
                <w:right w:val="none" w:sz="0" w:space="0" w:color="auto"/>
              </w:divBdr>
            </w:div>
          </w:divsChild>
        </w:div>
        <w:div w:id="2122456854">
          <w:marLeft w:val="0"/>
          <w:marRight w:val="0"/>
          <w:marTop w:val="0"/>
          <w:marBottom w:val="0"/>
          <w:divBdr>
            <w:top w:val="none" w:sz="0" w:space="0" w:color="auto"/>
            <w:left w:val="none" w:sz="0" w:space="0" w:color="auto"/>
            <w:bottom w:val="none" w:sz="0" w:space="0" w:color="auto"/>
            <w:right w:val="none" w:sz="0" w:space="0" w:color="auto"/>
          </w:divBdr>
        </w:div>
        <w:div w:id="1939214175">
          <w:marLeft w:val="0"/>
          <w:marRight w:val="0"/>
          <w:marTop w:val="0"/>
          <w:marBottom w:val="120"/>
          <w:divBdr>
            <w:top w:val="none" w:sz="0" w:space="0" w:color="auto"/>
            <w:left w:val="none" w:sz="0" w:space="0" w:color="auto"/>
            <w:bottom w:val="none" w:sz="0" w:space="0" w:color="auto"/>
            <w:right w:val="none" w:sz="0" w:space="0" w:color="auto"/>
          </w:divBdr>
          <w:divsChild>
            <w:div w:id="781611110">
              <w:marLeft w:val="0"/>
              <w:marRight w:val="0"/>
              <w:marTop w:val="0"/>
              <w:marBottom w:val="0"/>
              <w:divBdr>
                <w:top w:val="none" w:sz="0" w:space="0" w:color="auto"/>
                <w:left w:val="none" w:sz="0" w:space="0" w:color="auto"/>
                <w:bottom w:val="none" w:sz="0" w:space="0" w:color="auto"/>
                <w:right w:val="none" w:sz="0" w:space="0" w:color="auto"/>
              </w:divBdr>
            </w:div>
            <w:div w:id="576787593">
              <w:marLeft w:val="0"/>
              <w:marRight w:val="0"/>
              <w:marTop w:val="0"/>
              <w:marBottom w:val="0"/>
              <w:divBdr>
                <w:top w:val="none" w:sz="0" w:space="0" w:color="auto"/>
                <w:left w:val="none" w:sz="0" w:space="0" w:color="auto"/>
                <w:bottom w:val="none" w:sz="0" w:space="0" w:color="auto"/>
                <w:right w:val="none" w:sz="0" w:space="0" w:color="auto"/>
              </w:divBdr>
            </w:div>
            <w:div w:id="1290863598">
              <w:marLeft w:val="0"/>
              <w:marRight w:val="0"/>
              <w:marTop w:val="0"/>
              <w:marBottom w:val="0"/>
              <w:divBdr>
                <w:top w:val="none" w:sz="0" w:space="0" w:color="auto"/>
                <w:left w:val="none" w:sz="0" w:space="0" w:color="auto"/>
                <w:bottom w:val="none" w:sz="0" w:space="0" w:color="auto"/>
                <w:right w:val="none" w:sz="0" w:space="0" w:color="auto"/>
              </w:divBdr>
            </w:div>
            <w:div w:id="1441030265">
              <w:marLeft w:val="0"/>
              <w:marRight w:val="0"/>
              <w:marTop w:val="0"/>
              <w:marBottom w:val="0"/>
              <w:divBdr>
                <w:top w:val="none" w:sz="0" w:space="0" w:color="auto"/>
                <w:left w:val="none" w:sz="0" w:space="0" w:color="auto"/>
                <w:bottom w:val="none" w:sz="0" w:space="0" w:color="auto"/>
                <w:right w:val="none" w:sz="0" w:space="0" w:color="auto"/>
              </w:divBdr>
            </w:div>
            <w:div w:id="460080086">
              <w:marLeft w:val="0"/>
              <w:marRight w:val="0"/>
              <w:marTop w:val="0"/>
              <w:marBottom w:val="0"/>
              <w:divBdr>
                <w:top w:val="none" w:sz="0" w:space="0" w:color="auto"/>
                <w:left w:val="none" w:sz="0" w:space="0" w:color="auto"/>
                <w:bottom w:val="none" w:sz="0" w:space="0" w:color="auto"/>
                <w:right w:val="none" w:sz="0" w:space="0" w:color="auto"/>
              </w:divBdr>
            </w:div>
          </w:divsChild>
        </w:div>
        <w:div w:id="836267961">
          <w:marLeft w:val="0"/>
          <w:marRight w:val="0"/>
          <w:marTop w:val="0"/>
          <w:marBottom w:val="0"/>
          <w:divBdr>
            <w:top w:val="none" w:sz="0" w:space="0" w:color="auto"/>
            <w:left w:val="none" w:sz="0" w:space="0" w:color="auto"/>
            <w:bottom w:val="none" w:sz="0" w:space="0" w:color="auto"/>
            <w:right w:val="none" w:sz="0" w:space="0" w:color="auto"/>
          </w:divBdr>
        </w:div>
        <w:div w:id="600798633">
          <w:marLeft w:val="0"/>
          <w:marRight w:val="0"/>
          <w:marTop w:val="0"/>
          <w:marBottom w:val="120"/>
          <w:divBdr>
            <w:top w:val="none" w:sz="0" w:space="0" w:color="auto"/>
            <w:left w:val="none" w:sz="0" w:space="0" w:color="auto"/>
            <w:bottom w:val="none" w:sz="0" w:space="0" w:color="auto"/>
            <w:right w:val="none" w:sz="0" w:space="0" w:color="auto"/>
          </w:divBdr>
          <w:divsChild>
            <w:div w:id="888616323">
              <w:marLeft w:val="0"/>
              <w:marRight w:val="0"/>
              <w:marTop w:val="0"/>
              <w:marBottom w:val="0"/>
              <w:divBdr>
                <w:top w:val="none" w:sz="0" w:space="0" w:color="auto"/>
                <w:left w:val="none" w:sz="0" w:space="0" w:color="auto"/>
                <w:bottom w:val="none" w:sz="0" w:space="0" w:color="auto"/>
                <w:right w:val="none" w:sz="0" w:space="0" w:color="auto"/>
              </w:divBdr>
            </w:div>
            <w:div w:id="1056189">
              <w:marLeft w:val="0"/>
              <w:marRight w:val="0"/>
              <w:marTop w:val="0"/>
              <w:marBottom w:val="0"/>
              <w:divBdr>
                <w:top w:val="none" w:sz="0" w:space="0" w:color="auto"/>
                <w:left w:val="none" w:sz="0" w:space="0" w:color="auto"/>
                <w:bottom w:val="none" w:sz="0" w:space="0" w:color="auto"/>
                <w:right w:val="none" w:sz="0" w:space="0" w:color="auto"/>
              </w:divBdr>
            </w:div>
            <w:div w:id="1715961474">
              <w:marLeft w:val="0"/>
              <w:marRight w:val="0"/>
              <w:marTop w:val="0"/>
              <w:marBottom w:val="0"/>
              <w:divBdr>
                <w:top w:val="none" w:sz="0" w:space="0" w:color="auto"/>
                <w:left w:val="none" w:sz="0" w:space="0" w:color="auto"/>
                <w:bottom w:val="none" w:sz="0" w:space="0" w:color="auto"/>
                <w:right w:val="none" w:sz="0" w:space="0" w:color="auto"/>
              </w:divBdr>
            </w:div>
            <w:div w:id="2075156353">
              <w:marLeft w:val="0"/>
              <w:marRight w:val="0"/>
              <w:marTop w:val="0"/>
              <w:marBottom w:val="0"/>
              <w:divBdr>
                <w:top w:val="none" w:sz="0" w:space="0" w:color="auto"/>
                <w:left w:val="none" w:sz="0" w:space="0" w:color="auto"/>
                <w:bottom w:val="none" w:sz="0" w:space="0" w:color="auto"/>
                <w:right w:val="none" w:sz="0" w:space="0" w:color="auto"/>
              </w:divBdr>
            </w:div>
            <w:div w:id="168103337">
              <w:marLeft w:val="0"/>
              <w:marRight w:val="0"/>
              <w:marTop w:val="0"/>
              <w:marBottom w:val="0"/>
              <w:divBdr>
                <w:top w:val="none" w:sz="0" w:space="0" w:color="auto"/>
                <w:left w:val="none" w:sz="0" w:space="0" w:color="auto"/>
                <w:bottom w:val="none" w:sz="0" w:space="0" w:color="auto"/>
                <w:right w:val="none" w:sz="0" w:space="0" w:color="auto"/>
              </w:divBdr>
            </w:div>
            <w:div w:id="722944091">
              <w:marLeft w:val="0"/>
              <w:marRight w:val="0"/>
              <w:marTop w:val="0"/>
              <w:marBottom w:val="0"/>
              <w:divBdr>
                <w:top w:val="none" w:sz="0" w:space="0" w:color="auto"/>
                <w:left w:val="none" w:sz="0" w:space="0" w:color="auto"/>
                <w:bottom w:val="none" w:sz="0" w:space="0" w:color="auto"/>
                <w:right w:val="none" w:sz="0" w:space="0" w:color="auto"/>
              </w:divBdr>
            </w:div>
            <w:div w:id="1865826101">
              <w:marLeft w:val="0"/>
              <w:marRight w:val="0"/>
              <w:marTop w:val="0"/>
              <w:marBottom w:val="0"/>
              <w:divBdr>
                <w:top w:val="none" w:sz="0" w:space="0" w:color="auto"/>
                <w:left w:val="none" w:sz="0" w:space="0" w:color="auto"/>
                <w:bottom w:val="none" w:sz="0" w:space="0" w:color="auto"/>
                <w:right w:val="none" w:sz="0" w:space="0" w:color="auto"/>
              </w:divBdr>
            </w:div>
            <w:div w:id="1848208086">
              <w:marLeft w:val="0"/>
              <w:marRight w:val="0"/>
              <w:marTop w:val="0"/>
              <w:marBottom w:val="0"/>
              <w:divBdr>
                <w:top w:val="none" w:sz="0" w:space="0" w:color="auto"/>
                <w:left w:val="none" w:sz="0" w:space="0" w:color="auto"/>
                <w:bottom w:val="none" w:sz="0" w:space="0" w:color="auto"/>
                <w:right w:val="none" w:sz="0" w:space="0" w:color="auto"/>
              </w:divBdr>
            </w:div>
            <w:div w:id="1074548023">
              <w:marLeft w:val="0"/>
              <w:marRight w:val="0"/>
              <w:marTop w:val="0"/>
              <w:marBottom w:val="0"/>
              <w:divBdr>
                <w:top w:val="none" w:sz="0" w:space="0" w:color="auto"/>
                <w:left w:val="none" w:sz="0" w:space="0" w:color="auto"/>
                <w:bottom w:val="none" w:sz="0" w:space="0" w:color="auto"/>
                <w:right w:val="none" w:sz="0" w:space="0" w:color="auto"/>
              </w:divBdr>
            </w:div>
            <w:div w:id="1499081255">
              <w:marLeft w:val="0"/>
              <w:marRight w:val="0"/>
              <w:marTop w:val="0"/>
              <w:marBottom w:val="0"/>
              <w:divBdr>
                <w:top w:val="none" w:sz="0" w:space="0" w:color="auto"/>
                <w:left w:val="none" w:sz="0" w:space="0" w:color="auto"/>
                <w:bottom w:val="none" w:sz="0" w:space="0" w:color="auto"/>
                <w:right w:val="none" w:sz="0" w:space="0" w:color="auto"/>
              </w:divBdr>
            </w:div>
            <w:div w:id="545265053">
              <w:marLeft w:val="0"/>
              <w:marRight w:val="0"/>
              <w:marTop w:val="0"/>
              <w:marBottom w:val="0"/>
              <w:divBdr>
                <w:top w:val="none" w:sz="0" w:space="0" w:color="auto"/>
                <w:left w:val="none" w:sz="0" w:space="0" w:color="auto"/>
                <w:bottom w:val="none" w:sz="0" w:space="0" w:color="auto"/>
                <w:right w:val="none" w:sz="0" w:space="0" w:color="auto"/>
              </w:divBdr>
            </w:div>
          </w:divsChild>
        </w:div>
        <w:div w:id="310526785">
          <w:marLeft w:val="0"/>
          <w:marRight w:val="0"/>
          <w:marTop w:val="150"/>
          <w:marBottom w:val="0"/>
          <w:divBdr>
            <w:top w:val="none" w:sz="0" w:space="0" w:color="auto"/>
            <w:left w:val="none" w:sz="0" w:space="0" w:color="auto"/>
            <w:bottom w:val="none" w:sz="0" w:space="0" w:color="auto"/>
            <w:right w:val="none" w:sz="0" w:space="0" w:color="auto"/>
          </w:divBdr>
        </w:div>
        <w:div w:id="722602406">
          <w:marLeft w:val="0"/>
          <w:marRight w:val="0"/>
          <w:marTop w:val="0"/>
          <w:marBottom w:val="0"/>
          <w:divBdr>
            <w:top w:val="none" w:sz="0" w:space="0" w:color="auto"/>
            <w:left w:val="none" w:sz="0" w:space="0" w:color="auto"/>
            <w:bottom w:val="none" w:sz="0" w:space="0" w:color="auto"/>
            <w:right w:val="none" w:sz="0" w:space="0" w:color="auto"/>
          </w:divBdr>
        </w:div>
        <w:div w:id="94861792">
          <w:marLeft w:val="0"/>
          <w:marRight w:val="0"/>
          <w:marTop w:val="0"/>
          <w:marBottom w:val="120"/>
          <w:divBdr>
            <w:top w:val="none" w:sz="0" w:space="0" w:color="auto"/>
            <w:left w:val="none" w:sz="0" w:space="0" w:color="auto"/>
            <w:bottom w:val="none" w:sz="0" w:space="0" w:color="auto"/>
            <w:right w:val="none" w:sz="0" w:space="0" w:color="auto"/>
          </w:divBdr>
          <w:divsChild>
            <w:div w:id="565529955">
              <w:marLeft w:val="0"/>
              <w:marRight w:val="0"/>
              <w:marTop w:val="0"/>
              <w:marBottom w:val="0"/>
              <w:divBdr>
                <w:top w:val="none" w:sz="0" w:space="0" w:color="auto"/>
                <w:left w:val="none" w:sz="0" w:space="0" w:color="auto"/>
                <w:bottom w:val="none" w:sz="0" w:space="0" w:color="auto"/>
                <w:right w:val="none" w:sz="0" w:space="0" w:color="auto"/>
              </w:divBdr>
            </w:div>
            <w:div w:id="1570188569">
              <w:marLeft w:val="0"/>
              <w:marRight w:val="0"/>
              <w:marTop w:val="0"/>
              <w:marBottom w:val="0"/>
              <w:divBdr>
                <w:top w:val="none" w:sz="0" w:space="0" w:color="auto"/>
                <w:left w:val="none" w:sz="0" w:space="0" w:color="auto"/>
                <w:bottom w:val="none" w:sz="0" w:space="0" w:color="auto"/>
                <w:right w:val="none" w:sz="0" w:space="0" w:color="auto"/>
              </w:divBdr>
            </w:div>
            <w:div w:id="742487919">
              <w:marLeft w:val="0"/>
              <w:marRight w:val="0"/>
              <w:marTop w:val="0"/>
              <w:marBottom w:val="0"/>
              <w:divBdr>
                <w:top w:val="none" w:sz="0" w:space="0" w:color="auto"/>
                <w:left w:val="none" w:sz="0" w:space="0" w:color="auto"/>
                <w:bottom w:val="none" w:sz="0" w:space="0" w:color="auto"/>
                <w:right w:val="none" w:sz="0" w:space="0" w:color="auto"/>
              </w:divBdr>
            </w:div>
            <w:div w:id="452092702">
              <w:marLeft w:val="0"/>
              <w:marRight w:val="0"/>
              <w:marTop w:val="0"/>
              <w:marBottom w:val="0"/>
              <w:divBdr>
                <w:top w:val="none" w:sz="0" w:space="0" w:color="auto"/>
                <w:left w:val="none" w:sz="0" w:space="0" w:color="auto"/>
                <w:bottom w:val="none" w:sz="0" w:space="0" w:color="auto"/>
                <w:right w:val="none" w:sz="0" w:space="0" w:color="auto"/>
              </w:divBdr>
            </w:div>
            <w:div w:id="196352293">
              <w:marLeft w:val="0"/>
              <w:marRight w:val="0"/>
              <w:marTop w:val="0"/>
              <w:marBottom w:val="0"/>
              <w:divBdr>
                <w:top w:val="none" w:sz="0" w:space="0" w:color="auto"/>
                <w:left w:val="none" w:sz="0" w:space="0" w:color="auto"/>
                <w:bottom w:val="none" w:sz="0" w:space="0" w:color="auto"/>
                <w:right w:val="none" w:sz="0" w:space="0" w:color="auto"/>
              </w:divBdr>
            </w:div>
            <w:div w:id="993535217">
              <w:marLeft w:val="0"/>
              <w:marRight w:val="0"/>
              <w:marTop w:val="0"/>
              <w:marBottom w:val="0"/>
              <w:divBdr>
                <w:top w:val="none" w:sz="0" w:space="0" w:color="auto"/>
                <w:left w:val="none" w:sz="0" w:space="0" w:color="auto"/>
                <w:bottom w:val="none" w:sz="0" w:space="0" w:color="auto"/>
                <w:right w:val="none" w:sz="0" w:space="0" w:color="auto"/>
              </w:divBdr>
            </w:div>
            <w:div w:id="869100293">
              <w:marLeft w:val="0"/>
              <w:marRight w:val="0"/>
              <w:marTop w:val="0"/>
              <w:marBottom w:val="0"/>
              <w:divBdr>
                <w:top w:val="none" w:sz="0" w:space="0" w:color="auto"/>
                <w:left w:val="none" w:sz="0" w:space="0" w:color="auto"/>
                <w:bottom w:val="none" w:sz="0" w:space="0" w:color="auto"/>
                <w:right w:val="none" w:sz="0" w:space="0" w:color="auto"/>
              </w:divBdr>
            </w:div>
            <w:div w:id="1189567641">
              <w:marLeft w:val="0"/>
              <w:marRight w:val="0"/>
              <w:marTop w:val="0"/>
              <w:marBottom w:val="0"/>
              <w:divBdr>
                <w:top w:val="none" w:sz="0" w:space="0" w:color="auto"/>
                <w:left w:val="none" w:sz="0" w:space="0" w:color="auto"/>
                <w:bottom w:val="none" w:sz="0" w:space="0" w:color="auto"/>
                <w:right w:val="none" w:sz="0" w:space="0" w:color="auto"/>
              </w:divBdr>
            </w:div>
            <w:div w:id="85155627">
              <w:marLeft w:val="0"/>
              <w:marRight w:val="0"/>
              <w:marTop w:val="0"/>
              <w:marBottom w:val="0"/>
              <w:divBdr>
                <w:top w:val="none" w:sz="0" w:space="0" w:color="auto"/>
                <w:left w:val="none" w:sz="0" w:space="0" w:color="auto"/>
                <w:bottom w:val="none" w:sz="0" w:space="0" w:color="auto"/>
                <w:right w:val="none" w:sz="0" w:space="0" w:color="auto"/>
              </w:divBdr>
            </w:div>
            <w:div w:id="484395426">
              <w:marLeft w:val="0"/>
              <w:marRight w:val="0"/>
              <w:marTop w:val="0"/>
              <w:marBottom w:val="0"/>
              <w:divBdr>
                <w:top w:val="none" w:sz="0" w:space="0" w:color="auto"/>
                <w:left w:val="none" w:sz="0" w:space="0" w:color="auto"/>
                <w:bottom w:val="none" w:sz="0" w:space="0" w:color="auto"/>
                <w:right w:val="none" w:sz="0" w:space="0" w:color="auto"/>
              </w:divBdr>
            </w:div>
            <w:div w:id="1590768247">
              <w:marLeft w:val="0"/>
              <w:marRight w:val="0"/>
              <w:marTop w:val="0"/>
              <w:marBottom w:val="0"/>
              <w:divBdr>
                <w:top w:val="none" w:sz="0" w:space="0" w:color="auto"/>
                <w:left w:val="none" w:sz="0" w:space="0" w:color="auto"/>
                <w:bottom w:val="none" w:sz="0" w:space="0" w:color="auto"/>
                <w:right w:val="none" w:sz="0" w:space="0" w:color="auto"/>
              </w:divBdr>
            </w:div>
            <w:div w:id="525557011">
              <w:marLeft w:val="0"/>
              <w:marRight w:val="0"/>
              <w:marTop w:val="0"/>
              <w:marBottom w:val="0"/>
              <w:divBdr>
                <w:top w:val="none" w:sz="0" w:space="0" w:color="auto"/>
                <w:left w:val="none" w:sz="0" w:space="0" w:color="auto"/>
                <w:bottom w:val="none" w:sz="0" w:space="0" w:color="auto"/>
                <w:right w:val="none" w:sz="0" w:space="0" w:color="auto"/>
              </w:divBdr>
            </w:div>
            <w:div w:id="1382242586">
              <w:marLeft w:val="0"/>
              <w:marRight w:val="0"/>
              <w:marTop w:val="0"/>
              <w:marBottom w:val="0"/>
              <w:divBdr>
                <w:top w:val="none" w:sz="0" w:space="0" w:color="auto"/>
                <w:left w:val="none" w:sz="0" w:space="0" w:color="auto"/>
                <w:bottom w:val="none" w:sz="0" w:space="0" w:color="auto"/>
                <w:right w:val="none" w:sz="0" w:space="0" w:color="auto"/>
              </w:divBdr>
            </w:div>
            <w:div w:id="1658263843">
              <w:marLeft w:val="0"/>
              <w:marRight w:val="0"/>
              <w:marTop w:val="0"/>
              <w:marBottom w:val="0"/>
              <w:divBdr>
                <w:top w:val="none" w:sz="0" w:space="0" w:color="auto"/>
                <w:left w:val="none" w:sz="0" w:space="0" w:color="auto"/>
                <w:bottom w:val="none" w:sz="0" w:space="0" w:color="auto"/>
                <w:right w:val="none" w:sz="0" w:space="0" w:color="auto"/>
              </w:divBdr>
            </w:div>
            <w:div w:id="1864200548">
              <w:marLeft w:val="0"/>
              <w:marRight w:val="0"/>
              <w:marTop w:val="0"/>
              <w:marBottom w:val="0"/>
              <w:divBdr>
                <w:top w:val="none" w:sz="0" w:space="0" w:color="auto"/>
                <w:left w:val="none" w:sz="0" w:space="0" w:color="auto"/>
                <w:bottom w:val="none" w:sz="0" w:space="0" w:color="auto"/>
                <w:right w:val="none" w:sz="0" w:space="0" w:color="auto"/>
              </w:divBdr>
            </w:div>
            <w:div w:id="738020551">
              <w:marLeft w:val="0"/>
              <w:marRight w:val="0"/>
              <w:marTop w:val="0"/>
              <w:marBottom w:val="0"/>
              <w:divBdr>
                <w:top w:val="none" w:sz="0" w:space="0" w:color="auto"/>
                <w:left w:val="none" w:sz="0" w:space="0" w:color="auto"/>
                <w:bottom w:val="none" w:sz="0" w:space="0" w:color="auto"/>
                <w:right w:val="none" w:sz="0" w:space="0" w:color="auto"/>
              </w:divBdr>
            </w:div>
            <w:div w:id="342050286">
              <w:marLeft w:val="0"/>
              <w:marRight w:val="0"/>
              <w:marTop w:val="0"/>
              <w:marBottom w:val="0"/>
              <w:divBdr>
                <w:top w:val="none" w:sz="0" w:space="0" w:color="auto"/>
                <w:left w:val="none" w:sz="0" w:space="0" w:color="auto"/>
                <w:bottom w:val="none" w:sz="0" w:space="0" w:color="auto"/>
                <w:right w:val="none" w:sz="0" w:space="0" w:color="auto"/>
              </w:divBdr>
            </w:div>
            <w:div w:id="1668944576">
              <w:marLeft w:val="0"/>
              <w:marRight w:val="0"/>
              <w:marTop w:val="0"/>
              <w:marBottom w:val="0"/>
              <w:divBdr>
                <w:top w:val="none" w:sz="0" w:space="0" w:color="auto"/>
                <w:left w:val="none" w:sz="0" w:space="0" w:color="auto"/>
                <w:bottom w:val="none" w:sz="0" w:space="0" w:color="auto"/>
                <w:right w:val="none" w:sz="0" w:space="0" w:color="auto"/>
              </w:divBdr>
            </w:div>
            <w:div w:id="1870803110">
              <w:marLeft w:val="0"/>
              <w:marRight w:val="0"/>
              <w:marTop w:val="0"/>
              <w:marBottom w:val="0"/>
              <w:divBdr>
                <w:top w:val="none" w:sz="0" w:space="0" w:color="auto"/>
                <w:left w:val="none" w:sz="0" w:space="0" w:color="auto"/>
                <w:bottom w:val="none" w:sz="0" w:space="0" w:color="auto"/>
                <w:right w:val="none" w:sz="0" w:space="0" w:color="auto"/>
              </w:divBdr>
            </w:div>
            <w:div w:id="1770468857">
              <w:marLeft w:val="0"/>
              <w:marRight w:val="0"/>
              <w:marTop w:val="0"/>
              <w:marBottom w:val="0"/>
              <w:divBdr>
                <w:top w:val="none" w:sz="0" w:space="0" w:color="auto"/>
                <w:left w:val="none" w:sz="0" w:space="0" w:color="auto"/>
                <w:bottom w:val="none" w:sz="0" w:space="0" w:color="auto"/>
                <w:right w:val="none" w:sz="0" w:space="0" w:color="auto"/>
              </w:divBdr>
            </w:div>
            <w:div w:id="572739986">
              <w:marLeft w:val="0"/>
              <w:marRight w:val="0"/>
              <w:marTop w:val="0"/>
              <w:marBottom w:val="0"/>
              <w:divBdr>
                <w:top w:val="none" w:sz="0" w:space="0" w:color="auto"/>
                <w:left w:val="none" w:sz="0" w:space="0" w:color="auto"/>
                <w:bottom w:val="none" w:sz="0" w:space="0" w:color="auto"/>
                <w:right w:val="none" w:sz="0" w:space="0" w:color="auto"/>
              </w:divBdr>
            </w:div>
            <w:div w:id="2110199820">
              <w:marLeft w:val="0"/>
              <w:marRight w:val="0"/>
              <w:marTop w:val="0"/>
              <w:marBottom w:val="0"/>
              <w:divBdr>
                <w:top w:val="none" w:sz="0" w:space="0" w:color="auto"/>
                <w:left w:val="none" w:sz="0" w:space="0" w:color="auto"/>
                <w:bottom w:val="none" w:sz="0" w:space="0" w:color="auto"/>
                <w:right w:val="none" w:sz="0" w:space="0" w:color="auto"/>
              </w:divBdr>
            </w:div>
            <w:div w:id="67270600">
              <w:marLeft w:val="0"/>
              <w:marRight w:val="0"/>
              <w:marTop w:val="0"/>
              <w:marBottom w:val="0"/>
              <w:divBdr>
                <w:top w:val="none" w:sz="0" w:space="0" w:color="auto"/>
                <w:left w:val="none" w:sz="0" w:space="0" w:color="auto"/>
                <w:bottom w:val="none" w:sz="0" w:space="0" w:color="auto"/>
                <w:right w:val="none" w:sz="0" w:space="0" w:color="auto"/>
              </w:divBdr>
            </w:div>
            <w:div w:id="1455636607">
              <w:marLeft w:val="0"/>
              <w:marRight w:val="0"/>
              <w:marTop w:val="0"/>
              <w:marBottom w:val="0"/>
              <w:divBdr>
                <w:top w:val="none" w:sz="0" w:space="0" w:color="auto"/>
                <w:left w:val="none" w:sz="0" w:space="0" w:color="auto"/>
                <w:bottom w:val="none" w:sz="0" w:space="0" w:color="auto"/>
                <w:right w:val="none" w:sz="0" w:space="0" w:color="auto"/>
              </w:divBdr>
            </w:div>
            <w:div w:id="1833911933">
              <w:marLeft w:val="0"/>
              <w:marRight w:val="0"/>
              <w:marTop w:val="0"/>
              <w:marBottom w:val="0"/>
              <w:divBdr>
                <w:top w:val="none" w:sz="0" w:space="0" w:color="auto"/>
                <w:left w:val="none" w:sz="0" w:space="0" w:color="auto"/>
                <w:bottom w:val="none" w:sz="0" w:space="0" w:color="auto"/>
                <w:right w:val="none" w:sz="0" w:space="0" w:color="auto"/>
              </w:divBdr>
            </w:div>
            <w:div w:id="985285249">
              <w:marLeft w:val="0"/>
              <w:marRight w:val="0"/>
              <w:marTop w:val="0"/>
              <w:marBottom w:val="0"/>
              <w:divBdr>
                <w:top w:val="none" w:sz="0" w:space="0" w:color="auto"/>
                <w:left w:val="none" w:sz="0" w:space="0" w:color="auto"/>
                <w:bottom w:val="none" w:sz="0" w:space="0" w:color="auto"/>
                <w:right w:val="none" w:sz="0" w:space="0" w:color="auto"/>
              </w:divBdr>
            </w:div>
            <w:div w:id="1692535282">
              <w:marLeft w:val="0"/>
              <w:marRight w:val="0"/>
              <w:marTop w:val="0"/>
              <w:marBottom w:val="0"/>
              <w:divBdr>
                <w:top w:val="none" w:sz="0" w:space="0" w:color="auto"/>
                <w:left w:val="none" w:sz="0" w:space="0" w:color="auto"/>
                <w:bottom w:val="none" w:sz="0" w:space="0" w:color="auto"/>
                <w:right w:val="none" w:sz="0" w:space="0" w:color="auto"/>
              </w:divBdr>
            </w:div>
          </w:divsChild>
        </w:div>
        <w:div w:id="570122972">
          <w:marLeft w:val="0"/>
          <w:marRight w:val="0"/>
          <w:marTop w:val="0"/>
          <w:marBottom w:val="0"/>
          <w:divBdr>
            <w:top w:val="none" w:sz="0" w:space="0" w:color="auto"/>
            <w:left w:val="none" w:sz="0" w:space="0" w:color="auto"/>
            <w:bottom w:val="none" w:sz="0" w:space="0" w:color="auto"/>
            <w:right w:val="none" w:sz="0" w:space="0" w:color="auto"/>
          </w:divBdr>
        </w:div>
        <w:div w:id="448206975">
          <w:marLeft w:val="0"/>
          <w:marRight w:val="0"/>
          <w:marTop w:val="0"/>
          <w:marBottom w:val="120"/>
          <w:divBdr>
            <w:top w:val="none" w:sz="0" w:space="0" w:color="auto"/>
            <w:left w:val="none" w:sz="0" w:space="0" w:color="auto"/>
            <w:bottom w:val="none" w:sz="0" w:space="0" w:color="auto"/>
            <w:right w:val="none" w:sz="0" w:space="0" w:color="auto"/>
          </w:divBdr>
          <w:divsChild>
            <w:div w:id="895508453">
              <w:marLeft w:val="0"/>
              <w:marRight w:val="0"/>
              <w:marTop w:val="0"/>
              <w:marBottom w:val="0"/>
              <w:divBdr>
                <w:top w:val="none" w:sz="0" w:space="0" w:color="auto"/>
                <w:left w:val="none" w:sz="0" w:space="0" w:color="auto"/>
                <w:bottom w:val="none" w:sz="0" w:space="0" w:color="auto"/>
                <w:right w:val="none" w:sz="0" w:space="0" w:color="auto"/>
              </w:divBdr>
            </w:div>
            <w:div w:id="2116364195">
              <w:marLeft w:val="0"/>
              <w:marRight w:val="0"/>
              <w:marTop w:val="0"/>
              <w:marBottom w:val="0"/>
              <w:divBdr>
                <w:top w:val="none" w:sz="0" w:space="0" w:color="auto"/>
                <w:left w:val="none" w:sz="0" w:space="0" w:color="auto"/>
                <w:bottom w:val="none" w:sz="0" w:space="0" w:color="auto"/>
                <w:right w:val="none" w:sz="0" w:space="0" w:color="auto"/>
              </w:divBdr>
            </w:div>
            <w:div w:id="798768640">
              <w:marLeft w:val="0"/>
              <w:marRight w:val="0"/>
              <w:marTop w:val="0"/>
              <w:marBottom w:val="0"/>
              <w:divBdr>
                <w:top w:val="none" w:sz="0" w:space="0" w:color="auto"/>
                <w:left w:val="none" w:sz="0" w:space="0" w:color="auto"/>
                <w:bottom w:val="none" w:sz="0" w:space="0" w:color="auto"/>
                <w:right w:val="none" w:sz="0" w:space="0" w:color="auto"/>
              </w:divBdr>
            </w:div>
            <w:div w:id="726539380">
              <w:marLeft w:val="0"/>
              <w:marRight w:val="0"/>
              <w:marTop w:val="0"/>
              <w:marBottom w:val="0"/>
              <w:divBdr>
                <w:top w:val="none" w:sz="0" w:space="0" w:color="auto"/>
                <w:left w:val="none" w:sz="0" w:space="0" w:color="auto"/>
                <w:bottom w:val="none" w:sz="0" w:space="0" w:color="auto"/>
                <w:right w:val="none" w:sz="0" w:space="0" w:color="auto"/>
              </w:divBdr>
            </w:div>
          </w:divsChild>
        </w:div>
        <w:div w:id="1213496062">
          <w:marLeft w:val="0"/>
          <w:marRight w:val="0"/>
          <w:marTop w:val="0"/>
          <w:marBottom w:val="0"/>
          <w:divBdr>
            <w:top w:val="none" w:sz="0" w:space="0" w:color="auto"/>
            <w:left w:val="none" w:sz="0" w:space="0" w:color="auto"/>
            <w:bottom w:val="none" w:sz="0" w:space="0" w:color="auto"/>
            <w:right w:val="none" w:sz="0" w:space="0" w:color="auto"/>
          </w:divBdr>
        </w:div>
        <w:div w:id="1116217119">
          <w:marLeft w:val="0"/>
          <w:marRight w:val="0"/>
          <w:marTop w:val="0"/>
          <w:marBottom w:val="120"/>
          <w:divBdr>
            <w:top w:val="none" w:sz="0" w:space="0" w:color="auto"/>
            <w:left w:val="none" w:sz="0" w:space="0" w:color="auto"/>
            <w:bottom w:val="none" w:sz="0" w:space="0" w:color="auto"/>
            <w:right w:val="none" w:sz="0" w:space="0" w:color="auto"/>
          </w:divBdr>
          <w:divsChild>
            <w:div w:id="414791905">
              <w:marLeft w:val="0"/>
              <w:marRight w:val="0"/>
              <w:marTop w:val="0"/>
              <w:marBottom w:val="0"/>
              <w:divBdr>
                <w:top w:val="none" w:sz="0" w:space="0" w:color="auto"/>
                <w:left w:val="none" w:sz="0" w:space="0" w:color="auto"/>
                <w:bottom w:val="none" w:sz="0" w:space="0" w:color="auto"/>
                <w:right w:val="none" w:sz="0" w:space="0" w:color="auto"/>
              </w:divBdr>
            </w:div>
            <w:div w:id="540556761">
              <w:marLeft w:val="0"/>
              <w:marRight w:val="0"/>
              <w:marTop w:val="0"/>
              <w:marBottom w:val="0"/>
              <w:divBdr>
                <w:top w:val="none" w:sz="0" w:space="0" w:color="auto"/>
                <w:left w:val="none" w:sz="0" w:space="0" w:color="auto"/>
                <w:bottom w:val="none" w:sz="0" w:space="0" w:color="auto"/>
                <w:right w:val="none" w:sz="0" w:space="0" w:color="auto"/>
              </w:divBdr>
            </w:div>
            <w:div w:id="1326396139">
              <w:marLeft w:val="0"/>
              <w:marRight w:val="0"/>
              <w:marTop w:val="0"/>
              <w:marBottom w:val="0"/>
              <w:divBdr>
                <w:top w:val="none" w:sz="0" w:space="0" w:color="auto"/>
                <w:left w:val="none" w:sz="0" w:space="0" w:color="auto"/>
                <w:bottom w:val="none" w:sz="0" w:space="0" w:color="auto"/>
                <w:right w:val="none" w:sz="0" w:space="0" w:color="auto"/>
              </w:divBdr>
            </w:div>
            <w:div w:id="104614696">
              <w:marLeft w:val="0"/>
              <w:marRight w:val="0"/>
              <w:marTop w:val="0"/>
              <w:marBottom w:val="0"/>
              <w:divBdr>
                <w:top w:val="none" w:sz="0" w:space="0" w:color="auto"/>
                <w:left w:val="none" w:sz="0" w:space="0" w:color="auto"/>
                <w:bottom w:val="none" w:sz="0" w:space="0" w:color="auto"/>
                <w:right w:val="none" w:sz="0" w:space="0" w:color="auto"/>
              </w:divBdr>
            </w:div>
            <w:div w:id="1224684750">
              <w:marLeft w:val="0"/>
              <w:marRight w:val="0"/>
              <w:marTop w:val="0"/>
              <w:marBottom w:val="0"/>
              <w:divBdr>
                <w:top w:val="none" w:sz="0" w:space="0" w:color="auto"/>
                <w:left w:val="none" w:sz="0" w:space="0" w:color="auto"/>
                <w:bottom w:val="none" w:sz="0" w:space="0" w:color="auto"/>
                <w:right w:val="none" w:sz="0" w:space="0" w:color="auto"/>
              </w:divBdr>
            </w:div>
            <w:div w:id="1767773401">
              <w:marLeft w:val="0"/>
              <w:marRight w:val="0"/>
              <w:marTop w:val="0"/>
              <w:marBottom w:val="0"/>
              <w:divBdr>
                <w:top w:val="none" w:sz="0" w:space="0" w:color="auto"/>
                <w:left w:val="none" w:sz="0" w:space="0" w:color="auto"/>
                <w:bottom w:val="none" w:sz="0" w:space="0" w:color="auto"/>
                <w:right w:val="none" w:sz="0" w:space="0" w:color="auto"/>
              </w:divBdr>
            </w:div>
            <w:div w:id="1333995983">
              <w:marLeft w:val="0"/>
              <w:marRight w:val="0"/>
              <w:marTop w:val="0"/>
              <w:marBottom w:val="0"/>
              <w:divBdr>
                <w:top w:val="none" w:sz="0" w:space="0" w:color="auto"/>
                <w:left w:val="none" w:sz="0" w:space="0" w:color="auto"/>
                <w:bottom w:val="none" w:sz="0" w:space="0" w:color="auto"/>
                <w:right w:val="none" w:sz="0" w:space="0" w:color="auto"/>
              </w:divBdr>
            </w:div>
            <w:div w:id="208034990">
              <w:marLeft w:val="0"/>
              <w:marRight w:val="0"/>
              <w:marTop w:val="0"/>
              <w:marBottom w:val="0"/>
              <w:divBdr>
                <w:top w:val="none" w:sz="0" w:space="0" w:color="auto"/>
                <w:left w:val="none" w:sz="0" w:space="0" w:color="auto"/>
                <w:bottom w:val="none" w:sz="0" w:space="0" w:color="auto"/>
                <w:right w:val="none" w:sz="0" w:space="0" w:color="auto"/>
              </w:divBdr>
            </w:div>
            <w:div w:id="846556895">
              <w:marLeft w:val="0"/>
              <w:marRight w:val="0"/>
              <w:marTop w:val="0"/>
              <w:marBottom w:val="0"/>
              <w:divBdr>
                <w:top w:val="none" w:sz="0" w:space="0" w:color="auto"/>
                <w:left w:val="none" w:sz="0" w:space="0" w:color="auto"/>
                <w:bottom w:val="none" w:sz="0" w:space="0" w:color="auto"/>
                <w:right w:val="none" w:sz="0" w:space="0" w:color="auto"/>
              </w:divBdr>
            </w:div>
            <w:div w:id="2032414185">
              <w:marLeft w:val="0"/>
              <w:marRight w:val="0"/>
              <w:marTop w:val="0"/>
              <w:marBottom w:val="0"/>
              <w:divBdr>
                <w:top w:val="none" w:sz="0" w:space="0" w:color="auto"/>
                <w:left w:val="none" w:sz="0" w:space="0" w:color="auto"/>
                <w:bottom w:val="none" w:sz="0" w:space="0" w:color="auto"/>
                <w:right w:val="none" w:sz="0" w:space="0" w:color="auto"/>
              </w:divBdr>
            </w:div>
            <w:div w:id="1252619457">
              <w:marLeft w:val="0"/>
              <w:marRight w:val="0"/>
              <w:marTop w:val="0"/>
              <w:marBottom w:val="0"/>
              <w:divBdr>
                <w:top w:val="none" w:sz="0" w:space="0" w:color="auto"/>
                <w:left w:val="none" w:sz="0" w:space="0" w:color="auto"/>
                <w:bottom w:val="none" w:sz="0" w:space="0" w:color="auto"/>
                <w:right w:val="none" w:sz="0" w:space="0" w:color="auto"/>
              </w:divBdr>
            </w:div>
          </w:divsChild>
        </w:div>
        <w:div w:id="1964657159">
          <w:marLeft w:val="0"/>
          <w:marRight w:val="0"/>
          <w:marTop w:val="0"/>
          <w:marBottom w:val="0"/>
          <w:divBdr>
            <w:top w:val="none" w:sz="0" w:space="0" w:color="auto"/>
            <w:left w:val="none" w:sz="0" w:space="0" w:color="auto"/>
            <w:bottom w:val="none" w:sz="0" w:space="0" w:color="auto"/>
            <w:right w:val="none" w:sz="0" w:space="0" w:color="auto"/>
          </w:divBdr>
        </w:div>
        <w:div w:id="1048987971">
          <w:marLeft w:val="0"/>
          <w:marRight w:val="0"/>
          <w:marTop w:val="0"/>
          <w:marBottom w:val="120"/>
          <w:divBdr>
            <w:top w:val="none" w:sz="0" w:space="0" w:color="auto"/>
            <w:left w:val="none" w:sz="0" w:space="0" w:color="auto"/>
            <w:bottom w:val="none" w:sz="0" w:space="0" w:color="auto"/>
            <w:right w:val="none" w:sz="0" w:space="0" w:color="auto"/>
          </w:divBdr>
          <w:divsChild>
            <w:div w:id="415517483">
              <w:marLeft w:val="0"/>
              <w:marRight w:val="0"/>
              <w:marTop w:val="0"/>
              <w:marBottom w:val="0"/>
              <w:divBdr>
                <w:top w:val="none" w:sz="0" w:space="0" w:color="auto"/>
                <w:left w:val="none" w:sz="0" w:space="0" w:color="auto"/>
                <w:bottom w:val="none" w:sz="0" w:space="0" w:color="auto"/>
                <w:right w:val="none" w:sz="0" w:space="0" w:color="auto"/>
              </w:divBdr>
            </w:div>
            <w:div w:id="1415082865">
              <w:marLeft w:val="0"/>
              <w:marRight w:val="0"/>
              <w:marTop w:val="0"/>
              <w:marBottom w:val="0"/>
              <w:divBdr>
                <w:top w:val="none" w:sz="0" w:space="0" w:color="auto"/>
                <w:left w:val="none" w:sz="0" w:space="0" w:color="auto"/>
                <w:bottom w:val="none" w:sz="0" w:space="0" w:color="auto"/>
                <w:right w:val="none" w:sz="0" w:space="0" w:color="auto"/>
              </w:divBdr>
            </w:div>
            <w:div w:id="1691760448">
              <w:marLeft w:val="0"/>
              <w:marRight w:val="0"/>
              <w:marTop w:val="0"/>
              <w:marBottom w:val="0"/>
              <w:divBdr>
                <w:top w:val="none" w:sz="0" w:space="0" w:color="auto"/>
                <w:left w:val="none" w:sz="0" w:space="0" w:color="auto"/>
                <w:bottom w:val="none" w:sz="0" w:space="0" w:color="auto"/>
                <w:right w:val="none" w:sz="0" w:space="0" w:color="auto"/>
              </w:divBdr>
            </w:div>
            <w:div w:id="396249430">
              <w:marLeft w:val="0"/>
              <w:marRight w:val="0"/>
              <w:marTop w:val="0"/>
              <w:marBottom w:val="0"/>
              <w:divBdr>
                <w:top w:val="none" w:sz="0" w:space="0" w:color="auto"/>
                <w:left w:val="none" w:sz="0" w:space="0" w:color="auto"/>
                <w:bottom w:val="none" w:sz="0" w:space="0" w:color="auto"/>
                <w:right w:val="none" w:sz="0" w:space="0" w:color="auto"/>
              </w:divBdr>
            </w:div>
            <w:div w:id="76709515">
              <w:marLeft w:val="0"/>
              <w:marRight w:val="0"/>
              <w:marTop w:val="0"/>
              <w:marBottom w:val="0"/>
              <w:divBdr>
                <w:top w:val="none" w:sz="0" w:space="0" w:color="auto"/>
                <w:left w:val="none" w:sz="0" w:space="0" w:color="auto"/>
                <w:bottom w:val="none" w:sz="0" w:space="0" w:color="auto"/>
                <w:right w:val="none" w:sz="0" w:space="0" w:color="auto"/>
              </w:divBdr>
            </w:div>
            <w:div w:id="1179656202">
              <w:marLeft w:val="0"/>
              <w:marRight w:val="0"/>
              <w:marTop w:val="0"/>
              <w:marBottom w:val="0"/>
              <w:divBdr>
                <w:top w:val="none" w:sz="0" w:space="0" w:color="auto"/>
                <w:left w:val="none" w:sz="0" w:space="0" w:color="auto"/>
                <w:bottom w:val="none" w:sz="0" w:space="0" w:color="auto"/>
                <w:right w:val="none" w:sz="0" w:space="0" w:color="auto"/>
              </w:divBdr>
            </w:div>
          </w:divsChild>
        </w:div>
        <w:div w:id="843588502">
          <w:marLeft w:val="0"/>
          <w:marRight w:val="0"/>
          <w:marTop w:val="0"/>
          <w:marBottom w:val="0"/>
          <w:divBdr>
            <w:top w:val="none" w:sz="0" w:space="0" w:color="auto"/>
            <w:left w:val="none" w:sz="0" w:space="0" w:color="auto"/>
            <w:bottom w:val="none" w:sz="0" w:space="0" w:color="auto"/>
            <w:right w:val="none" w:sz="0" w:space="0" w:color="auto"/>
          </w:divBdr>
        </w:div>
        <w:div w:id="660503278">
          <w:marLeft w:val="0"/>
          <w:marRight w:val="0"/>
          <w:marTop w:val="0"/>
          <w:marBottom w:val="120"/>
          <w:divBdr>
            <w:top w:val="none" w:sz="0" w:space="0" w:color="auto"/>
            <w:left w:val="none" w:sz="0" w:space="0" w:color="auto"/>
            <w:bottom w:val="none" w:sz="0" w:space="0" w:color="auto"/>
            <w:right w:val="none" w:sz="0" w:space="0" w:color="auto"/>
          </w:divBdr>
          <w:divsChild>
            <w:div w:id="1323044605">
              <w:marLeft w:val="0"/>
              <w:marRight w:val="0"/>
              <w:marTop w:val="0"/>
              <w:marBottom w:val="0"/>
              <w:divBdr>
                <w:top w:val="none" w:sz="0" w:space="0" w:color="auto"/>
                <w:left w:val="none" w:sz="0" w:space="0" w:color="auto"/>
                <w:bottom w:val="none" w:sz="0" w:space="0" w:color="auto"/>
                <w:right w:val="none" w:sz="0" w:space="0" w:color="auto"/>
              </w:divBdr>
            </w:div>
            <w:div w:id="460196521">
              <w:marLeft w:val="0"/>
              <w:marRight w:val="0"/>
              <w:marTop w:val="0"/>
              <w:marBottom w:val="0"/>
              <w:divBdr>
                <w:top w:val="none" w:sz="0" w:space="0" w:color="auto"/>
                <w:left w:val="none" w:sz="0" w:space="0" w:color="auto"/>
                <w:bottom w:val="none" w:sz="0" w:space="0" w:color="auto"/>
                <w:right w:val="none" w:sz="0" w:space="0" w:color="auto"/>
              </w:divBdr>
            </w:div>
            <w:div w:id="1921133881">
              <w:marLeft w:val="0"/>
              <w:marRight w:val="0"/>
              <w:marTop w:val="0"/>
              <w:marBottom w:val="0"/>
              <w:divBdr>
                <w:top w:val="none" w:sz="0" w:space="0" w:color="auto"/>
                <w:left w:val="none" w:sz="0" w:space="0" w:color="auto"/>
                <w:bottom w:val="none" w:sz="0" w:space="0" w:color="auto"/>
                <w:right w:val="none" w:sz="0" w:space="0" w:color="auto"/>
              </w:divBdr>
            </w:div>
            <w:div w:id="1961758719">
              <w:marLeft w:val="0"/>
              <w:marRight w:val="0"/>
              <w:marTop w:val="0"/>
              <w:marBottom w:val="0"/>
              <w:divBdr>
                <w:top w:val="none" w:sz="0" w:space="0" w:color="auto"/>
                <w:left w:val="none" w:sz="0" w:space="0" w:color="auto"/>
                <w:bottom w:val="none" w:sz="0" w:space="0" w:color="auto"/>
                <w:right w:val="none" w:sz="0" w:space="0" w:color="auto"/>
              </w:divBdr>
            </w:div>
          </w:divsChild>
        </w:div>
        <w:div w:id="427383651">
          <w:marLeft w:val="0"/>
          <w:marRight w:val="0"/>
          <w:marTop w:val="225"/>
          <w:marBottom w:val="0"/>
          <w:divBdr>
            <w:top w:val="none" w:sz="0" w:space="0" w:color="auto"/>
            <w:left w:val="none" w:sz="0" w:space="0" w:color="auto"/>
            <w:bottom w:val="none" w:sz="0" w:space="0" w:color="auto"/>
            <w:right w:val="none" w:sz="0" w:space="0" w:color="auto"/>
          </w:divBdr>
        </w:div>
        <w:div w:id="2142260846">
          <w:marLeft w:val="0"/>
          <w:marRight w:val="0"/>
          <w:marTop w:val="150"/>
          <w:marBottom w:val="0"/>
          <w:divBdr>
            <w:top w:val="none" w:sz="0" w:space="0" w:color="auto"/>
            <w:left w:val="none" w:sz="0" w:space="0" w:color="auto"/>
            <w:bottom w:val="none" w:sz="0" w:space="0" w:color="auto"/>
            <w:right w:val="none" w:sz="0" w:space="0" w:color="auto"/>
          </w:divBdr>
        </w:div>
        <w:div w:id="1695036626">
          <w:marLeft w:val="0"/>
          <w:marRight w:val="0"/>
          <w:marTop w:val="0"/>
          <w:marBottom w:val="0"/>
          <w:divBdr>
            <w:top w:val="none" w:sz="0" w:space="0" w:color="auto"/>
            <w:left w:val="none" w:sz="0" w:space="0" w:color="auto"/>
            <w:bottom w:val="none" w:sz="0" w:space="0" w:color="auto"/>
            <w:right w:val="none" w:sz="0" w:space="0" w:color="auto"/>
          </w:divBdr>
        </w:div>
        <w:div w:id="760613319">
          <w:marLeft w:val="0"/>
          <w:marRight w:val="0"/>
          <w:marTop w:val="0"/>
          <w:marBottom w:val="120"/>
          <w:divBdr>
            <w:top w:val="none" w:sz="0" w:space="0" w:color="auto"/>
            <w:left w:val="none" w:sz="0" w:space="0" w:color="auto"/>
            <w:bottom w:val="none" w:sz="0" w:space="0" w:color="auto"/>
            <w:right w:val="none" w:sz="0" w:space="0" w:color="auto"/>
          </w:divBdr>
          <w:divsChild>
            <w:div w:id="110787520">
              <w:marLeft w:val="0"/>
              <w:marRight w:val="0"/>
              <w:marTop w:val="0"/>
              <w:marBottom w:val="0"/>
              <w:divBdr>
                <w:top w:val="none" w:sz="0" w:space="0" w:color="auto"/>
                <w:left w:val="none" w:sz="0" w:space="0" w:color="auto"/>
                <w:bottom w:val="none" w:sz="0" w:space="0" w:color="auto"/>
                <w:right w:val="none" w:sz="0" w:space="0" w:color="auto"/>
              </w:divBdr>
            </w:div>
            <w:div w:id="596862562">
              <w:marLeft w:val="0"/>
              <w:marRight w:val="0"/>
              <w:marTop w:val="0"/>
              <w:marBottom w:val="0"/>
              <w:divBdr>
                <w:top w:val="none" w:sz="0" w:space="0" w:color="auto"/>
                <w:left w:val="none" w:sz="0" w:space="0" w:color="auto"/>
                <w:bottom w:val="none" w:sz="0" w:space="0" w:color="auto"/>
                <w:right w:val="none" w:sz="0" w:space="0" w:color="auto"/>
              </w:divBdr>
            </w:div>
            <w:div w:id="1836802382">
              <w:marLeft w:val="0"/>
              <w:marRight w:val="0"/>
              <w:marTop w:val="0"/>
              <w:marBottom w:val="0"/>
              <w:divBdr>
                <w:top w:val="none" w:sz="0" w:space="0" w:color="auto"/>
                <w:left w:val="none" w:sz="0" w:space="0" w:color="auto"/>
                <w:bottom w:val="none" w:sz="0" w:space="0" w:color="auto"/>
                <w:right w:val="none" w:sz="0" w:space="0" w:color="auto"/>
              </w:divBdr>
            </w:div>
            <w:div w:id="408234232">
              <w:marLeft w:val="0"/>
              <w:marRight w:val="0"/>
              <w:marTop w:val="0"/>
              <w:marBottom w:val="0"/>
              <w:divBdr>
                <w:top w:val="none" w:sz="0" w:space="0" w:color="auto"/>
                <w:left w:val="none" w:sz="0" w:space="0" w:color="auto"/>
                <w:bottom w:val="none" w:sz="0" w:space="0" w:color="auto"/>
                <w:right w:val="none" w:sz="0" w:space="0" w:color="auto"/>
              </w:divBdr>
            </w:div>
            <w:div w:id="1438022310">
              <w:marLeft w:val="0"/>
              <w:marRight w:val="0"/>
              <w:marTop w:val="0"/>
              <w:marBottom w:val="0"/>
              <w:divBdr>
                <w:top w:val="none" w:sz="0" w:space="0" w:color="auto"/>
                <w:left w:val="none" w:sz="0" w:space="0" w:color="auto"/>
                <w:bottom w:val="none" w:sz="0" w:space="0" w:color="auto"/>
                <w:right w:val="none" w:sz="0" w:space="0" w:color="auto"/>
              </w:divBdr>
            </w:div>
            <w:div w:id="1274631679">
              <w:marLeft w:val="0"/>
              <w:marRight w:val="0"/>
              <w:marTop w:val="0"/>
              <w:marBottom w:val="0"/>
              <w:divBdr>
                <w:top w:val="none" w:sz="0" w:space="0" w:color="auto"/>
                <w:left w:val="none" w:sz="0" w:space="0" w:color="auto"/>
                <w:bottom w:val="none" w:sz="0" w:space="0" w:color="auto"/>
                <w:right w:val="none" w:sz="0" w:space="0" w:color="auto"/>
              </w:divBdr>
            </w:div>
            <w:div w:id="1113549452">
              <w:marLeft w:val="0"/>
              <w:marRight w:val="0"/>
              <w:marTop w:val="0"/>
              <w:marBottom w:val="0"/>
              <w:divBdr>
                <w:top w:val="none" w:sz="0" w:space="0" w:color="auto"/>
                <w:left w:val="none" w:sz="0" w:space="0" w:color="auto"/>
                <w:bottom w:val="none" w:sz="0" w:space="0" w:color="auto"/>
                <w:right w:val="none" w:sz="0" w:space="0" w:color="auto"/>
              </w:divBdr>
            </w:div>
            <w:div w:id="718096197">
              <w:marLeft w:val="0"/>
              <w:marRight w:val="0"/>
              <w:marTop w:val="0"/>
              <w:marBottom w:val="0"/>
              <w:divBdr>
                <w:top w:val="none" w:sz="0" w:space="0" w:color="auto"/>
                <w:left w:val="none" w:sz="0" w:space="0" w:color="auto"/>
                <w:bottom w:val="none" w:sz="0" w:space="0" w:color="auto"/>
                <w:right w:val="none" w:sz="0" w:space="0" w:color="auto"/>
              </w:divBdr>
            </w:div>
            <w:div w:id="1080979574">
              <w:marLeft w:val="0"/>
              <w:marRight w:val="0"/>
              <w:marTop w:val="0"/>
              <w:marBottom w:val="0"/>
              <w:divBdr>
                <w:top w:val="none" w:sz="0" w:space="0" w:color="auto"/>
                <w:left w:val="none" w:sz="0" w:space="0" w:color="auto"/>
                <w:bottom w:val="none" w:sz="0" w:space="0" w:color="auto"/>
                <w:right w:val="none" w:sz="0" w:space="0" w:color="auto"/>
              </w:divBdr>
            </w:div>
            <w:div w:id="25915255">
              <w:marLeft w:val="0"/>
              <w:marRight w:val="0"/>
              <w:marTop w:val="0"/>
              <w:marBottom w:val="0"/>
              <w:divBdr>
                <w:top w:val="none" w:sz="0" w:space="0" w:color="auto"/>
                <w:left w:val="none" w:sz="0" w:space="0" w:color="auto"/>
                <w:bottom w:val="none" w:sz="0" w:space="0" w:color="auto"/>
                <w:right w:val="none" w:sz="0" w:space="0" w:color="auto"/>
              </w:divBdr>
            </w:div>
            <w:div w:id="1144618039">
              <w:marLeft w:val="0"/>
              <w:marRight w:val="0"/>
              <w:marTop w:val="0"/>
              <w:marBottom w:val="0"/>
              <w:divBdr>
                <w:top w:val="none" w:sz="0" w:space="0" w:color="auto"/>
                <w:left w:val="none" w:sz="0" w:space="0" w:color="auto"/>
                <w:bottom w:val="none" w:sz="0" w:space="0" w:color="auto"/>
                <w:right w:val="none" w:sz="0" w:space="0" w:color="auto"/>
              </w:divBdr>
            </w:div>
            <w:div w:id="41640391">
              <w:marLeft w:val="0"/>
              <w:marRight w:val="0"/>
              <w:marTop w:val="0"/>
              <w:marBottom w:val="0"/>
              <w:divBdr>
                <w:top w:val="none" w:sz="0" w:space="0" w:color="auto"/>
                <w:left w:val="none" w:sz="0" w:space="0" w:color="auto"/>
                <w:bottom w:val="none" w:sz="0" w:space="0" w:color="auto"/>
                <w:right w:val="none" w:sz="0" w:space="0" w:color="auto"/>
              </w:divBdr>
            </w:div>
            <w:div w:id="779954947">
              <w:marLeft w:val="0"/>
              <w:marRight w:val="0"/>
              <w:marTop w:val="0"/>
              <w:marBottom w:val="0"/>
              <w:divBdr>
                <w:top w:val="none" w:sz="0" w:space="0" w:color="auto"/>
                <w:left w:val="none" w:sz="0" w:space="0" w:color="auto"/>
                <w:bottom w:val="none" w:sz="0" w:space="0" w:color="auto"/>
                <w:right w:val="none" w:sz="0" w:space="0" w:color="auto"/>
              </w:divBdr>
            </w:div>
            <w:div w:id="546376347">
              <w:marLeft w:val="0"/>
              <w:marRight w:val="0"/>
              <w:marTop w:val="0"/>
              <w:marBottom w:val="0"/>
              <w:divBdr>
                <w:top w:val="none" w:sz="0" w:space="0" w:color="auto"/>
                <w:left w:val="none" w:sz="0" w:space="0" w:color="auto"/>
                <w:bottom w:val="none" w:sz="0" w:space="0" w:color="auto"/>
                <w:right w:val="none" w:sz="0" w:space="0" w:color="auto"/>
              </w:divBdr>
            </w:div>
            <w:div w:id="1457093342">
              <w:marLeft w:val="0"/>
              <w:marRight w:val="0"/>
              <w:marTop w:val="0"/>
              <w:marBottom w:val="0"/>
              <w:divBdr>
                <w:top w:val="none" w:sz="0" w:space="0" w:color="auto"/>
                <w:left w:val="none" w:sz="0" w:space="0" w:color="auto"/>
                <w:bottom w:val="none" w:sz="0" w:space="0" w:color="auto"/>
                <w:right w:val="none" w:sz="0" w:space="0" w:color="auto"/>
              </w:divBdr>
            </w:div>
            <w:div w:id="845286039">
              <w:marLeft w:val="0"/>
              <w:marRight w:val="0"/>
              <w:marTop w:val="0"/>
              <w:marBottom w:val="0"/>
              <w:divBdr>
                <w:top w:val="none" w:sz="0" w:space="0" w:color="auto"/>
                <w:left w:val="none" w:sz="0" w:space="0" w:color="auto"/>
                <w:bottom w:val="none" w:sz="0" w:space="0" w:color="auto"/>
                <w:right w:val="none" w:sz="0" w:space="0" w:color="auto"/>
              </w:divBdr>
            </w:div>
            <w:div w:id="1303265361">
              <w:marLeft w:val="0"/>
              <w:marRight w:val="0"/>
              <w:marTop w:val="0"/>
              <w:marBottom w:val="0"/>
              <w:divBdr>
                <w:top w:val="none" w:sz="0" w:space="0" w:color="auto"/>
                <w:left w:val="none" w:sz="0" w:space="0" w:color="auto"/>
                <w:bottom w:val="none" w:sz="0" w:space="0" w:color="auto"/>
                <w:right w:val="none" w:sz="0" w:space="0" w:color="auto"/>
              </w:divBdr>
            </w:div>
            <w:div w:id="228733881">
              <w:marLeft w:val="0"/>
              <w:marRight w:val="0"/>
              <w:marTop w:val="0"/>
              <w:marBottom w:val="0"/>
              <w:divBdr>
                <w:top w:val="none" w:sz="0" w:space="0" w:color="auto"/>
                <w:left w:val="none" w:sz="0" w:space="0" w:color="auto"/>
                <w:bottom w:val="none" w:sz="0" w:space="0" w:color="auto"/>
                <w:right w:val="none" w:sz="0" w:space="0" w:color="auto"/>
              </w:divBdr>
            </w:div>
            <w:div w:id="1215241820">
              <w:marLeft w:val="0"/>
              <w:marRight w:val="0"/>
              <w:marTop w:val="0"/>
              <w:marBottom w:val="0"/>
              <w:divBdr>
                <w:top w:val="none" w:sz="0" w:space="0" w:color="auto"/>
                <w:left w:val="none" w:sz="0" w:space="0" w:color="auto"/>
                <w:bottom w:val="none" w:sz="0" w:space="0" w:color="auto"/>
                <w:right w:val="none" w:sz="0" w:space="0" w:color="auto"/>
              </w:divBdr>
            </w:div>
            <w:div w:id="763917793">
              <w:marLeft w:val="0"/>
              <w:marRight w:val="0"/>
              <w:marTop w:val="0"/>
              <w:marBottom w:val="0"/>
              <w:divBdr>
                <w:top w:val="none" w:sz="0" w:space="0" w:color="auto"/>
                <w:left w:val="none" w:sz="0" w:space="0" w:color="auto"/>
                <w:bottom w:val="none" w:sz="0" w:space="0" w:color="auto"/>
                <w:right w:val="none" w:sz="0" w:space="0" w:color="auto"/>
              </w:divBdr>
            </w:div>
            <w:div w:id="1681396032">
              <w:marLeft w:val="0"/>
              <w:marRight w:val="0"/>
              <w:marTop w:val="0"/>
              <w:marBottom w:val="0"/>
              <w:divBdr>
                <w:top w:val="none" w:sz="0" w:space="0" w:color="auto"/>
                <w:left w:val="none" w:sz="0" w:space="0" w:color="auto"/>
                <w:bottom w:val="none" w:sz="0" w:space="0" w:color="auto"/>
                <w:right w:val="none" w:sz="0" w:space="0" w:color="auto"/>
              </w:divBdr>
            </w:div>
            <w:div w:id="1225070750">
              <w:marLeft w:val="0"/>
              <w:marRight w:val="0"/>
              <w:marTop w:val="0"/>
              <w:marBottom w:val="0"/>
              <w:divBdr>
                <w:top w:val="none" w:sz="0" w:space="0" w:color="auto"/>
                <w:left w:val="none" w:sz="0" w:space="0" w:color="auto"/>
                <w:bottom w:val="none" w:sz="0" w:space="0" w:color="auto"/>
                <w:right w:val="none" w:sz="0" w:space="0" w:color="auto"/>
              </w:divBdr>
            </w:div>
            <w:div w:id="2001734960">
              <w:marLeft w:val="0"/>
              <w:marRight w:val="0"/>
              <w:marTop w:val="0"/>
              <w:marBottom w:val="0"/>
              <w:divBdr>
                <w:top w:val="none" w:sz="0" w:space="0" w:color="auto"/>
                <w:left w:val="none" w:sz="0" w:space="0" w:color="auto"/>
                <w:bottom w:val="none" w:sz="0" w:space="0" w:color="auto"/>
                <w:right w:val="none" w:sz="0" w:space="0" w:color="auto"/>
              </w:divBdr>
            </w:div>
            <w:div w:id="1903639616">
              <w:marLeft w:val="0"/>
              <w:marRight w:val="0"/>
              <w:marTop w:val="0"/>
              <w:marBottom w:val="0"/>
              <w:divBdr>
                <w:top w:val="none" w:sz="0" w:space="0" w:color="auto"/>
                <w:left w:val="none" w:sz="0" w:space="0" w:color="auto"/>
                <w:bottom w:val="none" w:sz="0" w:space="0" w:color="auto"/>
                <w:right w:val="none" w:sz="0" w:space="0" w:color="auto"/>
              </w:divBdr>
            </w:div>
            <w:div w:id="120659023">
              <w:marLeft w:val="0"/>
              <w:marRight w:val="0"/>
              <w:marTop w:val="0"/>
              <w:marBottom w:val="0"/>
              <w:divBdr>
                <w:top w:val="none" w:sz="0" w:space="0" w:color="auto"/>
                <w:left w:val="none" w:sz="0" w:space="0" w:color="auto"/>
                <w:bottom w:val="none" w:sz="0" w:space="0" w:color="auto"/>
                <w:right w:val="none" w:sz="0" w:space="0" w:color="auto"/>
              </w:divBdr>
            </w:div>
            <w:div w:id="98374412">
              <w:marLeft w:val="0"/>
              <w:marRight w:val="0"/>
              <w:marTop w:val="0"/>
              <w:marBottom w:val="0"/>
              <w:divBdr>
                <w:top w:val="none" w:sz="0" w:space="0" w:color="auto"/>
                <w:left w:val="none" w:sz="0" w:space="0" w:color="auto"/>
                <w:bottom w:val="none" w:sz="0" w:space="0" w:color="auto"/>
                <w:right w:val="none" w:sz="0" w:space="0" w:color="auto"/>
              </w:divBdr>
            </w:div>
            <w:div w:id="1271930363">
              <w:marLeft w:val="0"/>
              <w:marRight w:val="0"/>
              <w:marTop w:val="0"/>
              <w:marBottom w:val="0"/>
              <w:divBdr>
                <w:top w:val="none" w:sz="0" w:space="0" w:color="auto"/>
                <w:left w:val="none" w:sz="0" w:space="0" w:color="auto"/>
                <w:bottom w:val="none" w:sz="0" w:space="0" w:color="auto"/>
                <w:right w:val="none" w:sz="0" w:space="0" w:color="auto"/>
              </w:divBdr>
            </w:div>
            <w:div w:id="646204194">
              <w:marLeft w:val="0"/>
              <w:marRight w:val="0"/>
              <w:marTop w:val="0"/>
              <w:marBottom w:val="0"/>
              <w:divBdr>
                <w:top w:val="none" w:sz="0" w:space="0" w:color="auto"/>
                <w:left w:val="none" w:sz="0" w:space="0" w:color="auto"/>
                <w:bottom w:val="none" w:sz="0" w:space="0" w:color="auto"/>
                <w:right w:val="none" w:sz="0" w:space="0" w:color="auto"/>
              </w:divBdr>
            </w:div>
            <w:div w:id="1916209305">
              <w:marLeft w:val="0"/>
              <w:marRight w:val="0"/>
              <w:marTop w:val="0"/>
              <w:marBottom w:val="0"/>
              <w:divBdr>
                <w:top w:val="none" w:sz="0" w:space="0" w:color="auto"/>
                <w:left w:val="none" w:sz="0" w:space="0" w:color="auto"/>
                <w:bottom w:val="none" w:sz="0" w:space="0" w:color="auto"/>
                <w:right w:val="none" w:sz="0" w:space="0" w:color="auto"/>
              </w:divBdr>
            </w:div>
            <w:div w:id="1780686860">
              <w:marLeft w:val="0"/>
              <w:marRight w:val="0"/>
              <w:marTop w:val="0"/>
              <w:marBottom w:val="0"/>
              <w:divBdr>
                <w:top w:val="none" w:sz="0" w:space="0" w:color="auto"/>
                <w:left w:val="none" w:sz="0" w:space="0" w:color="auto"/>
                <w:bottom w:val="none" w:sz="0" w:space="0" w:color="auto"/>
                <w:right w:val="none" w:sz="0" w:space="0" w:color="auto"/>
              </w:divBdr>
            </w:div>
            <w:div w:id="41364652">
              <w:marLeft w:val="0"/>
              <w:marRight w:val="0"/>
              <w:marTop w:val="0"/>
              <w:marBottom w:val="0"/>
              <w:divBdr>
                <w:top w:val="none" w:sz="0" w:space="0" w:color="auto"/>
                <w:left w:val="none" w:sz="0" w:space="0" w:color="auto"/>
                <w:bottom w:val="none" w:sz="0" w:space="0" w:color="auto"/>
                <w:right w:val="none" w:sz="0" w:space="0" w:color="auto"/>
              </w:divBdr>
            </w:div>
            <w:div w:id="1160847755">
              <w:marLeft w:val="0"/>
              <w:marRight w:val="0"/>
              <w:marTop w:val="0"/>
              <w:marBottom w:val="0"/>
              <w:divBdr>
                <w:top w:val="none" w:sz="0" w:space="0" w:color="auto"/>
                <w:left w:val="none" w:sz="0" w:space="0" w:color="auto"/>
                <w:bottom w:val="none" w:sz="0" w:space="0" w:color="auto"/>
                <w:right w:val="none" w:sz="0" w:space="0" w:color="auto"/>
              </w:divBdr>
            </w:div>
            <w:div w:id="1351106454">
              <w:marLeft w:val="0"/>
              <w:marRight w:val="0"/>
              <w:marTop w:val="0"/>
              <w:marBottom w:val="0"/>
              <w:divBdr>
                <w:top w:val="none" w:sz="0" w:space="0" w:color="auto"/>
                <w:left w:val="none" w:sz="0" w:space="0" w:color="auto"/>
                <w:bottom w:val="none" w:sz="0" w:space="0" w:color="auto"/>
                <w:right w:val="none" w:sz="0" w:space="0" w:color="auto"/>
              </w:divBdr>
            </w:div>
            <w:div w:id="1717240060">
              <w:marLeft w:val="0"/>
              <w:marRight w:val="0"/>
              <w:marTop w:val="0"/>
              <w:marBottom w:val="0"/>
              <w:divBdr>
                <w:top w:val="none" w:sz="0" w:space="0" w:color="auto"/>
                <w:left w:val="none" w:sz="0" w:space="0" w:color="auto"/>
                <w:bottom w:val="none" w:sz="0" w:space="0" w:color="auto"/>
                <w:right w:val="none" w:sz="0" w:space="0" w:color="auto"/>
              </w:divBdr>
            </w:div>
            <w:div w:id="1325208630">
              <w:marLeft w:val="0"/>
              <w:marRight w:val="0"/>
              <w:marTop w:val="0"/>
              <w:marBottom w:val="0"/>
              <w:divBdr>
                <w:top w:val="none" w:sz="0" w:space="0" w:color="auto"/>
                <w:left w:val="none" w:sz="0" w:space="0" w:color="auto"/>
                <w:bottom w:val="none" w:sz="0" w:space="0" w:color="auto"/>
                <w:right w:val="none" w:sz="0" w:space="0" w:color="auto"/>
              </w:divBdr>
            </w:div>
            <w:div w:id="1984042530">
              <w:marLeft w:val="0"/>
              <w:marRight w:val="0"/>
              <w:marTop w:val="0"/>
              <w:marBottom w:val="0"/>
              <w:divBdr>
                <w:top w:val="none" w:sz="0" w:space="0" w:color="auto"/>
                <w:left w:val="none" w:sz="0" w:space="0" w:color="auto"/>
                <w:bottom w:val="none" w:sz="0" w:space="0" w:color="auto"/>
                <w:right w:val="none" w:sz="0" w:space="0" w:color="auto"/>
              </w:divBdr>
            </w:div>
            <w:div w:id="682824944">
              <w:marLeft w:val="0"/>
              <w:marRight w:val="0"/>
              <w:marTop w:val="0"/>
              <w:marBottom w:val="0"/>
              <w:divBdr>
                <w:top w:val="none" w:sz="0" w:space="0" w:color="auto"/>
                <w:left w:val="none" w:sz="0" w:space="0" w:color="auto"/>
                <w:bottom w:val="none" w:sz="0" w:space="0" w:color="auto"/>
                <w:right w:val="none" w:sz="0" w:space="0" w:color="auto"/>
              </w:divBdr>
            </w:div>
            <w:div w:id="1280799563">
              <w:marLeft w:val="0"/>
              <w:marRight w:val="0"/>
              <w:marTop w:val="0"/>
              <w:marBottom w:val="0"/>
              <w:divBdr>
                <w:top w:val="none" w:sz="0" w:space="0" w:color="auto"/>
                <w:left w:val="none" w:sz="0" w:space="0" w:color="auto"/>
                <w:bottom w:val="none" w:sz="0" w:space="0" w:color="auto"/>
                <w:right w:val="none" w:sz="0" w:space="0" w:color="auto"/>
              </w:divBdr>
            </w:div>
            <w:div w:id="1012100709">
              <w:marLeft w:val="0"/>
              <w:marRight w:val="0"/>
              <w:marTop w:val="0"/>
              <w:marBottom w:val="0"/>
              <w:divBdr>
                <w:top w:val="none" w:sz="0" w:space="0" w:color="auto"/>
                <w:left w:val="none" w:sz="0" w:space="0" w:color="auto"/>
                <w:bottom w:val="none" w:sz="0" w:space="0" w:color="auto"/>
                <w:right w:val="none" w:sz="0" w:space="0" w:color="auto"/>
              </w:divBdr>
            </w:div>
            <w:div w:id="995841242">
              <w:marLeft w:val="0"/>
              <w:marRight w:val="0"/>
              <w:marTop w:val="0"/>
              <w:marBottom w:val="0"/>
              <w:divBdr>
                <w:top w:val="none" w:sz="0" w:space="0" w:color="auto"/>
                <w:left w:val="none" w:sz="0" w:space="0" w:color="auto"/>
                <w:bottom w:val="none" w:sz="0" w:space="0" w:color="auto"/>
                <w:right w:val="none" w:sz="0" w:space="0" w:color="auto"/>
              </w:divBdr>
            </w:div>
            <w:div w:id="1558082050">
              <w:marLeft w:val="0"/>
              <w:marRight w:val="0"/>
              <w:marTop w:val="0"/>
              <w:marBottom w:val="0"/>
              <w:divBdr>
                <w:top w:val="none" w:sz="0" w:space="0" w:color="auto"/>
                <w:left w:val="none" w:sz="0" w:space="0" w:color="auto"/>
                <w:bottom w:val="none" w:sz="0" w:space="0" w:color="auto"/>
                <w:right w:val="none" w:sz="0" w:space="0" w:color="auto"/>
              </w:divBdr>
            </w:div>
            <w:div w:id="1497191700">
              <w:marLeft w:val="0"/>
              <w:marRight w:val="0"/>
              <w:marTop w:val="0"/>
              <w:marBottom w:val="0"/>
              <w:divBdr>
                <w:top w:val="none" w:sz="0" w:space="0" w:color="auto"/>
                <w:left w:val="none" w:sz="0" w:space="0" w:color="auto"/>
                <w:bottom w:val="none" w:sz="0" w:space="0" w:color="auto"/>
                <w:right w:val="none" w:sz="0" w:space="0" w:color="auto"/>
              </w:divBdr>
            </w:div>
            <w:div w:id="2016305078">
              <w:marLeft w:val="0"/>
              <w:marRight w:val="0"/>
              <w:marTop w:val="0"/>
              <w:marBottom w:val="0"/>
              <w:divBdr>
                <w:top w:val="none" w:sz="0" w:space="0" w:color="auto"/>
                <w:left w:val="none" w:sz="0" w:space="0" w:color="auto"/>
                <w:bottom w:val="none" w:sz="0" w:space="0" w:color="auto"/>
                <w:right w:val="none" w:sz="0" w:space="0" w:color="auto"/>
              </w:divBdr>
            </w:div>
            <w:div w:id="1664431390">
              <w:marLeft w:val="0"/>
              <w:marRight w:val="0"/>
              <w:marTop w:val="0"/>
              <w:marBottom w:val="0"/>
              <w:divBdr>
                <w:top w:val="none" w:sz="0" w:space="0" w:color="auto"/>
                <w:left w:val="none" w:sz="0" w:space="0" w:color="auto"/>
                <w:bottom w:val="none" w:sz="0" w:space="0" w:color="auto"/>
                <w:right w:val="none" w:sz="0" w:space="0" w:color="auto"/>
              </w:divBdr>
            </w:div>
            <w:div w:id="1665236617">
              <w:marLeft w:val="0"/>
              <w:marRight w:val="0"/>
              <w:marTop w:val="0"/>
              <w:marBottom w:val="0"/>
              <w:divBdr>
                <w:top w:val="none" w:sz="0" w:space="0" w:color="auto"/>
                <w:left w:val="none" w:sz="0" w:space="0" w:color="auto"/>
                <w:bottom w:val="none" w:sz="0" w:space="0" w:color="auto"/>
                <w:right w:val="none" w:sz="0" w:space="0" w:color="auto"/>
              </w:divBdr>
            </w:div>
            <w:div w:id="1783063925">
              <w:marLeft w:val="0"/>
              <w:marRight w:val="0"/>
              <w:marTop w:val="0"/>
              <w:marBottom w:val="0"/>
              <w:divBdr>
                <w:top w:val="none" w:sz="0" w:space="0" w:color="auto"/>
                <w:left w:val="none" w:sz="0" w:space="0" w:color="auto"/>
                <w:bottom w:val="none" w:sz="0" w:space="0" w:color="auto"/>
                <w:right w:val="none" w:sz="0" w:space="0" w:color="auto"/>
              </w:divBdr>
            </w:div>
            <w:div w:id="1366832000">
              <w:marLeft w:val="0"/>
              <w:marRight w:val="0"/>
              <w:marTop w:val="0"/>
              <w:marBottom w:val="0"/>
              <w:divBdr>
                <w:top w:val="none" w:sz="0" w:space="0" w:color="auto"/>
                <w:left w:val="none" w:sz="0" w:space="0" w:color="auto"/>
                <w:bottom w:val="none" w:sz="0" w:space="0" w:color="auto"/>
                <w:right w:val="none" w:sz="0" w:space="0" w:color="auto"/>
              </w:divBdr>
            </w:div>
            <w:div w:id="1268461039">
              <w:marLeft w:val="0"/>
              <w:marRight w:val="0"/>
              <w:marTop w:val="0"/>
              <w:marBottom w:val="0"/>
              <w:divBdr>
                <w:top w:val="none" w:sz="0" w:space="0" w:color="auto"/>
                <w:left w:val="none" w:sz="0" w:space="0" w:color="auto"/>
                <w:bottom w:val="none" w:sz="0" w:space="0" w:color="auto"/>
                <w:right w:val="none" w:sz="0" w:space="0" w:color="auto"/>
              </w:divBdr>
            </w:div>
            <w:div w:id="1282492881">
              <w:marLeft w:val="0"/>
              <w:marRight w:val="0"/>
              <w:marTop w:val="0"/>
              <w:marBottom w:val="0"/>
              <w:divBdr>
                <w:top w:val="none" w:sz="0" w:space="0" w:color="auto"/>
                <w:left w:val="none" w:sz="0" w:space="0" w:color="auto"/>
                <w:bottom w:val="none" w:sz="0" w:space="0" w:color="auto"/>
                <w:right w:val="none" w:sz="0" w:space="0" w:color="auto"/>
              </w:divBdr>
            </w:div>
            <w:div w:id="1994598490">
              <w:marLeft w:val="0"/>
              <w:marRight w:val="0"/>
              <w:marTop w:val="0"/>
              <w:marBottom w:val="0"/>
              <w:divBdr>
                <w:top w:val="none" w:sz="0" w:space="0" w:color="auto"/>
                <w:left w:val="none" w:sz="0" w:space="0" w:color="auto"/>
                <w:bottom w:val="none" w:sz="0" w:space="0" w:color="auto"/>
                <w:right w:val="none" w:sz="0" w:space="0" w:color="auto"/>
              </w:divBdr>
            </w:div>
            <w:div w:id="683484034">
              <w:marLeft w:val="0"/>
              <w:marRight w:val="0"/>
              <w:marTop w:val="0"/>
              <w:marBottom w:val="0"/>
              <w:divBdr>
                <w:top w:val="none" w:sz="0" w:space="0" w:color="auto"/>
                <w:left w:val="none" w:sz="0" w:space="0" w:color="auto"/>
                <w:bottom w:val="none" w:sz="0" w:space="0" w:color="auto"/>
                <w:right w:val="none" w:sz="0" w:space="0" w:color="auto"/>
              </w:divBdr>
            </w:div>
            <w:div w:id="1335841840">
              <w:marLeft w:val="0"/>
              <w:marRight w:val="0"/>
              <w:marTop w:val="0"/>
              <w:marBottom w:val="0"/>
              <w:divBdr>
                <w:top w:val="none" w:sz="0" w:space="0" w:color="auto"/>
                <w:left w:val="none" w:sz="0" w:space="0" w:color="auto"/>
                <w:bottom w:val="none" w:sz="0" w:space="0" w:color="auto"/>
                <w:right w:val="none" w:sz="0" w:space="0" w:color="auto"/>
              </w:divBdr>
            </w:div>
            <w:div w:id="1510750942">
              <w:marLeft w:val="0"/>
              <w:marRight w:val="0"/>
              <w:marTop w:val="0"/>
              <w:marBottom w:val="0"/>
              <w:divBdr>
                <w:top w:val="none" w:sz="0" w:space="0" w:color="auto"/>
                <w:left w:val="none" w:sz="0" w:space="0" w:color="auto"/>
                <w:bottom w:val="none" w:sz="0" w:space="0" w:color="auto"/>
                <w:right w:val="none" w:sz="0" w:space="0" w:color="auto"/>
              </w:divBdr>
            </w:div>
            <w:div w:id="1809087621">
              <w:marLeft w:val="0"/>
              <w:marRight w:val="0"/>
              <w:marTop w:val="0"/>
              <w:marBottom w:val="0"/>
              <w:divBdr>
                <w:top w:val="none" w:sz="0" w:space="0" w:color="auto"/>
                <w:left w:val="none" w:sz="0" w:space="0" w:color="auto"/>
                <w:bottom w:val="none" w:sz="0" w:space="0" w:color="auto"/>
                <w:right w:val="none" w:sz="0" w:space="0" w:color="auto"/>
              </w:divBdr>
            </w:div>
            <w:div w:id="370692678">
              <w:marLeft w:val="0"/>
              <w:marRight w:val="0"/>
              <w:marTop w:val="0"/>
              <w:marBottom w:val="0"/>
              <w:divBdr>
                <w:top w:val="none" w:sz="0" w:space="0" w:color="auto"/>
                <w:left w:val="none" w:sz="0" w:space="0" w:color="auto"/>
                <w:bottom w:val="none" w:sz="0" w:space="0" w:color="auto"/>
                <w:right w:val="none" w:sz="0" w:space="0" w:color="auto"/>
              </w:divBdr>
            </w:div>
            <w:div w:id="2048334494">
              <w:marLeft w:val="0"/>
              <w:marRight w:val="0"/>
              <w:marTop w:val="0"/>
              <w:marBottom w:val="0"/>
              <w:divBdr>
                <w:top w:val="none" w:sz="0" w:space="0" w:color="auto"/>
                <w:left w:val="none" w:sz="0" w:space="0" w:color="auto"/>
                <w:bottom w:val="none" w:sz="0" w:space="0" w:color="auto"/>
                <w:right w:val="none" w:sz="0" w:space="0" w:color="auto"/>
              </w:divBdr>
            </w:div>
          </w:divsChild>
        </w:div>
        <w:div w:id="688725657">
          <w:marLeft w:val="0"/>
          <w:marRight w:val="0"/>
          <w:marTop w:val="0"/>
          <w:marBottom w:val="0"/>
          <w:divBdr>
            <w:top w:val="none" w:sz="0" w:space="0" w:color="auto"/>
            <w:left w:val="none" w:sz="0" w:space="0" w:color="auto"/>
            <w:bottom w:val="none" w:sz="0" w:space="0" w:color="auto"/>
            <w:right w:val="none" w:sz="0" w:space="0" w:color="auto"/>
          </w:divBdr>
        </w:div>
        <w:div w:id="611783550">
          <w:marLeft w:val="0"/>
          <w:marRight w:val="0"/>
          <w:marTop w:val="0"/>
          <w:marBottom w:val="120"/>
          <w:divBdr>
            <w:top w:val="none" w:sz="0" w:space="0" w:color="auto"/>
            <w:left w:val="none" w:sz="0" w:space="0" w:color="auto"/>
            <w:bottom w:val="none" w:sz="0" w:space="0" w:color="auto"/>
            <w:right w:val="none" w:sz="0" w:space="0" w:color="auto"/>
          </w:divBdr>
          <w:divsChild>
            <w:div w:id="1717049613">
              <w:marLeft w:val="0"/>
              <w:marRight w:val="0"/>
              <w:marTop w:val="0"/>
              <w:marBottom w:val="0"/>
              <w:divBdr>
                <w:top w:val="none" w:sz="0" w:space="0" w:color="auto"/>
                <w:left w:val="none" w:sz="0" w:space="0" w:color="auto"/>
                <w:bottom w:val="none" w:sz="0" w:space="0" w:color="auto"/>
                <w:right w:val="none" w:sz="0" w:space="0" w:color="auto"/>
              </w:divBdr>
            </w:div>
          </w:divsChild>
        </w:div>
        <w:div w:id="1721399775">
          <w:marLeft w:val="0"/>
          <w:marRight w:val="0"/>
          <w:marTop w:val="0"/>
          <w:marBottom w:val="0"/>
          <w:divBdr>
            <w:top w:val="none" w:sz="0" w:space="0" w:color="auto"/>
            <w:left w:val="none" w:sz="0" w:space="0" w:color="auto"/>
            <w:bottom w:val="none" w:sz="0" w:space="0" w:color="auto"/>
            <w:right w:val="none" w:sz="0" w:space="0" w:color="auto"/>
          </w:divBdr>
        </w:div>
        <w:div w:id="1655988834">
          <w:marLeft w:val="0"/>
          <w:marRight w:val="0"/>
          <w:marTop w:val="0"/>
          <w:marBottom w:val="120"/>
          <w:divBdr>
            <w:top w:val="none" w:sz="0" w:space="0" w:color="auto"/>
            <w:left w:val="none" w:sz="0" w:space="0" w:color="auto"/>
            <w:bottom w:val="none" w:sz="0" w:space="0" w:color="auto"/>
            <w:right w:val="none" w:sz="0" w:space="0" w:color="auto"/>
          </w:divBdr>
          <w:divsChild>
            <w:div w:id="522941492">
              <w:marLeft w:val="0"/>
              <w:marRight w:val="0"/>
              <w:marTop w:val="0"/>
              <w:marBottom w:val="0"/>
              <w:divBdr>
                <w:top w:val="none" w:sz="0" w:space="0" w:color="auto"/>
                <w:left w:val="none" w:sz="0" w:space="0" w:color="auto"/>
                <w:bottom w:val="none" w:sz="0" w:space="0" w:color="auto"/>
                <w:right w:val="none" w:sz="0" w:space="0" w:color="auto"/>
              </w:divBdr>
            </w:div>
            <w:div w:id="549610420">
              <w:marLeft w:val="0"/>
              <w:marRight w:val="0"/>
              <w:marTop w:val="0"/>
              <w:marBottom w:val="0"/>
              <w:divBdr>
                <w:top w:val="none" w:sz="0" w:space="0" w:color="auto"/>
                <w:left w:val="none" w:sz="0" w:space="0" w:color="auto"/>
                <w:bottom w:val="none" w:sz="0" w:space="0" w:color="auto"/>
                <w:right w:val="none" w:sz="0" w:space="0" w:color="auto"/>
              </w:divBdr>
            </w:div>
            <w:div w:id="322009115">
              <w:marLeft w:val="0"/>
              <w:marRight w:val="0"/>
              <w:marTop w:val="0"/>
              <w:marBottom w:val="0"/>
              <w:divBdr>
                <w:top w:val="none" w:sz="0" w:space="0" w:color="auto"/>
                <w:left w:val="none" w:sz="0" w:space="0" w:color="auto"/>
                <w:bottom w:val="none" w:sz="0" w:space="0" w:color="auto"/>
                <w:right w:val="none" w:sz="0" w:space="0" w:color="auto"/>
              </w:divBdr>
            </w:div>
            <w:div w:id="1377654531">
              <w:marLeft w:val="0"/>
              <w:marRight w:val="0"/>
              <w:marTop w:val="0"/>
              <w:marBottom w:val="0"/>
              <w:divBdr>
                <w:top w:val="none" w:sz="0" w:space="0" w:color="auto"/>
                <w:left w:val="none" w:sz="0" w:space="0" w:color="auto"/>
                <w:bottom w:val="none" w:sz="0" w:space="0" w:color="auto"/>
                <w:right w:val="none" w:sz="0" w:space="0" w:color="auto"/>
              </w:divBdr>
            </w:div>
            <w:div w:id="955986593">
              <w:marLeft w:val="0"/>
              <w:marRight w:val="0"/>
              <w:marTop w:val="0"/>
              <w:marBottom w:val="0"/>
              <w:divBdr>
                <w:top w:val="none" w:sz="0" w:space="0" w:color="auto"/>
                <w:left w:val="none" w:sz="0" w:space="0" w:color="auto"/>
                <w:bottom w:val="none" w:sz="0" w:space="0" w:color="auto"/>
                <w:right w:val="none" w:sz="0" w:space="0" w:color="auto"/>
              </w:divBdr>
            </w:div>
            <w:div w:id="1883319992">
              <w:marLeft w:val="0"/>
              <w:marRight w:val="0"/>
              <w:marTop w:val="0"/>
              <w:marBottom w:val="0"/>
              <w:divBdr>
                <w:top w:val="none" w:sz="0" w:space="0" w:color="auto"/>
                <w:left w:val="none" w:sz="0" w:space="0" w:color="auto"/>
                <w:bottom w:val="none" w:sz="0" w:space="0" w:color="auto"/>
                <w:right w:val="none" w:sz="0" w:space="0" w:color="auto"/>
              </w:divBdr>
            </w:div>
            <w:div w:id="1270892594">
              <w:marLeft w:val="0"/>
              <w:marRight w:val="0"/>
              <w:marTop w:val="0"/>
              <w:marBottom w:val="0"/>
              <w:divBdr>
                <w:top w:val="none" w:sz="0" w:space="0" w:color="auto"/>
                <w:left w:val="none" w:sz="0" w:space="0" w:color="auto"/>
                <w:bottom w:val="none" w:sz="0" w:space="0" w:color="auto"/>
                <w:right w:val="none" w:sz="0" w:space="0" w:color="auto"/>
              </w:divBdr>
            </w:div>
            <w:div w:id="883368922">
              <w:marLeft w:val="0"/>
              <w:marRight w:val="0"/>
              <w:marTop w:val="0"/>
              <w:marBottom w:val="0"/>
              <w:divBdr>
                <w:top w:val="none" w:sz="0" w:space="0" w:color="auto"/>
                <w:left w:val="none" w:sz="0" w:space="0" w:color="auto"/>
                <w:bottom w:val="none" w:sz="0" w:space="0" w:color="auto"/>
                <w:right w:val="none" w:sz="0" w:space="0" w:color="auto"/>
              </w:divBdr>
            </w:div>
          </w:divsChild>
        </w:div>
        <w:div w:id="1955163079">
          <w:marLeft w:val="0"/>
          <w:marRight w:val="0"/>
          <w:marTop w:val="0"/>
          <w:marBottom w:val="0"/>
          <w:divBdr>
            <w:top w:val="none" w:sz="0" w:space="0" w:color="auto"/>
            <w:left w:val="none" w:sz="0" w:space="0" w:color="auto"/>
            <w:bottom w:val="none" w:sz="0" w:space="0" w:color="auto"/>
            <w:right w:val="none" w:sz="0" w:space="0" w:color="auto"/>
          </w:divBdr>
        </w:div>
        <w:div w:id="19624291">
          <w:marLeft w:val="0"/>
          <w:marRight w:val="0"/>
          <w:marTop w:val="0"/>
          <w:marBottom w:val="120"/>
          <w:divBdr>
            <w:top w:val="none" w:sz="0" w:space="0" w:color="auto"/>
            <w:left w:val="none" w:sz="0" w:space="0" w:color="auto"/>
            <w:bottom w:val="none" w:sz="0" w:space="0" w:color="auto"/>
            <w:right w:val="none" w:sz="0" w:space="0" w:color="auto"/>
          </w:divBdr>
          <w:divsChild>
            <w:div w:id="1797673136">
              <w:marLeft w:val="0"/>
              <w:marRight w:val="0"/>
              <w:marTop w:val="0"/>
              <w:marBottom w:val="0"/>
              <w:divBdr>
                <w:top w:val="none" w:sz="0" w:space="0" w:color="auto"/>
                <w:left w:val="none" w:sz="0" w:space="0" w:color="auto"/>
                <w:bottom w:val="none" w:sz="0" w:space="0" w:color="auto"/>
                <w:right w:val="none" w:sz="0" w:space="0" w:color="auto"/>
              </w:divBdr>
            </w:div>
            <w:div w:id="349723307">
              <w:marLeft w:val="0"/>
              <w:marRight w:val="0"/>
              <w:marTop w:val="0"/>
              <w:marBottom w:val="0"/>
              <w:divBdr>
                <w:top w:val="none" w:sz="0" w:space="0" w:color="auto"/>
                <w:left w:val="none" w:sz="0" w:space="0" w:color="auto"/>
                <w:bottom w:val="none" w:sz="0" w:space="0" w:color="auto"/>
                <w:right w:val="none" w:sz="0" w:space="0" w:color="auto"/>
              </w:divBdr>
            </w:div>
            <w:div w:id="1905751418">
              <w:marLeft w:val="0"/>
              <w:marRight w:val="0"/>
              <w:marTop w:val="0"/>
              <w:marBottom w:val="0"/>
              <w:divBdr>
                <w:top w:val="none" w:sz="0" w:space="0" w:color="auto"/>
                <w:left w:val="none" w:sz="0" w:space="0" w:color="auto"/>
                <w:bottom w:val="none" w:sz="0" w:space="0" w:color="auto"/>
                <w:right w:val="none" w:sz="0" w:space="0" w:color="auto"/>
              </w:divBdr>
            </w:div>
            <w:div w:id="23559560">
              <w:marLeft w:val="0"/>
              <w:marRight w:val="0"/>
              <w:marTop w:val="0"/>
              <w:marBottom w:val="0"/>
              <w:divBdr>
                <w:top w:val="none" w:sz="0" w:space="0" w:color="auto"/>
                <w:left w:val="none" w:sz="0" w:space="0" w:color="auto"/>
                <w:bottom w:val="none" w:sz="0" w:space="0" w:color="auto"/>
                <w:right w:val="none" w:sz="0" w:space="0" w:color="auto"/>
              </w:divBdr>
            </w:div>
            <w:div w:id="1717124792">
              <w:marLeft w:val="0"/>
              <w:marRight w:val="0"/>
              <w:marTop w:val="0"/>
              <w:marBottom w:val="0"/>
              <w:divBdr>
                <w:top w:val="none" w:sz="0" w:space="0" w:color="auto"/>
                <w:left w:val="none" w:sz="0" w:space="0" w:color="auto"/>
                <w:bottom w:val="none" w:sz="0" w:space="0" w:color="auto"/>
                <w:right w:val="none" w:sz="0" w:space="0" w:color="auto"/>
              </w:divBdr>
            </w:div>
            <w:div w:id="1132207875">
              <w:marLeft w:val="0"/>
              <w:marRight w:val="0"/>
              <w:marTop w:val="0"/>
              <w:marBottom w:val="0"/>
              <w:divBdr>
                <w:top w:val="none" w:sz="0" w:space="0" w:color="auto"/>
                <w:left w:val="none" w:sz="0" w:space="0" w:color="auto"/>
                <w:bottom w:val="none" w:sz="0" w:space="0" w:color="auto"/>
                <w:right w:val="none" w:sz="0" w:space="0" w:color="auto"/>
              </w:divBdr>
            </w:div>
            <w:div w:id="1177621295">
              <w:marLeft w:val="0"/>
              <w:marRight w:val="0"/>
              <w:marTop w:val="0"/>
              <w:marBottom w:val="0"/>
              <w:divBdr>
                <w:top w:val="none" w:sz="0" w:space="0" w:color="auto"/>
                <w:left w:val="none" w:sz="0" w:space="0" w:color="auto"/>
                <w:bottom w:val="none" w:sz="0" w:space="0" w:color="auto"/>
                <w:right w:val="none" w:sz="0" w:space="0" w:color="auto"/>
              </w:divBdr>
            </w:div>
          </w:divsChild>
        </w:div>
        <w:div w:id="392972033">
          <w:marLeft w:val="0"/>
          <w:marRight w:val="0"/>
          <w:marTop w:val="0"/>
          <w:marBottom w:val="0"/>
          <w:divBdr>
            <w:top w:val="none" w:sz="0" w:space="0" w:color="auto"/>
            <w:left w:val="none" w:sz="0" w:space="0" w:color="auto"/>
            <w:bottom w:val="none" w:sz="0" w:space="0" w:color="auto"/>
            <w:right w:val="none" w:sz="0" w:space="0" w:color="auto"/>
          </w:divBdr>
        </w:div>
        <w:div w:id="203374990">
          <w:marLeft w:val="0"/>
          <w:marRight w:val="0"/>
          <w:marTop w:val="0"/>
          <w:marBottom w:val="120"/>
          <w:divBdr>
            <w:top w:val="none" w:sz="0" w:space="0" w:color="auto"/>
            <w:left w:val="none" w:sz="0" w:space="0" w:color="auto"/>
            <w:bottom w:val="none" w:sz="0" w:space="0" w:color="auto"/>
            <w:right w:val="none" w:sz="0" w:space="0" w:color="auto"/>
          </w:divBdr>
          <w:divsChild>
            <w:div w:id="299918826">
              <w:marLeft w:val="0"/>
              <w:marRight w:val="0"/>
              <w:marTop w:val="0"/>
              <w:marBottom w:val="0"/>
              <w:divBdr>
                <w:top w:val="none" w:sz="0" w:space="0" w:color="auto"/>
                <w:left w:val="none" w:sz="0" w:space="0" w:color="auto"/>
                <w:bottom w:val="none" w:sz="0" w:space="0" w:color="auto"/>
                <w:right w:val="none" w:sz="0" w:space="0" w:color="auto"/>
              </w:divBdr>
            </w:div>
            <w:div w:id="1873031766">
              <w:marLeft w:val="0"/>
              <w:marRight w:val="0"/>
              <w:marTop w:val="0"/>
              <w:marBottom w:val="0"/>
              <w:divBdr>
                <w:top w:val="none" w:sz="0" w:space="0" w:color="auto"/>
                <w:left w:val="none" w:sz="0" w:space="0" w:color="auto"/>
                <w:bottom w:val="none" w:sz="0" w:space="0" w:color="auto"/>
                <w:right w:val="none" w:sz="0" w:space="0" w:color="auto"/>
              </w:divBdr>
            </w:div>
            <w:div w:id="667514457">
              <w:marLeft w:val="0"/>
              <w:marRight w:val="0"/>
              <w:marTop w:val="0"/>
              <w:marBottom w:val="0"/>
              <w:divBdr>
                <w:top w:val="none" w:sz="0" w:space="0" w:color="auto"/>
                <w:left w:val="none" w:sz="0" w:space="0" w:color="auto"/>
                <w:bottom w:val="none" w:sz="0" w:space="0" w:color="auto"/>
                <w:right w:val="none" w:sz="0" w:space="0" w:color="auto"/>
              </w:divBdr>
            </w:div>
            <w:div w:id="1309241235">
              <w:marLeft w:val="0"/>
              <w:marRight w:val="0"/>
              <w:marTop w:val="0"/>
              <w:marBottom w:val="0"/>
              <w:divBdr>
                <w:top w:val="none" w:sz="0" w:space="0" w:color="auto"/>
                <w:left w:val="none" w:sz="0" w:space="0" w:color="auto"/>
                <w:bottom w:val="none" w:sz="0" w:space="0" w:color="auto"/>
                <w:right w:val="none" w:sz="0" w:space="0" w:color="auto"/>
              </w:divBdr>
            </w:div>
            <w:div w:id="1909681019">
              <w:marLeft w:val="0"/>
              <w:marRight w:val="0"/>
              <w:marTop w:val="0"/>
              <w:marBottom w:val="0"/>
              <w:divBdr>
                <w:top w:val="none" w:sz="0" w:space="0" w:color="auto"/>
                <w:left w:val="none" w:sz="0" w:space="0" w:color="auto"/>
                <w:bottom w:val="none" w:sz="0" w:space="0" w:color="auto"/>
                <w:right w:val="none" w:sz="0" w:space="0" w:color="auto"/>
              </w:divBdr>
            </w:div>
            <w:div w:id="1778603407">
              <w:marLeft w:val="0"/>
              <w:marRight w:val="0"/>
              <w:marTop w:val="0"/>
              <w:marBottom w:val="0"/>
              <w:divBdr>
                <w:top w:val="none" w:sz="0" w:space="0" w:color="auto"/>
                <w:left w:val="none" w:sz="0" w:space="0" w:color="auto"/>
                <w:bottom w:val="none" w:sz="0" w:space="0" w:color="auto"/>
                <w:right w:val="none" w:sz="0" w:space="0" w:color="auto"/>
              </w:divBdr>
            </w:div>
            <w:div w:id="1835950519">
              <w:marLeft w:val="0"/>
              <w:marRight w:val="0"/>
              <w:marTop w:val="0"/>
              <w:marBottom w:val="0"/>
              <w:divBdr>
                <w:top w:val="none" w:sz="0" w:space="0" w:color="auto"/>
                <w:left w:val="none" w:sz="0" w:space="0" w:color="auto"/>
                <w:bottom w:val="none" w:sz="0" w:space="0" w:color="auto"/>
                <w:right w:val="none" w:sz="0" w:space="0" w:color="auto"/>
              </w:divBdr>
            </w:div>
            <w:div w:id="1199780945">
              <w:marLeft w:val="0"/>
              <w:marRight w:val="0"/>
              <w:marTop w:val="0"/>
              <w:marBottom w:val="0"/>
              <w:divBdr>
                <w:top w:val="none" w:sz="0" w:space="0" w:color="auto"/>
                <w:left w:val="none" w:sz="0" w:space="0" w:color="auto"/>
                <w:bottom w:val="none" w:sz="0" w:space="0" w:color="auto"/>
                <w:right w:val="none" w:sz="0" w:space="0" w:color="auto"/>
              </w:divBdr>
            </w:div>
            <w:div w:id="204146358">
              <w:marLeft w:val="0"/>
              <w:marRight w:val="0"/>
              <w:marTop w:val="0"/>
              <w:marBottom w:val="0"/>
              <w:divBdr>
                <w:top w:val="none" w:sz="0" w:space="0" w:color="auto"/>
                <w:left w:val="none" w:sz="0" w:space="0" w:color="auto"/>
                <w:bottom w:val="none" w:sz="0" w:space="0" w:color="auto"/>
                <w:right w:val="none" w:sz="0" w:space="0" w:color="auto"/>
              </w:divBdr>
            </w:div>
          </w:divsChild>
        </w:div>
        <w:div w:id="292256036">
          <w:marLeft w:val="0"/>
          <w:marRight w:val="0"/>
          <w:marTop w:val="150"/>
          <w:marBottom w:val="0"/>
          <w:divBdr>
            <w:top w:val="none" w:sz="0" w:space="0" w:color="auto"/>
            <w:left w:val="none" w:sz="0" w:space="0" w:color="auto"/>
            <w:bottom w:val="none" w:sz="0" w:space="0" w:color="auto"/>
            <w:right w:val="none" w:sz="0" w:space="0" w:color="auto"/>
          </w:divBdr>
        </w:div>
        <w:div w:id="2011830163">
          <w:marLeft w:val="0"/>
          <w:marRight w:val="0"/>
          <w:marTop w:val="0"/>
          <w:marBottom w:val="0"/>
          <w:divBdr>
            <w:top w:val="none" w:sz="0" w:space="0" w:color="auto"/>
            <w:left w:val="none" w:sz="0" w:space="0" w:color="auto"/>
            <w:bottom w:val="none" w:sz="0" w:space="0" w:color="auto"/>
            <w:right w:val="none" w:sz="0" w:space="0" w:color="auto"/>
          </w:divBdr>
        </w:div>
        <w:div w:id="622155304">
          <w:marLeft w:val="0"/>
          <w:marRight w:val="0"/>
          <w:marTop w:val="0"/>
          <w:marBottom w:val="120"/>
          <w:divBdr>
            <w:top w:val="none" w:sz="0" w:space="0" w:color="auto"/>
            <w:left w:val="none" w:sz="0" w:space="0" w:color="auto"/>
            <w:bottom w:val="none" w:sz="0" w:space="0" w:color="auto"/>
            <w:right w:val="none" w:sz="0" w:space="0" w:color="auto"/>
          </w:divBdr>
          <w:divsChild>
            <w:div w:id="1812332984">
              <w:marLeft w:val="0"/>
              <w:marRight w:val="0"/>
              <w:marTop w:val="0"/>
              <w:marBottom w:val="0"/>
              <w:divBdr>
                <w:top w:val="none" w:sz="0" w:space="0" w:color="auto"/>
                <w:left w:val="none" w:sz="0" w:space="0" w:color="auto"/>
                <w:bottom w:val="none" w:sz="0" w:space="0" w:color="auto"/>
                <w:right w:val="none" w:sz="0" w:space="0" w:color="auto"/>
              </w:divBdr>
            </w:div>
            <w:div w:id="2119523907">
              <w:marLeft w:val="0"/>
              <w:marRight w:val="0"/>
              <w:marTop w:val="0"/>
              <w:marBottom w:val="0"/>
              <w:divBdr>
                <w:top w:val="none" w:sz="0" w:space="0" w:color="auto"/>
                <w:left w:val="none" w:sz="0" w:space="0" w:color="auto"/>
                <w:bottom w:val="none" w:sz="0" w:space="0" w:color="auto"/>
                <w:right w:val="none" w:sz="0" w:space="0" w:color="auto"/>
              </w:divBdr>
            </w:div>
            <w:div w:id="1277297729">
              <w:marLeft w:val="0"/>
              <w:marRight w:val="0"/>
              <w:marTop w:val="0"/>
              <w:marBottom w:val="0"/>
              <w:divBdr>
                <w:top w:val="none" w:sz="0" w:space="0" w:color="auto"/>
                <w:left w:val="none" w:sz="0" w:space="0" w:color="auto"/>
                <w:bottom w:val="none" w:sz="0" w:space="0" w:color="auto"/>
                <w:right w:val="none" w:sz="0" w:space="0" w:color="auto"/>
              </w:divBdr>
            </w:div>
            <w:div w:id="672223854">
              <w:marLeft w:val="0"/>
              <w:marRight w:val="0"/>
              <w:marTop w:val="0"/>
              <w:marBottom w:val="0"/>
              <w:divBdr>
                <w:top w:val="none" w:sz="0" w:space="0" w:color="auto"/>
                <w:left w:val="none" w:sz="0" w:space="0" w:color="auto"/>
                <w:bottom w:val="none" w:sz="0" w:space="0" w:color="auto"/>
                <w:right w:val="none" w:sz="0" w:space="0" w:color="auto"/>
              </w:divBdr>
            </w:div>
            <w:div w:id="1871529346">
              <w:marLeft w:val="0"/>
              <w:marRight w:val="0"/>
              <w:marTop w:val="0"/>
              <w:marBottom w:val="0"/>
              <w:divBdr>
                <w:top w:val="none" w:sz="0" w:space="0" w:color="auto"/>
                <w:left w:val="none" w:sz="0" w:space="0" w:color="auto"/>
                <w:bottom w:val="none" w:sz="0" w:space="0" w:color="auto"/>
                <w:right w:val="none" w:sz="0" w:space="0" w:color="auto"/>
              </w:divBdr>
            </w:div>
            <w:div w:id="831532663">
              <w:marLeft w:val="0"/>
              <w:marRight w:val="0"/>
              <w:marTop w:val="0"/>
              <w:marBottom w:val="0"/>
              <w:divBdr>
                <w:top w:val="none" w:sz="0" w:space="0" w:color="auto"/>
                <w:left w:val="none" w:sz="0" w:space="0" w:color="auto"/>
                <w:bottom w:val="none" w:sz="0" w:space="0" w:color="auto"/>
                <w:right w:val="none" w:sz="0" w:space="0" w:color="auto"/>
              </w:divBdr>
            </w:div>
            <w:div w:id="521942133">
              <w:marLeft w:val="0"/>
              <w:marRight w:val="0"/>
              <w:marTop w:val="0"/>
              <w:marBottom w:val="0"/>
              <w:divBdr>
                <w:top w:val="none" w:sz="0" w:space="0" w:color="auto"/>
                <w:left w:val="none" w:sz="0" w:space="0" w:color="auto"/>
                <w:bottom w:val="none" w:sz="0" w:space="0" w:color="auto"/>
                <w:right w:val="none" w:sz="0" w:space="0" w:color="auto"/>
              </w:divBdr>
            </w:div>
            <w:div w:id="2055421513">
              <w:marLeft w:val="0"/>
              <w:marRight w:val="0"/>
              <w:marTop w:val="0"/>
              <w:marBottom w:val="0"/>
              <w:divBdr>
                <w:top w:val="none" w:sz="0" w:space="0" w:color="auto"/>
                <w:left w:val="none" w:sz="0" w:space="0" w:color="auto"/>
                <w:bottom w:val="none" w:sz="0" w:space="0" w:color="auto"/>
                <w:right w:val="none" w:sz="0" w:space="0" w:color="auto"/>
              </w:divBdr>
            </w:div>
            <w:div w:id="338314113">
              <w:marLeft w:val="0"/>
              <w:marRight w:val="0"/>
              <w:marTop w:val="0"/>
              <w:marBottom w:val="0"/>
              <w:divBdr>
                <w:top w:val="none" w:sz="0" w:space="0" w:color="auto"/>
                <w:left w:val="none" w:sz="0" w:space="0" w:color="auto"/>
                <w:bottom w:val="none" w:sz="0" w:space="0" w:color="auto"/>
                <w:right w:val="none" w:sz="0" w:space="0" w:color="auto"/>
              </w:divBdr>
            </w:div>
            <w:div w:id="1458984671">
              <w:marLeft w:val="0"/>
              <w:marRight w:val="0"/>
              <w:marTop w:val="0"/>
              <w:marBottom w:val="0"/>
              <w:divBdr>
                <w:top w:val="none" w:sz="0" w:space="0" w:color="auto"/>
                <w:left w:val="none" w:sz="0" w:space="0" w:color="auto"/>
                <w:bottom w:val="none" w:sz="0" w:space="0" w:color="auto"/>
                <w:right w:val="none" w:sz="0" w:space="0" w:color="auto"/>
              </w:divBdr>
            </w:div>
            <w:div w:id="1472601278">
              <w:marLeft w:val="0"/>
              <w:marRight w:val="0"/>
              <w:marTop w:val="0"/>
              <w:marBottom w:val="0"/>
              <w:divBdr>
                <w:top w:val="none" w:sz="0" w:space="0" w:color="auto"/>
                <w:left w:val="none" w:sz="0" w:space="0" w:color="auto"/>
                <w:bottom w:val="none" w:sz="0" w:space="0" w:color="auto"/>
                <w:right w:val="none" w:sz="0" w:space="0" w:color="auto"/>
              </w:divBdr>
            </w:div>
            <w:div w:id="1137189200">
              <w:marLeft w:val="0"/>
              <w:marRight w:val="0"/>
              <w:marTop w:val="0"/>
              <w:marBottom w:val="0"/>
              <w:divBdr>
                <w:top w:val="none" w:sz="0" w:space="0" w:color="auto"/>
                <w:left w:val="none" w:sz="0" w:space="0" w:color="auto"/>
                <w:bottom w:val="none" w:sz="0" w:space="0" w:color="auto"/>
                <w:right w:val="none" w:sz="0" w:space="0" w:color="auto"/>
              </w:divBdr>
            </w:div>
            <w:div w:id="2139032104">
              <w:marLeft w:val="0"/>
              <w:marRight w:val="0"/>
              <w:marTop w:val="0"/>
              <w:marBottom w:val="0"/>
              <w:divBdr>
                <w:top w:val="none" w:sz="0" w:space="0" w:color="auto"/>
                <w:left w:val="none" w:sz="0" w:space="0" w:color="auto"/>
                <w:bottom w:val="none" w:sz="0" w:space="0" w:color="auto"/>
                <w:right w:val="none" w:sz="0" w:space="0" w:color="auto"/>
              </w:divBdr>
            </w:div>
            <w:div w:id="493179241">
              <w:marLeft w:val="0"/>
              <w:marRight w:val="0"/>
              <w:marTop w:val="0"/>
              <w:marBottom w:val="0"/>
              <w:divBdr>
                <w:top w:val="none" w:sz="0" w:space="0" w:color="auto"/>
                <w:left w:val="none" w:sz="0" w:space="0" w:color="auto"/>
                <w:bottom w:val="none" w:sz="0" w:space="0" w:color="auto"/>
                <w:right w:val="none" w:sz="0" w:space="0" w:color="auto"/>
              </w:divBdr>
            </w:div>
            <w:div w:id="1224366513">
              <w:marLeft w:val="0"/>
              <w:marRight w:val="0"/>
              <w:marTop w:val="0"/>
              <w:marBottom w:val="0"/>
              <w:divBdr>
                <w:top w:val="none" w:sz="0" w:space="0" w:color="auto"/>
                <w:left w:val="none" w:sz="0" w:space="0" w:color="auto"/>
                <w:bottom w:val="none" w:sz="0" w:space="0" w:color="auto"/>
                <w:right w:val="none" w:sz="0" w:space="0" w:color="auto"/>
              </w:divBdr>
            </w:div>
            <w:div w:id="1865174301">
              <w:marLeft w:val="0"/>
              <w:marRight w:val="0"/>
              <w:marTop w:val="0"/>
              <w:marBottom w:val="0"/>
              <w:divBdr>
                <w:top w:val="none" w:sz="0" w:space="0" w:color="auto"/>
                <w:left w:val="none" w:sz="0" w:space="0" w:color="auto"/>
                <w:bottom w:val="none" w:sz="0" w:space="0" w:color="auto"/>
                <w:right w:val="none" w:sz="0" w:space="0" w:color="auto"/>
              </w:divBdr>
            </w:div>
            <w:div w:id="1689407680">
              <w:marLeft w:val="0"/>
              <w:marRight w:val="0"/>
              <w:marTop w:val="0"/>
              <w:marBottom w:val="0"/>
              <w:divBdr>
                <w:top w:val="none" w:sz="0" w:space="0" w:color="auto"/>
                <w:left w:val="none" w:sz="0" w:space="0" w:color="auto"/>
                <w:bottom w:val="none" w:sz="0" w:space="0" w:color="auto"/>
                <w:right w:val="none" w:sz="0" w:space="0" w:color="auto"/>
              </w:divBdr>
            </w:div>
            <w:div w:id="2045132995">
              <w:marLeft w:val="0"/>
              <w:marRight w:val="0"/>
              <w:marTop w:val="0"/>
              <w:marBottom w:val="0"/>
              <w:divBdr>
                <w:top w:val="none" w:sz="0" w:space="0" w:color="auto"/>
                <w:left w:val="none" w:sz="0" w:space="0" w:color="auto"/>
                <w:bottom w:val="none" w:sz="0" w:space="0" w:color="auto"/>
                <w:right w:val="none" w:sz="0" w:space="0" w:color="auto"/>
              </w:divBdr>
            </w:div>
          </w:divsChild>
        </w:div>
        <w:div w:id="1383363153">
          <w:marLeft w:val="0"/>
          <w:marRight w:val="0"/>
          <w:marTop w:val="0"/>
          <w:marBottom w:val="0"/>
          <w:divBdr>
            <w:top w:val="none" w:sz="0" w:space="0" w:color="auto"/>
            <w:left w:val="none" w:sz="0" w:space="0" w:color="auto"/>
            <w:bottom w:val="none" w:sz="0" w:space="0" w:color="auto"/>
            <w:right w:val="none" w:sz="0" w:space="0" w:color="auto"/>
          </w:divBdr>
        </w:div>
        <w:div w:id="1259295015">
          <w:marLeft w:val="0"/>
          <w:marRight w:val="0"/>
          <w:marTop w:val="0"/>
          <w:marBottom w:val="120"/>
          <w:divBdr>
            <w:top w:val="none" w:sz="0" w:space="0" w:color="auto"/>
            <w:left w:val="none" w:sz="0" w:space="0" w:color="auto"/>
            <w:bottom w:val="none" w:sz="0" w:space="0" w:color="auto"/>
            <w:right w:val="none" w:sz="0" w:space="0" w:color="auto"/>
          </w:divBdr>
          <w:divsChild>
            <w:div w:id="1100220211">
              <w:marLeft w:val="0"/>
              <w:marRight w:val="0"/>
              <w:marTop w:val="0"/>
              <w:marBottom w:val="0"/>
              <w:divBdr>
                <w:top w:val="none" w:sz="0" w:space="0" w:color="auto"/>
                <w:left w:val="none" w:sz="0" w:space="0" w:color="auto"/>
                <w:bottom w:val="none" w:sz="0" w:space="0" w:color="auto"/>
                <w:right w:val="none" w:sz="0" w:space="0" w:color="auto"/>
              </w:divBdr>
            </w:div>
            <w:div w:id="842747995">
              <w:marLeft w:val="0"/>
              <w:marRight w:val="0"/>
              <w:marTop w:val="0"/>
              <w:marBottom w:val="0"/>
              <w:divBdr>
                <w:top w:val="none" w:sz="0" w:space="0" w:color="auto"/>
                <w:left w:val="none" w:sz="0" w:space="0" w:color="auto"/>
                <w:bottom w:val="none" w:sz="0" w:space="0" w:color="auto"/>
                <w:right w:val="none" w:sz="0" w:space="0" w:color="auto"/>
              </w:divBdr>
            </w:div>
            <w:div w:id="1331636684">
              <w:marLeft w:val="0"/>
              <w:marRight w:val="0"/>
              <w:marTop w:val="0"/>
              <w:marBottom w:val="0"/>
              <w:divBdr>
                <w:top w:val="none" w:sz="0" w:space="0" w:color="auto"/>
                <w:left w:val="none" w:sz="0" w:space="0" w:color="auto"/>
                <w:bottom w:val="none" w:sz="0" w:space="0" w:color="auto"/>
                <w:right w:val="none" w:sz="0" w:space="0" w:color="auto"/>
              </w:divBdr>
            </w:div>
            <w:div w:id="360058282">
              <w:marLeft w:val="0"/>
              <w:marRight w:val="0"/>
              <w:marTop w:val="0"/>
              <w:marBottom w:val="0"/>
              <w:divBdr>
                <w:top w:val="none" w:sz="0" w:space="0" w:color="auto"/>
                <w:left w:val="none" w:sz="0" w:space="0" w:color="auto"/>
                <w:bottom w:val="none" w:sz="0" w:space="0" w:color="auto"/>
                <w:right w:val="none" w:sz="0" w:space="0" w:color="auto"/>
              </w:divBdr>
            </w:div>
            <w:div w:id="1117867518">
              <w:marLeft w:val="0"/>
              <w:marRight w:val="0"/>
              <w:marTop w:val="0"/>
              <w:marBottom w:val="0"/>
              <w:divBdr>
                <w:top w:val="none" w:sz="0" w:space="0" w:color="auto"/>
                <w:left w:val="none" w:sz="0" w:space="0" w:color="auto"/>
                <w:bottom w:val="none" w:sz="0" w:space="0" w:color="auto"/>
                <w:right w:val="none" w:sz="0" w:space="0" w:color="auto"/>
              </w:divBdr>
            </w:div>
            <w:div w:id="729303847">
              <w:marLeft w:val="0"/>
              <w:marRight w:val="0"/>
              <w:marTop w:val="0"/>
              <w:marBottom w:val="0"/>
              <w:divBdr>
                <w:top w:val="none" w:sz="0" w:space="0" w:color="auto"/>
                <w:left w:val="none" w:sz="0" w:space="0" w:color="auto"/>
                <w:bottom w:val="none" w:sz="0" w:space="0" w:color="auto"/>
                <w:right w:val="none" w:sz="0" w:space="0" w:color="auto"/>
              </w:divBdr>
            </w:div>
            <w:div w:id="1115832866">
              <w:marLeft w:val="0"/>
              <w:marRight w:val="0"/>
              <w:marTop w:val="0"/>
              <w:marBottom w:val="0"/>
              <w:divBdr>
                <w:top w:val="none" w:sz="0" w:space="0" w:color="auto"/>
                <w:left w:val="none" w:sz="0" w:space="0" w:color="auto"/>
                <w:bottom w:val="none" w:sz="0" w:space="0" w:color="auto"/>
                <w:right w:val="none" w:sz="0" w:space="0" w:color="auto"/>
              </w:divBdr>
            </w:div>
            <w:div w:id="983311946">
              <w:marLeft w:val="0"/>
              <w:marRight w:val="0"/>
              <w:marTop w:val="0"/>
              <w:marBottom w:val="0"/>
              <w:divBdr>
                <w:top w:val="none" w:sz="0" w:space="0" w:color="auto"/>
                <w:left w:val="none" w:sz="0" w:space="0" w:color="auto"/>
                <w:bottom w:val="none" w:sz="0" w:space="0" w:color="auto"/>
                <w:right w:val="none" w:sz="0" w:space="0" w:color="auto"/>
              </w:divBdr>
            </w:div>
            <w:div w:id="26152079">
              <w:marLeft w:val="0"/>
              <w:marRight w:val="0"/>
              <w:marTop w:val="0"/>
              <w:marBottom w:val="0"/>
              <w:divBdr>
                <w:top w:val="none" w:sz="0" w:space="0" w:color="auto"/>
                <w:left w:val="none" w:sz="0" w:space="0" w:color="auto"/>
                <w:bottom w:val="none" w:sz="0" w:space="0" w:color="auto"/>
                <w:right w:val="none" w:sz="0" w:space="0" w:color="auto"/>
              </w:divBdr>
            </w:div>
            <w:div w:id="1526551616">
              <w:marLeft w:val="0"/>
              <w:marRight w:val="0"/>
              <w:marTop w:val="0"/>
              <w:marBottom w:val="0"/>
              <w:divBdr>
                <w:top w:val="none" w:sz="0" w:space="0" w:color="auto"/>
                <w:left w:val="none" w:sz="0" w:space="0" w:color="auto"/>
                <w:bottom w:val="none" w:sz="0" w:space="0" w:color="auto"/>
                <w:right w:val="none" w:sz="0" w:space="0" w:color="auto"/>
              </w:divBdr>
            </w:div>
            <w:div w:id="712192901">
              <w:marLeft w:val="0"/>
              <w:marRight w:val="0"/>
              <w:marTop w:val="0"/>
              <w:marBottom w:val="0"/>
              <w:divBdr>
                <w:top w:val="none" w:sz="0" w:space="0" w:color="auto"/>
                <w:left w:val="none" w:sz="0" w:space="0" w:color="auto"/>
                <w:bottom w:val="none" w:sz="0" w:space="0" w:color="auto"/>
                <w:right w:val="none" w:sz="0" w:space="0" w:color="auto"/>
              </w:divBdr>
            </w:div>
            <w:div w:id="246773168">
              <w:marLeft w:val="0"/>
              <w:marRight w:val="0"/>
              <w:marTop w:val="0"/>
              <w:marBottom w:val="0"/>
              <w:divBdr>
                <w:top w:val="none" w:sz="0" w:space="0" w:color="auto"/>
                <w:left w:val="none" w:sz="0" w:space="0" w:color="auto"/>
                <w:bottom w:val="none" w:sz="0" w:space="0" w:color="auto"/>
                <w:right w:val="none" w:sz="0" w:space="0" w:color="auto"/>
              </w:divBdr>
            </w:div>
            <w:div w:id="14114443">
              <w:marLeft w:val="0"/>
              <w:marRight w:val="0"/>
              <w:marTop w:val="0"/>
              <w:marBottom w:val="0"/>
              <w:divBdr>
                <w:top w:val="none" w:sz="0" w:space="0" w:color="auto"/>
                <w:left w:val="none" w:sz="0" w:space="0" w:color="auto"/>
                <w:bottom w:val="none" w:sz="0" w:space="0" w:color="auto"/>
                <w:right w:val="none" w:sz="0" w:space="0" w:color="auto"/>
              </w:divBdr>
            </w:div>
            <w:div w:id="225990481">
              <w:marLeft w:val="0"/>
              <w:marRight w:val="0"/>
              <w:marTop w:val="0"/>
              <w:marBottom w:val="0"/>
              <w:divBdr>
                <w:top w:val="none" w:sz="0" w:space="0" w:color="auto"/>
                <w:left w:val="none" w:sz="0" w:space="0" w:color="auto"/>
                <w:bottom w:val="none" w:sz="0" w:space="0" w:color="auto"/>
                <w:right w:val="none" w:sz="0" w:space="0" w:color="auto"/>
              </w:divBdr>
            </w:div>
            <w:div w:id="1369721606">
              <w:marLeft w:val="0"/>
              <w:marRight w:val="0"/>
              <w:marTop w:val="0"/>
              <w:marBottom w:val="0"/>
              <w:divBdr>
                <w:top w:val="none" w:sz="0" w:space="0" w:color="auto"/>
                <w:left w:val="none" w:sz="0" w:space="0" w:color="auto"/>
                <w:bottom w:val="none" w:sz="0" w:space="0" w:color="auto"/>
                <w:right w:val="none" w:sz="0" w:space="0" w:color="auto"/>
              </w:divBdr>
            </w:div>
            <w:div w:id="1127236668">
              <w:marLeft w:val="0"/>
              <w:marRight w:val="0"/>
              <w:marTop w:val="0"/>
              <w:marBottom w:val="0"/>
              <w:divBdr>
                <w:top w:val="none" w:sz="0" w:space="0" w:color="auto"/>
                <w:left w:val="none" w:sz="0" w:space="0" w:color="auto"/>
                <w:bottom w:val="none" w:sz="0" w:space="0" w:color="auto"/>
                <w:right w:val="none" w:sz="0" w:space="0" w:color="auto"/>
              </w:divBdr>
            </w:div>
            <w:div w:id="1006862233">
              <w:marLeft w:val="0"/>
              <w:marRight w:val="0"/>
              <w:marTop w:val="0"/>
              <w:marBottom w:val="0"/>
              <w:divBdr>
                <w:top w:val="none" w:sz="0" w:space="0" w:color="auto"/>
                <w:left w:val="none" w:sz="0" w:space="0" w:color="auto"/>
                <w:bottom w:val="none" w:sz="0" w:space="0" w:color="auto"/>
                <w:right w:val="none" w:sz="0" w:space="0" w:color="auto"/>
              </w:divBdr>
            </w:div>
            <w:div w:id="1193690406">
              <w:marLeft w:val="0"/>
              <w:marRight w:val="0"/>
              <w:marTop w:val="0"/>
              <w:marBottom w:val="0"/>
              <w:divBdr>
                <w:top w:val="none" w:sz="0" w:space="0" w:color="auto"/>
                <w:left w:val="none" w:sz="0" w:space="0" w:color="auto"/>
                <w:bottom w:val="none" w:sz="0" w:space="0" w:color="auto"/>
                <w:right w:val="none" w:sz="0" w:space="0" w:color="auto"/>
              </w:divBdr>
            </w:div>
            <w:div w:id="1680352207">
              <w:marLeft w:val="0"/>
              <w:marRight w:val="0"/>
              <w:marTop w:val="0"/>
              <w:marBottom w:val="0"/>
              <w:divBdr>
                <w:top w:val="none" w:sz="0" w:space="0" w:color="auto"/>
                <w:left w:val="none" w:sz="0" w:space="0" w:color="auto"/>
                <w:bottom w:val="none" w:sz="0" w:space="0" w:color="auto"/>
                <w:right w:val="none" w:sz="0" w:space="0" w:color="auto"/>
              </w:divBdr>
            </w:div>
            <w:div w:id="1314262455">
              <w:marLeft w:val="0"/>
              <w:marRight w:val="0"/>
              <w:marTop w:val="0"/>
              <w:marBottom w:val="0"/>
              <w:divBdr>
                <w:top w:val="none" w:sz="0" w:space="0" w:color="auto"/>
                <w:left w:val="none" w:sz="0" w:space="0" w:color="auto"/>
                <w:bottom w:val="none" w:sz="0" w:space="0" w:color="auto"/>
                <w:right w:val="none" w:sz="0" w:space="0" w:color="auto"/>
              </w:divBdr>
            </w:div>
            <w:div w:id="520047232">
              <w:marLeft w:val="0"/>
              <w:marRight w:val="0"/>
              <w:marTop w:val="0"/>
              <w:marBottom w:val="0"/>
              <w:divBdr>
                <w:top w:val="none" w:sz="0" w:space="0" w:color="auto"/>
                <w:left w:val="none" w:sz="0" w:space="0" w:color="auto"/>
                <w:bottom w:val="none" w:sz="0" w:space="0" w:color="auto"/>
                <w:right w:val="none" w:sz="0" w:space="0" w:color="auto"/>
              </w:divBdr>
            </w:div>
            <w:div w:id="1091783304">
              <w:marLeft w:val="0"/>
              <w:marRight w:val="0"/>
              <w:marTop w:val="0"/>
              <w:marBottom w:val="0"/>
              <w:divBdr>
                <w:top w:val="none" w:sz="0" w:space="0" w:color="auto"/>
                <w:left w:val="none" w:sz="0" w:space="0" w:color="auto"/>
                <w:bottom w:val="none" w:sz="0" w:space="0" w:color="auto"/>
                <w:right w:val="none" w:sz="0" w:space="0" w:color="auto"/>
              </w:divBdr>
            </w:div>
            <w:div w:id="1367947026">
              <w:marLeft w:val="0"/>
              <w:marRight w:val="0"/>
              <w:marTop w:val="0"/>
              <w:marBottom w:val="0"/>
              <w:divBdr>
                <w:top w:val="none" w:sz="0" w:space="0" w:color="auto"/>
                <w:left w:val="none" w:sz="0" w:space="0" w:color="auto"/>
                <w:bottom w:val="none" w:sz="0" w:space="0" w:color="auto"/>
                <w:right w:val="none" w:sz="0" w:space="0" w:color="auto"/>
              </w:divBdr>
            </w:div>
          </w:divsChild>
        </w:div>
        <w:div w:id="1392196090">
          <w:marLeft w:val="0"/>
          <w:marRight w:val="0"/>
          <w:marTop w:val="0"/>
          <w:marBottom w:val="0"/>
          <w:divBdr>
            <w:top w:val="none" w:sz="0" w:space="0" w:color="auto"/>
            <w:left w:val="none" w:sz="0" w:space="0" w:color="auto"/>
            <w:bottom w:val="none" w:sz="0" w:space="0" w:color="auto"/>
            <w:right w:val="none" w:sz="0" w:space="0" w:color="auto"/>
          </w:divBdr>
        </w:div>
        <w:div w:id="1477256753">
          <w:marLeft w:val="0"/>
          <w:marRight w:val="0"/>
          <w:marTop w:val="0"/>
          <w:marBottom w:val="120"/>
          <w:divBdr>
            <w:top w:val="none" w:sz="0" w:space="0" w:color="auto"/>
            <w:left w:val="none" w:sz="0" w:space="0" w:color="auto"/>
            <w:bottom w:val="none" w:sz="0" w:space="0" w:color="auto"/>
            <w:right w:val="none" w:sz="0" w:space="0" w:color="auto"/>
          </w:divBdr>
          <w:divsChild>
            <w:div w:id="949699204">
              <w:marLeft w:val="0"/>
              <w:marRight w:val="0"/>
              <w:marTop w:val="0"/>
              <w:marBottom w:val="0"/>
              <w:divBdr>
                <w:top w:val="none" w:sz="0" w:space="0" w:color="auto"/>
                <w:left w:val="none" w:sz="0" w:space="0" w:color="auto"/>
                <w:bottom w:val="none" w:sz="0" w:space="0" w:color="auto"/>
                <w:right w:val="none" w:sz="0" w:space="0" w:color="auto"/>
              </w:divBdr>
            </w:div>
          </w:divsChild>
        </w:div>
        <w:div w:id="664238263">
          <w:marLeft w:val="0"/>
          <w:marRight w:val="0"/>
          <w:marTop w:val="0"/>
          <w:marBottom w:val="0"/>
          <w:divBdr>
            <w:top w:val="none" w:sz="0" w:space="0" w:color="auto"/>
            <w:left w:val="none" w:sz="0" w:space="0" w:color="auto"/>
            <w:bottom w:val="none" w:sz="0" w:space="0" w:color="auto"/>
            <w:right w:val="none" w:sz="0" w:space="0" w:color="auto"/>
          </w:divBdr>
        </w:div>
        <w:div w:id="102194641">
          <w:marLeft w:val="0"/>
          <w:marRight w:val="0"/>
          <w:marTop w:val="0"/>
          <w:marBottom w:val="120"/>
          <w:divBdr>
            <w:top w:val="none" w:sz="0" w:space="0" w:color="auto"/>
            <w:left w:val="none" w:sz="0" w:space="0" w:color="auto"/>
            <w:bottom w:val="none" w:sz="0" w:space="0" w:color="auto"/>
            <w:right w:val="none" w:sz="0" w:space="0" w:color="auto"/>
          </w:divBdr>
          <w:divsChild>
            <w:div w:id="656615812">
              <w:marLeft w:val="0"/>
              <w:marRight w:val="0"/>
              <w:marTop w:val="0"/>
              <w:marBottom w:val="0"/>
              <w:divBdr>
                <w:top w:val="none" w:sz="0" w:space="0" w:color="auto"/>
                <w:left w:val="none" w:sz="0" w:space="0" w:color="auto"/>
                <w:bottom w:val="none" w:sz="0" w:space="0" w:color="auto"/>
                <w:right w:val="none" w:sz="0" w:space="0" w:color="auto"/>
              </w:divBdr>
            </w:div>
            <w:div w:id="932668532">
              <w:marLeft w:val="0"/>
              <w:marRight w:val="0"/>
              <w:marTop w:val="0"/>
              <w:marBottom w:val="0"/>
              <w:divBdr>
                <w:top w:val="none" w:sz="0" w:space="0" w:color="auto"/>
                <w:left w:val="none" w:sz="0" w:space="0" w:color="auto"/>
                <w:bottom w:val="none" w:sz="0" w:space="0" w:color="auto"/>
                <w:right w:val="none" w:sz="0" w:space="0" w:color="auto"/>
              </w:divBdr>
            </w:div>
            <w:div w:id="1246888687">
              <w:marLeft w:val="0"/>
              <w:marRight w:val="0"/>
              <w:marTop w:val="0"/>
              <w:marBottom w:val="0"/>
              <w:divBdr>
                <w:top w:val="none" w:sz="0" w:space="0" w:color="auto"/>
                <w:left w:val="none" w:sz="0" w:space="0" w:color="auto"/>
                <w:bottom w:val="none" w:sz="0" w:space="0" w:color="auto"/>
                <w:right w:val="none" w:sz="0" w:space="0" w:color="auto"/>
              </w:divBdr>
            </w:div>
            <w:div w:id="191383176">
              <w:marLeft w:val="0"/>
              <w:marRight w:val="0"/>
              <w:marTop w:val="0"/>
              <w:marBottom w:val="0"/>
              <w:divBdr>
                <w:top w:val="none" w:sz="0" w:space="0" w:color="auto"/>
                <w:left w:val="none" w:sz="0" w:space="0" w:color="auto"/>
                <w:bottom w:val="none" w:sz="0" w:space="0" w:color="auto"/>
                <w:right w:val="none" w:sz="0" w:space="0" w:color="auto"/>
              </w:divBdr>
            </w:div>
            <w:div w:id="1825195572">
              <w:marLeft w:val="0"/>
              <w:marRight w:val="0"/>
              <w:marTop w:val="0"/>
              <w:marBottom w:val="0"/>
              <w:divBdr>
                <w:top w:val="none" w:sz="0" w:space="0" w:color="auto"/>
                <w:left w:val="none" w:sz="0" w:space="0" w:color="auto"/>
                <w:bottom w:val="none" w:sz="0" w:space="0" w:color="auto"/>
                <w:right w:val="none" w:sz="0" w:space="0" w:color="auto"/>
              </w:divBdr>
            </w:div>
            <w:div w:id="1701009194">
              <w:marLeft w:val="0"/>
              <w:marRight w:val="0"/>
              <w:marTop w:val="0"/>
              <w:marBottom w:val="0"/>
              <w:divBdr>
                <w:top w:val="none" w:sz="0" w:space="0" w:color="auto"/>
                <w:left w:val="none" w:sz="0" w:space="0" w:color="auto"/>
                <w:bottom w:val="none" w:sz="0" w:space="0" w:color="auto"/>
                <w:right w:val="none" w:sz="0" w:space="0" w:color="auto"/>
              </w:divBdr>
            </w:div>
            <w:div w:id="296424124">
              <w:marLeft w:val="0"/>
              <w:marRight w:val="0"/>
              <w:marTop w:val="0"/>
              <w:marBottom w:val="0"/>
              <w:divBdr>
                <w:top w:val="none" w:sz="0" w:space="0" w:color="auto"/>
                <w:left w:val="none" w:sz="0" w:space="0" w:color="auto"/>
                <w:bottom w:val="none" w:sz="0" w:space="0" w:color="auto"/>
                <w:right w:val="none" w:sz="0" w:space="0" w:color="auto"/>
              </w:divBdr>
            </w:div>
            <w:div w:id="1029838785">
              <w:marLeft w:val="0"/>
              <w:marRight w:val="0"/>
              <w:marTop w:val="0"/>
              <w:marBottom w:val="0"/>
              <w:divBdr>
                <w:top w:val="none" w:sz="0" w:space="0" w:color="auto"/>
                <w:left w:val="none" w:sz="0" w:space="0" w:color="auto"/>
                <w:bottom w:val="none" w:sz="0" w:space="0" w:color="auto"/>
                <w:right w:val="none" w:sz="0" w:space="0" w:color="auto"/>
              </w:divBdr>
            </w:div>
            <w:div w:id="1357734783">
              <w:marLeft w:val="0"/>
              <w:marRight w:val="0"/>
              <w:marTop w:val="0"/>
              <w:marBottom w:val="0"/>
              <w:divBdr>
                <w:top w:val="none" w:sz="0" w:space="0" w:color="auto"/>
                <w:left w:val="none" w:sz="0" w:space="0" w:color="auto"/>
                <w:bottom w:val="none" w:sz="0" w:space="0" w:color="auto"/>
                <w:right w:val="none" w:sz="0" w:space="0" w:color="auto"/>
              </w:divBdr>
            </w:div>
            <w:div w:id="326783760">
              <w:marLeft w:val="0"/>
              <w:marRight w:val="0"/>
              <w:marTop w:val="0"/>
              <w:marBottom w:val="0"/>
              <w:divBdr>
                <w:top w:val="none" w:sz="0" w:space="0" w:color="auto"/>
                <w:left w:val="none" w:sz="0" w:space="0" w:color="auto"/>
                <w:bottom w:val="none" w:sz="0" w:space="0" w:color="auto"/>
                <w:right w:val="none" w:sz="0" w:space="0" w:color="auto"/>
              </w:divBdr>
            </w:div>
            <w:div w:id="657072587">
              <w:marLeft w:val="0"/>
              <w:marRight w:val="0"/>
              <w:marTop w:val="0"/>
              <w:marBottom w:val="0"/>
              <w:divBdr>
                <w:top w:val="none" w:sz="0" w:space="0" w:color="auto"/>
                <w:left w:val="none" w:sz="0" w:space="0" w:color="auto"/>
                <w:bottom w:val="none" w:sz="0" w:space="0" w:color="auto"/>
                <w:right w:val="none" w:sz="0" w:space="0" w:color="auto"/>
              </w:divBdr>
            </w:div>
            <w:div w:id="111559333">
              <w:marLeft w:val="0"/>
              <w:marRight w:val="0"/>
              <w:marTop w:val="0"/>
              <w:marBottom w:val="0"/>
              <w:divBdr>
                <w:top w:val="none" w:sz="0" w:space="0" w:color="auto"/>
                <w:left w:val="none" w:sz="0" w:space="0" w:color="auto"/>
                <w:bottom w:val="none" w:sz="0" w:space="0" w:color="auto"/>
                <w:right w:val="none" w:sz="0" w:space="0" w:color="auto"/>
              </w:divBdr>
            </w:div>
            <w:div w:id="1646008442">
              <w:marLeft w:val="0"/>
              <w:marRight w:val="0"/>
              <w:marTop w:val="0"/>
              <w:marBottom w:val="0"/>
              <w:divBdr>
                <w:top w:val="none" w:sz="0" w:space="0" w:color="auto"/>
                <w:left w:val="none" w:sz="0" w:space="0" w:color="auto"/>
                <w:bottom w:val="none" w:sz="0" w:space="0" w:color="auto"/>
                <w:right w:val="none" w:sz="0" w:space="0" w:color="auto"/>
              </w:divBdr>
            </w:div>
            <w:div w:id="540169192">
              <w:marLeft w:val="0"/>
              <w:marRight w:val="0"/>
              <w:marTop w:val="0"/>
              <w:marBottom w:val="0"/>
              <w:divBdr>
                <w:top w:val="none" w:sz="0" w:space="0" w:color="auto"/>
                <w:left w:val="none" w:sz="0" w:space="0" w:color="auto"/>
                <w:bottom w:val="none" w:sz="0" w:space="0" w:color="auto"/>
                <w:right w:val="none" w:sz="0" w:space="0" w:color="auto"/>
              </w:divBdr>
            </w:div>
            <w:div w:id="304313909">
              <w:marLeft w:val="0"/>
              <w:marRight w:val="0"/>
              <w:marTop w:val="0"/>
              <w:marBottom w:val="0"/>
              <w:divBdr>
                <w:top w:val="none" w:sz="0" w:space="0" w:color="auto"/>
                <w:left w:val="none" w:sz="0" w:space="0" w:color="auto"/>
                <w:bottom w:val="none" w:sz="0" w:space="0" w:color="auto"/>
                <w:right w:val="none" w:sz="0" w:space="0" w:color="auto"/>
              </w:divBdr>
            </w:div>
            <w:div w:id="1831940015">
              <w:marLeft w:val="0"/>
              <w:marRight w:val="0"/>
              <w:marTop w:val="0"/>
              <w:marBottom w:val="0"/>
              <w:divBdr>
                <w:top w:val="none" w:sz="0" w:space="0" w:color="auto"/>
                <w:left w:val="none" w:sz="0" w:space="0" w:color="auto"/>
                <w:bottom w:val="none" w:sz="0" w:space="0" w:color="auto"/>
                <w:right w:val="none" w:sz="0" w:space="0" w:color="auto"/>
              </w:divBdr>
            </w:div>
            <w:div w:id="1410618741">
              <w:marLeft w:val="0"/>
              <w:marRight w:val="0"/>
              <w:marTop w:val="0"/>
              <w:marBottom w:val="0"/>
              <w:divBdr>
                <w:top w:val="none" w:sz="0" w:space="0" w:color="auto"/>
                <w:left w:val="none" w:sz="0" w:space="0" w:color="auto"/>
                <w:bottom w:val="none" w:sz="0" w:space="0" w:color="auto"/>
                <w:right w:val="none" w:sz="0" w:space="0" w:color="auto"/>
              </w:divBdr>
            </w:div>
            <w:div w:id="84569657">
              <w:marLeft w:val="0"/>
              <w:marRight w:val="0"/>
              <w:marTop w:val="0"/>
              <w:marBottom w:val="0"/>
              <w:divBdr>
                <w:top w:val="none" w:sz="0" w:space="0" w:color="auto"/>
                <w:left w:val="none" w:sz="0" w:space="0" w:color="auto"/>
                <w:bottom w:val="none" w:sz="0" w:space="0" w:color="auto"/>
                <w:right w:val="none" w:sz="0" w:space="0" w:color="auto"/>
              </w:divBdr>
            </w:div>
            <w:div w:id="610626734">
              <w:marLeft w:val="0"/>
              <w:marRight w:val="0"/>
              <w:marTop w:val="0"/>
              <w:marBottom w:val="0"/>
              <w:divBdr>
                <w:top w:val="none" w:sz="0" w:space="0" w:color="auto"/>
                <w:left w:val="none" w:sz="0" w:space="0" w:color="auto"/>
                <w:bottom w:val="none" w:sz="0" w:space="0" w:color="auto"/>
                <w:right w:val="none" w:sz="0" w:space="0" w:color="auto"/>
              </w:divBdr>
            </w:div>
          </w:divsChild>
        </w:div>
        <w:div w:id="1355771422">
          <w:marLeft w:val="0"/>
          <w:marRight w:val="0"/>
          <w:marTop w:val="0"/>
          <w:marBottom w:val="0"/>
          <w:divBdr>
            <w:top w:val="none" w:sz="0" w:space="0" w:color="auto"/>
            <w:left w:val="none" w:sz="0" w:space="0" w:color="auto"/>
            <w:bottom w:val="none" w:sz="0" w:space="0" w:color="auto"/>
            <w:right w:val="none" w:sz="0" w:space="0" w:color="auto"/>
          </w:divBdr>
        </w:div>
        <w:div w:id="351304022">
          <w:marLeft w:val="0"/>
          <w:marRight w:val="0"/>
          <w:marTop w:val="0"/>
          <w:marBottom w:val="120"/>
          <w:divBdr>
            <w:top w:val="none" w:sz="0" w:space="0" w:color="auto"/>
            <w:left w:val="none" w:sz="0" w:space="0" w:color="auto"/>
            <w:bottom w:val="none" w:sz="0" w:space="0" w:color="auto"/>
            <w:right w:val="none" w:sz="0" w:space="0" w:color="auto"/>
          </w:divBdr>
          <w:divsChild>
            <w:div w:id="327171964">
              <w:marLeft w:val="0"/>
              <w:marRight w:val="0"/>
              <w:marTop w:val="0"/>
              <w:marBottom w:val="0"/>
              <w:divBdr>
                <w:top w:val="none" w:sz="0" w:space="0" w:color="auto"/>
                <w:left w:val="none" w:sz="0" w:space="0" w:color="auto"/>
                <w:bottom w:val="none" w:sz="0" w:space="0" w:color="auto"/>
                <w:right w:val="none" w:sz="0" w:space="0" w:color="auto"/>
              </w:divBdr>
            </w:div>
            <w:div w:id="247228920">
              <w:marLeft w:val="0"/>
              <w:marRight w:val="0"/>
              <w:marTop w:val="0"/>
              <w:marBottom w:val="0"/>
              <w:divBdr>
                <w:top w:val="none" w:sz="0" w:space="0" w:color="auto"/>
                <w:left w:val="none" w:sz="0" w:space="0" w:color="auto"/>
                <w:bottom w:val="none" w:sz="0" w:space="0" w:color="auto"/>
                <w:right w:val="none" w:sz="0" w:space="0" w:color="auto"/>
              </w:divBdr>
            </w:div>
            <w:div w:id="23795941">
              <w:marLeft w:val="0"/>
              <w:marRight w:val="0"/>
              <w:marTop w:val="0"/>
              <w:marBottom w:val="0"/>
              <w:divBdr>
                <w:top w:val="none" w:sz="0" w:space="0" w:color="auto"/>
                <w:left w:val="none" w:sz="0" w:space="0" w:color="auto"/>
                <w:bottom w:val="none" w:sz="0" w:space="0" w:color="auto"/>
                <w:right w:val="none" w:sz="0" w:space="0" w:color="auto"/>
              </w:divBdr>
            </w:div>
            <w:div w:id="240722145">
              <w:marLeft w:val="0"/>
              <w:marRight w:val="0"/>
              <w:marTop w:val="0"/>
              <w:marBottom w:val="0"/>
              <w:divBdr>
                <w:top w:val="none" w:sz="0" w:space="0" w:color="auto"/>
                <w:left w:val="none" w:sz="0" w:space="0" w:color="auto"/>
                <w:bottom w:val="none" w:sz="0" w:space="0" w:color="auto"/>
                <w:right w:val="none" w:sz="0" w:space="0" w:color="auto"/>
              </w:divBdr>
            </w:div>
            <w:div w:id="1822497110">
              <w:marLeft w:val="0"/>
              <w:marRight w:val="0"/>
              <w:marTop w:val="0"/>
              <w:marBottom w:val="0"/>
              <w:divBdr>
                <w:top w:val="none" w:sz="0" w:space="0" w:color="auto"/>
                <w:left w:val="none" w:sz="0" w:space="0" w:color="auto"/>
                <w:bottom w:val="none" w:sz="0" w:space="0" w:color="auto"/>
                <w:right w:val="none" w:sz="0" w:space="0" w:color="auto"/>
              </w:divBdr>
            </w:div>
            <w:div w:id="275060514">
              <w:marLeft w:val="0"/>
              <w:marRight w:val="0"/>
              <w:marTop w:val="0"/>
              <w:marBottom w:val="0"/>
              <w:divBdr>
                <w:top w:val="none" w:sz="0" w:space="0" w:color="auto"/>
                <w:left w:val="none" w:sz="0" w:space="0" w:color="auto"/>
                <w:bottom w:val="none" w:sz="0" w:space="0" w:color="auto"/>
                <w:right w:val="none" w:sz="0" w:space="0" w:color="auto"/>
              </w:divBdr>
            </w:div>
            <w:div w:id="1989360294">
              <w:marLeft w:val="0"/>
              <w:marRight w:val="0"/>
              <w:marTop w:val="0"/>
              <w:marBottom w:val="0"/>
              <w:divBdr>
                <w:top w:val="none" w:sz="0" w:space="0" w:color="auto"/>
                <w:left w:val="none" w:sz="0" w:space="0" w:color="auto"/>
                <w:bottom w:val="none" w:sz="0" w:space="0" w:color="auto"/>
                <w:right w:val="none" w:sz="0" w:space="0" w:color="auto"/>
              </w:divBdr>
            </w:div>
            <w:div w:id="105664570">
              <w:marLeft w:val="0"/>
              <w:marRight w:val="0"/>
              <w:marTop w:val="0"/>
              <w:marBottom w:val="0"/>
              <w:divBdr>
                <w:top w:val="none" w:sz="0" w:space="0" w:color="auto"/>
                <w:left w:val="none" w:sz="0" w:space="0" w:color="auto"/>
                <w:bottom w:val="none" w:sz="0" w:space="0" w:color="auto"/>
                <w:right w:val="none" w:sz="0" w:space="0" w:color="auto"/>
              </w:divBdr>
            </w:div>
            <w:div w:id="1472287231">
              <w:marLeft w:val="0"/>
              <w:marRight w:val="0"/>
              <w:marTop w:val="0"/>
              <w:marBottom w:val="0"/>
              <w:divBdr>
                <w:top w:val="none" w:sz="0" w:space="0" w:color="auto"/>
                <w:left w:val="none" w:sz="0" w:space="0" w:color="auto"/>
                <w:bottom w:val="none" w:sz="0" w:space="0" w:color="auto"/>
                <w:right w:val="none" w:sz="0" w:space="0" w:color="auto"/>
              </w:divBdr>
            </w:div>
            <w:div w:id="970331967">
              <w:marLeft w:val="0"/>
              <w:marRight w:val="0"/>
              <w:marTop w:val="0"/>
              <w:marBottom w:val="0"/>
              <w:divBdr>
                <w:top w:val="none" w:sz="0" w:space="0" w:color="auto"/>
                <w:left w:val="none" w:sz="0" w:space="0" w:color="auto"/>
                <w:bottom w:val="none" w:sz="0" w:space="0" w:color="auto"/>
                <w:right w:val="none" w:sz="0" w:space="0" w:color="auto"/>
              </w:divBdr>
            </w:div>
            <w:div w:id="1337076528">
              <w:marLeft w:val="0"/>
              <w:marRight w:val="0"/>
              <w:marTop w:val="0"/>
              <w:marBottom w:val="0"/>
              <w:divBdr>
                <w:top w:val="none" w:sz="0" w:space="0" w:color="auto"/>
                <w:left w:val="none" w:sz="0" w:space="0" w:color="auto"/>
                <w:bottom w:val="none" w:sz="0" w:space="0" w:color="auto"/>
                <w:right w:val="none" w:sz="0" w:space="0" w:color="auto"/>
              </w:divBdr>
            </w:div>
            <w:div w:id="1387752806">
              <w:marLeft w:val="0"/>
              <w:marRight w:val="0"/>
              <w:marTop w:val="0"/>
              <w:marBottom w:val="0"/>
              <w:divBdr>
                <w:top w:val="none" w:sz="0" w:space="0" w:color="auto"/>
                <w:left w:val="none" w:sz="0" w:space="0" w:color="auto"/>
                <w:bottom w:val="none" w:sz="0" w:space="0" w:color="auto"/>
                <w:right w:val="none" w:sz="0" w:space="0" w:color="auto"/>
              </w:divBdr>
            </w:div>
          </w:divsChild>
        </w:div>
        <w:div w:id="99960754">
          <w:marLeft w:val="0"/>
          <w:marRight w:val="0"/>
          <w:marTop w:val="0"/>
          <w:marBottom w:val="0"/>
          <w:divBdr>
            <w:top w:val="none" w:sz="0" w:space="0" w:color="auto"/>
            <w:left w:val="none" w:sz="0" w:space="0" w:color="auto"/>
            <w:bottom w:val="none" w:sz="0" w:space="0" w:color="auto"/>
            <w:right w:val="none" w:sz="0" w:space="0" w:color="auto"/>
          </w:divBdr>
        </w:div>
        <w:div w:id="171993381">
          <w:marLeft w:val="0"/>
          <w:marRight w:val="0"/>
          <w:marTop w:val="0"/>
          <w:marBottom w:val="120"/>
          <w:divBdr>
            <w:top w:val="none" w:sz="0" w:space="0" w:color="auto"/>
            <w:left w:val="none" w:sz="0" w:space="0" w:color="auto"/>
            <w:bottom w:val="none" w:sz="0" w:space="0" w:color="auto"/>
            <w:right w:val="none" w:sz="0" w:space="0" w:color="auto"/>
          </w:divBdr>
          <w:divsChild>
            <w:div w:id="335693656">
              <w:marLeft w:val="0"/>
              <w:marRight w:val="0"/>
              <w:marTop w:val="0"/>
              <w:marBottom w:val="0"/>
              <w:divBdr>
                <w:top w:val="none" w:sz="0" w:space="0" w:color="auto"/>
                <w:left w:val="none" w:sz="0" w:space="0" w:color="auto"/>
                <w:bottom w:val="none" w:sz="0" w:space="0" w:color="auto"/>
                <w:right w:val="none" w:sz="0" w:space="0" w:color="auto"/>
              </w:divBdr>
            </w:div>
          </w:divsChild>
        </w:div>
        <w:div w:id="1571502403">
          <w:marLeft w:val="0"/>
          <w:marRight w:val="0"/>
          <w:marTop w:val="0"/>
          <w:marBottom w:val="0"/>
          <w:divBdr>
            <w:top w:val="none" w:sz="0" w:space="0" w:color="auto"/>
            <w:left w:val="none" w:sz="0" w:space="0" w:color="auto"/>
            <w:bottom w:val="none" w:sz="0" w:space="0" w:color="auto"/>
            <w:right w:val="none" w:sz="0" w:space="0" w:color="auto"/>
          </w:divBdr>
        </w:div>
        <w:div w:id="567885059">
          <w:marLeft w:val="0"/>
          <w:marRight w:val="0"/>
          <w:marTop w:val="0"/>
          <w:marBottom w:val="120"/>
          <w:divBdr>
            <w:top w:val="none" w:sz="0" w:space="0" w:color="auto"/>
            <w:left w:val="none" w:sz="0" w:space="0" w:color="auto"/>
            <w:bottom w:val="none" w:sz="0" w:space="0" w:color="auto"/>
            <w:right w:val="none" w:sz="0" w:space="0" w:color="auto"/>
          </w:divBdr>
          <w:divsChild>
            <w:div w:id="1705058435">
              <w:marLeft w:val="0"/>
              <w:marRight w:val="0"/>
              <w:marTop w:val="0"/>
              <w:marBottom w:val="0"/>
              <w:divBdr>
                <w:top w:val="none" w:sz="0" w:space="0" w:color="auto"/>
                <w:left w:val="none" w:sz="0" w:space="0" w:color="auto"/>
                <w:bottom w:val="none" w:sz="0" w:space="0" w:color="auto"/>
                <w:right w:val="none" w:sz="0" w:space="0" w:color="auto"/>
              </w:divBdr>
            </w:div>
            <w:div w:id="1207375582">
              <w:marLeft w:val="0"/>
              <w:marRight w:val="0"/>
              <w:marTop w:val="0"/>
              <w:marBottom w:val="0"/>
              <w:divBdr>
                <w:top w:val="none" w:sz="0" w:space="0" w:color="auto"/>
                <w:left w:val="none" w:sz="0" w:space="0" w:color="auto"/>
                <w:bottom w:val="none" w:sz="0" w:space="0" w:color="auto"/>
                <w:right w:val="none" w:sz="0" w:space="0" w:color="auto"/>
              </w:divBdr>
            </w:div>
            <w:div w:id="1509324632">
              <w:marLeft w:val="0"/>
              <w:marRight w:val="0"/>
              <w:marTop w:val="0"/>
              <w:marBottom w:val="0"/>
              <w:divBdr>
                <w:top w:val="none" w:sz="0" w:space="0" w:color="auto"/>
                <w:left w:val="none" w:sz="0" w:space="0" w:color="auto"/>
                <w:bottom w:val="none" w:sz="0" w:space="0" w:color="auto"/>
                <w:right w:val="none" w:sz="0" w:space="0" w:color="auto"/>
              </w:divBdr>
            </w:div>
            <w:div w:id="666708847">
              <w:marLeft w:val="0"/>
              <w:marRight w:val="0"/>
              <w:marTop w:val="0"/>
              <w:marBottom w:val="0"/>
              <w:divBdr>
                <w:top w:val="none" w:sz="0" w:space="0" w:color="auto"/>
                <w:left w:val="none" w:sz="0" w:space="0" w:color="auto"/>
                <w:bottom w:val="none" w:sz="0" w:space="0" w:color="auto"/>
                <w:right w:val="none" w:sz="0" w:space="0" w:color="auto"/>
              </w:divBdr>
            </w:div>
            <w:div w:id="1616987884">
              <w:marLeft w:val="0"/>
              <w:marRight w:val="0"/>
              <w:marTop w:val="0"/>
              <w:marBottom w:val="0"/>
              <w:divBdr>
                <w:top w:val="none" w:sz="0" w:space="0" w:color="auto"/>
                <w:left w:val="none" w:sz="0" w:space="0" w:color="auto"/>
                <w:bottom w:val="none" w:sz="0" w:space="0" w:color="auto"/>
                <w:right w:val="none" w:sz="0" w:space="0" w:color="auto"/>
              </w:divBdr>
            </w:div>
            <w:div w:id="1785418458">
              <w:marLeft w:val="0"/>
              <w:marRight w:val="0"/>
              <w:marTop w:val="0"/>
              <w:marBottom w:val="0"/>
              <w:divBdr>
                <w:top w:val="none" w:sz="0" w:space="0" w:color="auto"/>
                <w:left w:val="none" w:sz="0" w:space="0" w:color="auto"/>
                <w:bottom w:val="none" w:sz="0" w:space="0" w:color="auto"/>
                <w:right w:val="none" w:sz="0" w:space="0" w:color="auto"/>
              </w:divBdr>
            </w:div>
            <w:div w:id="137957546">
              <w:marLeft w:val="0"/>
              <w:marRight w:val="0"/>
              <w:marTop w:val="0"/>
              <w:marBottom w:val="0"/>
              <w:divBdr>
                <w:top w:val="none" w:sz="0" w:space="0" w:color="auto"/>
                <w:left w:val="none" w:sz="0" w:space="0" w:color="auto"/>
                <w:bottom w:val="none" w:sz="0" w:space="0" w:color="auto"/>
                <w:right w:val="none" w:sz="0" w:space="0" w:color="auto"/>
              </w:divBdr>
            </w:div>
            <w:div w:id="1563518132">
              <w:marLeft w:val="0"/>
              <w:marRight w:val="0"/>
              <w:marTop w:val="0"/>
              <w:marBottom w:val="0"/>
              <w:divBdr>
                <w:top w:val="none" w:sz="0" w:space="0" w:color="auto"/>
                <w:left w:val="none" w:sz="0" w:space="0" w:color="auto"/>
                <w:bottom w:val="none" w:sz="0" w:space="0" w:color="auto"/>
                <w:right w:val="none" w:sz="0" w:space="0" w:color="auto"/>
              </w:divBdr>
            </w:div>
            <w:div w:id="1971475288">
              <w:marLeft w:val="0"/>
              <w:marRight w:val="0"/>
              <w:marTop w:val="0"/>
              <w:marBottom w:val="0"/>
              <w:divBdr>
                <w:top w:val="none" w:sz="0" w:space="0" w:color="auto"/>
                <w:left w:val="none" w:sz="0" w:space="0" w:color="auto"/>
                <w:bottom w:val="none" w:sz="0" w:space="0" w:color="auto"/>
                <w:right w:val="none" w:sz="0" w:space="0" w:color="auto"/>
              </w:divBdr>
            </w:div>
            <w:div w:id="1965040844">
              <w:marLeft w:val="0"/>
              <w:marRight w:val="0"/>
              <w:marTop w:val="0"/>
              <w:marBottom w:val="0"/>
              <w:divBdr>
                <w:top w:val="none" w:sz="0" w:space="0" w:color="auto"/>
                <w:left w:val="none" w:sz="0" w:space="0" w:color="auto"/>
                <w:bottom w:val="none" w:sz="0" w:space="0" w:color="auto"/>
                <w:right w:val="none" w:sz="0" w:space="0" w:color="auto"/>
              </w:divBdr>
            </w:div>
            <w:div w:id="1058896462">
              <w:marLeft w:val="0"/>
              <w:marRight w:val="0"/>
              <w:marTop w:val="0"/>
              <w:marBottom w:val="0"/>
              <w:divBdr>
                <w:top w:val="none" w:sz="0" w:space="0" w:color="auto"/>
                <w:left w:val="none" w:sz="0" w:space="0" w:color="auto"/>
                <w:bottom w:val="none" w:sz="0" w:space="0" w:color="auto"/>
                <w:right w:val="none" w:sz="0" w:space="0" w:color="auto"/>
              </w:divBdr>
            </w:div>
            <w:div w:id="768044204">
              <w:marLeft w:val="0"/>
              <w:marRight w:val="0"/>
              <w:marTop w:val="0"/>
              <w:marBottom w:val="0"/>
              <w:divBdr>
                <w:top w:val="none" w:sz="0" w:space="0" w:color="auto"/>
                <w:left w:val="none" w:sz="0" w:space="0" w:color="auto"/>
                <w:bottom w:val="none" w:sz="0" w:space="0" w:color="auto"/>
                <w:right w:val="none" w:sz="0" w:space="0" w:color="auto"/>
              </w:divBdr>
            </w:div>
            <w:div w:id="728726008">
              <w:marLeft w:val="0"/>
              <w:marRight w:val="0"/>
              <w:marTop w:val="0"/>
              <w:marBottom w:val="0"/>
              <w:divBdr>
                <w:top w:val="none" w:sz="0" w:space="0" w:color="auto"/>
                <w:left w:val="none" w:sz="0" w:space="0" w:color="auto"/>
                <w:bottom w:val="none" w:sz="0" w:space="0" w:color="auto"/>
                <w:right w:val="none" w:sz="0" w:space="0" w:color="auto"/>
              </w:divBdr>
            </w:div>
            <w:div w:id="1017317489">
              <w:marLeft w:val="0"/>
              <w:marRight w:val="0"/>
              <w:marTop w:val="0"/>
              <w:marBottom w:val="0"/>
              <w:divBdr>
                <w:top w:val="none" w:sz="0" w:space="0" w:color="auto"/>
                <w:left w:val="none" w:sz="0" w:space="0" w:color="auto"/>
                <w:bottom w:val="none" w:sz="0" w:space="0" w:color="auto"/>
                <w:right w:val="none" w:sz="0" w:space="0" w:color="auto"/>
              </w:divBdr>
            </w:div>
            <w:div w:id="1725061866">
              <w:marLeft w:val="0"/>
              <w:marRight w:val="0"/>
              <w:marTop w:val="0"/>
              <w:marBottom w:val="0"/>
              <w:divBdr>
                <w:top w:val="none" w:sz="0" w:space="0" w:color="auto"/>
                <w:left w:val="none" w:sz="0" w:space="0" w:color="auto"/>
                <w:bottom w:val="none" w:sz="0" w:space="0" w:color="auto"/>
                <w:right w:val="none" w:sz="0" w:space="0" w:color="auto"/>
              </w:divBdr>
            </w:div>
            <w:div w:id="1463494988">
              <w:marLeft w:val="0"/>
              <w:marRight w:val="0"/>
              <w:marTop w:val="0"/>
              <w:marBottom w:val="0"/>
              <w:divBdr>
                <w:top w:val="none" w:sz="0" w:space="0" w:color="auto"/>
                <w:left w:val="none" w:sz="0" w:space="0" w:color="auto"/>
                <w:bottom w:val="none" w:sz="0" w:space="0" w:color="auto"/>
                <w:right w:val="none" w:sz="0" w:space="0" w:color="auto"/>
              </w:divBdr>
            </w:div>
            <w:div w:id="1849826632">
              <w:marLeft w:val="0"/>
              <w:marRight w:val="0"/>
              <w:marTop w:val="0"/>
              <w:marBottom w:val="0"/>
              <w:divBdr>
                <w:top w:val="none" w:sz="0" w:space="0" w:color="auto"/>
                <w:left w:val="none" w:sz="0" w:space="0" w:color="auto"/>
                <w:bottom w:val="none" w:sz="0" w:space="0" w:color="auto"/>
                <w:right w:val="none" w:sz="0" w:space="0" w:color="auto"/>
              </w:divBdr>
            </w:div>
            <w:div w:id="1721203890">
              <w:marLeft w:val="0"/>
              <w:marRight w:val="0"/>
              <w:marTop w:val="0"/>
              <w:marBottom w:val="0"/>
              <w:divBdr>
                <w:top w:val="none" w:sz="0" w:space="0" w:color="auto"/>
                <w:left w:val="none" w:sz="0" w:space="0" w:color="auto"/>
                <w:bottom w:val="none" w:sz="0" w:space="0" w:color="auto"/>
                <w:right w:val="none" w:sz="0" w:space="0" w:color="auto"/>
              </w:divBdr>
            </w:div>
            <w:div w:id="1577326888">
              <w:marLeft w:val="0"/>
              <w:marRight w:val="0"/>
              <w:marTop w:val="0"/>
              <w:marBottom w:val="0"/>
              <w:divBdr>
                <w:top w:val="none" w:sz="0" w:space="0" w:color="auto"/>
                <w:left w:val="none" w:sz="0" w:space="0" w:color="auto"/>
                <w:bottom w:val="none" w:sz="0" w:space="0" w:color="auto"/>
                <w:right w:val="none" w:sz="0" w:space="0" w:color="auto"/>
              </w:divBdr>
            </w:div>
            <w:div w:id="359823362">
              <w:marLeft w:val="0"/>
              <w:marRight w:val="0"/>
              <w:marTop w:val="0"/>
              <w:marBottom w:val="0"/>
              <w:divBdr>
                <w:top w:val="none" w:sz="0" w:space="0" w:color="auto"/>
                <w:left w:val="none" w:sz="0" w:space="0" w:color="auto"/>
                <w:bottom w:val="none" w:sz="0" w:space="0" w:color="auto"/>
                <w:right w:val="none" w:sz="0" w:space="0" w:color="auto"/>
              </w:divBdr>
            </w:div>
            <w:div w:id="500513330">
              <w:marLeft w:val="0"/>
              <w:marRight w:val="0"/>
              <w:marTop w:val="0"/>
              <w:marBottom w:val="0"/>
              <w:divBdr>
                <w:top w:val="none" w:sz="0" w:space="0" w:color="auto"/>
                <w:left w:val="none" w:sz="0" w:space="0" w:color="auto"/>
                <w:bottom w:val="none" w:sz="0" w:space="0" w:color="auto"/>
                <w:right w:val="none" w:sz="0" w:space="0" w:color="auto"/>
              </w:divBdr>
            </w:div>
          </w:divsChild>
        </w:div>
        <w:div w:id="750809268">
          <w:marLeft w:val="0"/>
          <w:marRight w:val="0"/>
          <w:marTop w:val="0"/>
          <w:marBottom w:val="0"/>
          <w:divBdr>
            <w:top w:val="none" w:sz="0" w:space="0" w:color="auto"/>
            <w:left w:val="none" w:sz="0" w:space="0" w:color="auto"/>
            <w:bottom w:val="none" w:sz="0" w:space="0" w:color="auto"/>
            <w:right w:val="none" w:sz="0" w:space="0" w:color="auto"/>
          </w:divBdr>
        </w:div>
        <w:div w:id="1534461430">
          <w:marLeft w:val="0"/>
          <w:marRight w:val="0"/>
          <w:marTop w:val="0"/>
          <w:marBottom w:val="120"/>
          <w:divBdr>
            <w:top w:val="none" w:sz="0" w:space="0" w:color="auto"/>
            <w:left w:val="none" w:sz="0" w:space="0" w:color="auto"/>
            <w:bottom w:val="none" w:sz="0" w:space="0" w:color="auto"/>
            <w:right w:val="none" w:sz="0" w:space="0" w:color="auto"/>
          </w:divBdr>
          <w:divsChild>
            <w:div w:id="1302686429">
              <w:marLeft w:val="0"/>
              <w:marRight w:val="0"/>
              <w:marTop w:val="0"/>
              <w:marBottom w:val="0"/>
              <w:divBdr>
                <w:top w:val="none" w:sz="0" w:space="0" w:color="auto"/>
                <w:left w:val="none" w:sz="0" w:space="0" w:color="auto"/>
                <w:bottom w:val="none" w:sz="0" w:space="0" w:color="auto"/>
                <w:right w:val="none" w:sz="0" w:space="0" w:color="auto"/>
              </w:divBdr>
            </w:div>
            <w:div w:id="991982596">
              <w:marLeft w:val="0"/>
              <w:marRight w:val="0"/>
              <w:marTop w:val="0"/>
              <w:marBottom w:val="0"/>
              <w:divBdr>
                <w:top w:val="none" w:sz="0" w:space="0" w:color="auto"/>
                <w:left w:val="none" w:sz="0" w:space="0" w:color="auto"/>
                <w:bottom w:val="none" w:sz="0" w:space="0" w:color="auto"/>
                <w:right w:val="none" w:sz="0" w:space="0" w:color="auto"/>
              </w:divBdr>
            </w:div>
          </w:divsChild>
        </w:div>
        <w:div w:id="674111728">
          <w:marLeft w:val="0"/>
          <w:marRight w:val="0"/>
          <w:marTop w:val="150"/>
          <w:marBottom w:val="0"/>
          <w:divBdr>
            <w:top w:val="none" w:sz="0" w:space="0" w:color="auto"/>
            <w:left w:val="none" w:sz="0" w:space="0" w:color="auto"/>
            <w:bottom w:val="none" w:sz="0" w:space="0" w:color="auto"/>
            <w:right w:val="none" w:sz="0" w:space="0" w:color="auto"/>
          </w:divBdr>
        </w:div>
        <w:div w:id="584999070">
          <w:marLeft w:val="0"/>
          <w:marRight w:val="0"/>
          <w:marTop w:val="0"/>
          <w:marBottom w:val="0"/>
          <w:divBdr>
            <w:top w:val="none" w:sz="0" w:space="0" w:color="auto"/>
            <w:left w:val="none" w:sz="0" w:space="0" w:color="auto"/>
            <w:bottom w:val="none" w:sz="0" w:space="0" w:color="auto"/>
            <w:right w:val="none" w:sz="0" w:space="0" w:color="auto"/>
          </w:divBdr>
        </w:div>
        <w:div w:id="928002143">
          <w:marLeft w:val="0"/>
          <w:marRight w:val="0"/>
          <w:marTop w:val="0"/>
          <w:marBottom w:val="120"/>
          <w:divBdr>
            <w:top w:val="none" w:sz="0" w:space="0" w:color="auto"/>
            <w:left w:val="none" w:sz="0" w:space="0" w:color="auto"/>
            <w:bottom w:val="none" w:sz="0" w:space="0" w:color="auto"/>
            <w:right w:val="none" w:sz="0" w:space="0" w:color="auto"/>
          </w:divBdr>
          <w:divsChild>
            <w:div w:id="696931196">
              <w:marLeft w:val="0"/>
              <w:marRight w:val="0"/>
              <w:marTop w:val="0"/>
              <w:marBottom w:val="0"/>
              <w:divBdr>
                <w:top w:val="none" w:sz="0" w:space="0" w:color="auto"/>
                <w:left w:val="none" w:sz="0" w:space="0" w:color="auto"/>
                <w:bottom w:val="none" w:sz="0" w:space="0" w:color="auto"/>
                <w:right w:val="none" w:sz="0" w:space="0" w:color="auto"/>
              </w:divBdr>
            </w:div>
            <w:div w:id="1787429669">
              <w:marLeft w:val="0"/>
              <w:marRight w:val="0"/>
              <w:marTop w:val="0"/>
              <w:marBottom w:val="0"/>
              <w:divBdr>
                <w:top w:val="none" w:sz="0" w:space="0" w:color="auto"/>
                <w:left w:val="none" w:sz="0" w:space="0" w:color="auto"/>
                <w:bottom w:val="none" w:sz="0" w:space="0" w:color="auto"/>
                <w:right w:val="none" w:sz="0" w:space="0" w:color="auto"/>
              </w:divBdr>
            </w:div>
            <w:div w:id="833104297">
              <w:marLeft w:val="0"/>
              <w:marRight w:val="0"/>
              <w:marTop w:val="0"/>
              <w:marBottom w:val="0"/>
              <w:divBdr>
                <w:top w:val="none" w:sz="0" w:space="0" w:color="auto"/>
                <w:left w:val="none" w:sz="0" w:space="0" w:color="auto"/>
                <w:bottom w:val="none" w:sz="0" w:space="0" w:color="auto"/>
                <w:right w:val="none" w:sz="0" w:space="0" w:color="auto"/>
              </w:divBdr>
            </w:div>
            <w:div w:id="1450078910">
              <w:marLeft w:val="0"/>
              <w:marRight w:val="0"/>
              <w:marTop w:val="0"/>
              <w:marBottom w:val="0"/>
              <w:divBdr>
                <w:top w:val="none" w:sz="0" w:space="0" w:color="auto"/>
                <w:left w:val="none" w:sz="0" w:space="0" w:color="auto"/>
                <w:bottom w:val="none" w:sz="0" w:space="0" w:color="auto"/>
                <w:right w:val="none" w:sz="0" w:space="0" w:color="auto"/>
              </w:divBdr>
            </w:div>
            <w:div w:id="363331870">
              <w:marLeft w:val="0"/>
              <w:marRight w:val="0"/>
              <w:marTop w:val="0"/>
              <w:marBottom w:val="0"/>
              <w:divBdr>
                <w:top w:val="none" w:sz="0" w:space="0" w:color="auto"/>
                <w:left w:val="none" w:sz="0" w:space="0" w:color="auto"/>
                <w:bottom w:val="none" w:sz="0" w:space="0" w:color="auto"/>
                <w:right w:val="none" w:sz="0" w:space="0" w:color="auto"/>
              </w:divBdr>
            </w:div>
            <w:div w:id="1640449980">
              <w:marLeft w:val="0"/>
              <w:marRight w:val="0"/>
              <w:marTop w:val="0"/>
              <w:marBottom w:val="0"/>
              <w:divBdr>
                <w:top w:val="none" w:sz="0" w:space="0" w:color="auto"/>
                <w:left w:val="none" w:sz="0" w:space="0" w:color="auto"/>
                <w:bottom w:val="none" w:sz="0" w:space="0" w:color="auto"/>
                <w:right w:val="none" w:sz="0" w:space="0" w:color="auto"/>
              </w:divBdr>
            </w:div>
            <w:div w:id="346559082">
              <w:marLeft w:val="0"/>
              <w:marRight w:val="0"/>
              <w:marTop w:val="0"/>
              <w:marBottom w:val="0"/>
              <w:divBdr>
                <w:top w:val="none" w:sz="0" w:space="0" w:color="auto"/>
                <w:left w:val="none" w:sz="0" w:space="0" w:color="auto"/>
                <w:bottom w:val="none" w:sz="0" w:space="0" w:color="auto"/>
                <w:right w:val="none" w:sz="0" w:space="0" w:color="auto"/>
              </w:divBdr>
            </w:div>
            <w:div w:id="2122871945">
              <w:marLeft w:val="0"/>
              <w:marRight w:val="0"/>
              <w:marTop w:val="0"/>
              <w:marBottom w:val="0"/>
              <w:divBdr>
                <w:top w:val="none" w:sz="0" w:space="0" w:color="auto"/>
                <w:left w:val="none" w:sz="0" w:space="0" w:color="auto"/>
                <w:bottom w:val="none" w:sz="0" w:space="0" w:color="auto"/>
                <w:right w:val="none" w:sz="0" w:space="0" w:color="auto"/>
              </w:divBdr>
            </w:div>
            <w:div w:id="1435831338">
              <w:marLeft w:val="0"/>
              <w:marRight w:val="0"/>
              <w:marTop w:val="0"/>
              <w:marBottom w:val="0"/>
              <w:divBdr>
                <w:top w:val="none" w:sz="0" w:space="0" w:color="auto"/>
                <w:left w:val="none" w:sz="0" w:space="0" w:color="auto"/>
                <w:bottom w:val="none" w:sz="0" w:space="0" w:color="auto"/>
                <w:right w:val="none" w:sz="0" w:space="0" w:color="auto"/>
              </w:divBdr>
            </w:div>
            <w:div w:id="712269301">
              <w:marLeft w:val="0"/>
              <w:marRight w:val="0"/>
              <w:marTop w:val="0"/>
              <w:marBottom w:val="0"/>
              <w:divBdr>
                <w:top w:val="none" w:sz="0" w:space="0" w:color="auto"/>
                <w:left w:val="none" w:sz="0" w:space="0" w:color="auto"/>
                <w:bottom w:val="none" w:sz="0" w:space="0" w:color="auto"/>
                <w:right w:val="none" w:sz="0" w:space="0" w:color="auto"/>
              </w:divBdr>
            </w:div>
            <w:div w:id="458456363">
              <w:marLeft w:val="0"/>
              <w:marRight w:val="0"/>
              <w:marTop w:val="0"/>
              <w:marBottom w:val="0"/>
              <w:divBdr>
                <w:top w:val="none" w:sz="0" w:space="0" w:color="auto"/>
                <w:left w:val="none" w:sz="0" w:space="0" w:color="auto"/>
                <w:bottom w:val="none" w:sz="0" w:space="0" w:color="auto"/>
                <w:right w:val="none" w:sz="0" w:space="0" w:color="auto"/>
              </w:divBdr>
            </w:div>
            <w:div w:id="355083892">
              <w:marLeft w:val="0"/>
              <w:marRight w:val="0"/>
              <w:marTop w:val="0"/>
              <w:marBottom w:val="0"/>
              <w:divBdr>
                <w:top w:val="none" w:sz="0" w:space="0" w:color="auto"/>
                <w:left w:val="none" w:sz="0" w:space="0" w:color="auto"/>
                <w:bottom w:val="none" w:sz="0" w:space="0" w:color="auto"/>
                <w:right w:val="none" w:sz="0" w:space="0" w:color="auto"/>
              </w:divBdr>
            </w:div>
            <w:div w:id="1173299917">
              <w:marLeft w:val="0"/>
              <w:marRight w:val="0"/>
              <w:marTop w:val="0"/>
              <w:marBottom w:val="0"/>
              <w:divBdr>
                <w:top w:val="none" w:sz="0" w:space="0" w:color="auto"/>
                <w:left w:val="none" w:sz="0" w:space="0" w:color="auto"/>
                <w:bottom w:val="none" w:sz="0" w:space="0" w:color="auto"/>
                <w:right w:val="none" w:sz="0" w:space="0" w:color="auto"/>
              </w:divBdr>
            </w:div>
            <w:div w:id="906109998">
              <w:marLeft w:val="0"/>
              <w:marRight w:val="0"/>
              <w:marTop w:val="0"/>
              <w:marBottom w:val="0"/>
              <w:divBdr>
                <w:top w:val="none" w:sz="0" w:space="0" w:color="auto"/>
                <w:left w:val="none" w:sz="0" w:space="0" w:color="auto"/>
                <w:bottom w:val="none" w:sz="0" w:space="0" w:color="auto"/>
                <w:right w:val="none" w:sz="0" w:space="0" w:color="auto"/>
              </w:divBdr>
            </w:div>
            <w:div w:id="497695339">
              <w:marLeft w:val="0"/>
              <w:marRight w:val="0"/>
              <w:marTop w:val="0"/>
              <w:marBottom w:val="0"/>
              <w:divBdr>
                <w:top w:val="none" w:sz="0" w:space="0" w:color="auto"/>
                <w:left w:val="none" w:sz="0" w:space="0" w:color="auto"/>
                <w:bottom w:val="none" w:sz="0" w:space="0" w:color="auto"/>
                <w:right w:val="none" w:sz="0" w:space="0" w:color="auto"/>
              </w:divBdr>
            </w:div>
            <w:div w:id="616719818">
              <w:marLeft w:val="0"/>
              <w:marRight w:val="0"/>
              <w:marTop w:val="0"/>
              <w:marBottom w:val="0"/>
              <w:divBdr>
                <w:top w:val="none" w:sz="0" w:space="0" w:color="auto"/>
                <w:left w:val="none" w:sz="0" w:space="0" w:color="auto"/>
                <w:bottom w:val="none" w:sz="0" w:space="0" w:color="auto"/>
                <w:right w:val="none" w:sz="0" w:space="0" w:color="auto"/>
              </w:divBdr>
            </w:div>
            <w:div w:id="536896270">
              <w:marLeft w:val="0"/>
              <w:marRight w:val="0"/>
              <w:marTop w:val="0"/>
              <w:marBottom w:val="0"/>
              <w:divBdr>
                <w:top w:val="none" w:sz="0" w:space="0" w:color="auto"/>
                <w:left w:val="none" w:sz="0" w:space="0" w:color="auto"/>
                <w:bottom w:val="none" w:sz="0" w:space="0" w:color="auto"/>
                <w:right w:val="none" w:sz="0" w:space="0" w:color="auto"/>
              </w:divBdr>
            </w:div>
            <w:div w:id="1175145270">
              <w:marLeft w:val="0"/>
              <w:marRight w:val="0"/>
              <w:marTop w:val="0"/>
              <w:marBottom w:val="0"/>
              <w:divBdr>
                <w:top w:val="none" w:sz="0" w:space="0" w:color="auto"/>
                <w:left w:val="none" w:sz="0" w:space="0" w:color="auto"/>
                <w:bottom w:val="none" w:sz="0" w:space="0" w:color="auto"/>
                <w:right w:val="none" w:sz="0" w:space="0" w:color="auto"/>
              </w:divBdr>
            </w:div>
            <w:div w:id="123156422">
              <w:marLeft w:val="0"/>
              <w:marRight w:val="0"/>
              <w:marTop w:val="0"/>
              <w:marBottom w:val="0"/>
              <w:divBdr>
                <w:top w:val="none" w:sz="0" w:space="0" w:color="auto"/>
                <w:left w:val="none" w:sz="0" w:space="0" w:color="auto"/>
                <w:bottom w:val="none" w:sz="0" w:space="0" w:color="auto"/>
                <w:right w:val="none" w:sz="0" w:space="0" w:color="auto"/>
              </w:divBdr>
            </w:div>
            <w:div w:id="1139566847">
              <w:marLeft w:val="0"/>
              <w:marRight w:val="0"/>
              <w:marTop w:val="0"/>
              <w:marBottom w:val="0"/>
              <w:divBdr>
                <w:top w:val="none" w:sz="0" w:space="0" w:color="auto"/>
                <w:left w:val="none" w:sz="0" w:space="0" w:color="auto"/>
                <w:bottom w:val="none" w:sz="0" w:space="0" w:color="auto"/>
                <w:right w:val="none" w:sz="0" w:space="0" w:color="auto"/>
              </w:divBdr>
            </w:div>
            <w:div w:id="452790630">
              <w:marLeft w:val="0"/>
              <w:marRight w:val="0"/>
              <w:marTop w:val="0"/>
              <w:marBottom w:val="0"/>
              <w:divBdr>
                <w:top w:val="none" w:sz="0" w:space="0" w:color="auto"/>
                <w:left w:val="none" w:sz="0" w:space="0" w:color="auto"/>
                <w:bottom w:val="none" w:sz="0" w:space="0" w:color="auto"/>
                <w:right w:val="none" w:sz="0" w:space="0" w:color="auto"/>
              </w:divBdr>
            </w:div>
            <w:div w:id="143860369">
              <w:marLeft w:val="0"/>
              <w:marRight w:val="0"/>
              <w:marTop w:val="0"/>
              <w:marBottom w:val="0"/>
              <w:divBdr>
                <w:top w:val="none" w:sz="0" w:space="0" w:color="auto"/>
                <w:left w:val="none" w:sz="0" w:space="0" w:color="auto"/>
                <w:bottom w:val="none" w:sz="0" w:space="0" w:color="auto"/>
                <w:right w:val="none" w:sz="0" w:space="0" w:color="auto"/>
              </w:divBdr>
            </w:div>
            <w:div w:id="473763462">
              <w:marLeft w:val="0"/>
              <w:marRight w:val="0"/>
              <w:marTop w:val="0"/>
              <w:marBottom w:val="0"/>
              <w:divBdr>
                <w:top w:val="none" w:sz="0" w:space="0" w:color="auto"/>
                <w:left w:val="none" w:sz="0" w:space="0" w:color="auto"/>
                <w:bottom w:val="none" w:sz="0" w:space="0" w:color="auto"/>
                <w:right w:val="none" w:sz="0" w:space="0" w:color="auto"/>
              </w:divBdr>
            </w:div>
            <w:div w:id="938026638">
              <w:marLeft w:val="0"/>
              <w:marRight w:val="0"/>
              <w:marTop w:val="0"/>
              <w:marBottom w:val="0"/>
              <w:divBdr>
                <w:top w:val="none" w:sz="0" w:space="0" w:color="auto"/>
                <w:left w:val="none" w:sz="0" w:space="0" w:color="auto"/>
                <w:bottom w:val="none" w:sz="0" w:space="0" w:color="auto"/>
                <w:right w:val="none" w:sz="0" w:space="0" w:color="auto"/>
              </w:divBdr>
            </w:div>
            <w:div w:id="723260200">
              <w:marLeft w:val="0"/>
              <w:marRight w:val="0"/>
              <w:marTop w:val="0"/>
              <w:marBottom w:val="0"/>
              <w:divBdr>
                <w:top w:val="none" w:sz="0" w:space="0" w:color="auto"/>
                <w:left w:val="none" w:sz="0" w:space="0" w:color="auto"/>
                <w:bottom w:val="none" w:sz="0" w:space="0" w:color="auto"/>
                <w:right w:val="none" w:sz="0" w:space="0" w:color="auto"/>
              </w:divBdr>
            </w:div>
            <w:div w:id="1687170723">
              <w:marLeft w:val="0"/>
              <w:marRight w:val="0"/>
              <w:marTop w:val="0"/>
              <w:marBottom w:val="0"/>
              <w:divBdr>
                <w:top w:val="none" w:sz="0" w:space="0" w:color="auto"/>
                <w:left w:val="none" w:sz="0" w:space="0" w:color="auto"/>
                <w:bottom w:val="none" w:sz="0" w:space="0" w:color="auto"/>
                <w:right w:val="none" w:sz="0" w:space="0" w:color="auto"/>
              </w:divBdr>
            </w:div>
            <w:div w:id="1112434223">
              <w:marLeft w:val="0"/>
              <w:marRight w:val="0"/>
              <w:marTop w:val="0"/>
              <w:marBottom w:val="0"/>
              <w:divBdr>
                <w:top w:val="none" w:sz="0" w:space="0" w:color="auto"/>
                <w:left w:val="none" w:sz="0" w:space="0" w:color="auto"/>
                <w:bottom w:val="none" w:sz="0" w:space="0" w:color="auto"/>
                <w:right w:val="none" w:sz="0" w:space="0" w:color="auto"/>
              </w:divBdr>
            </w:div>
          </w:divsChild>
        </w:div>
        <w:div w:id="1367484447">
          <w:marLeft w:val="0"/>
          <w:marRight w:val="0"/>
          <w:marTop w:val="0"/>
          <w:marBottom w:val="0"/>
          <w:divBdr>
            <w:top w:val="none" w:sz="0" w:space="0" w:color="auto"/>
            <w:left w:val="none" w:sz="0" w:space="0" w:color="auto"/>
            <w:bottom w:val="none" w:sz="0" w:space="0" w:color="auto"/>
            <w:right w:val="none" w:sz="0" w:space="0" w:color="auto"/>
          </w:divBdr>
        </w:div>
        <w:div w:id="1760059220">
          <w:marLeft w:val="0"/>
          <w:marRight w:val="0"/>
          <w:marTop w:val="0"/>
          <w:marBottom w:val="120"/>
          <w:divBdr>
            <w:top w:val="none" w:sz="0" w:space="0" w:color="auto"/>
            <w:left w:val="none" w:sz="0" w:space="0" w:color="auto"/>
            <w:bottom w:val="none" w:sz="0" w:space="0" w:color="auto"/>
            <w:right w:val="none" w:sz="0" w:space="0" w:color="auto"/>
          </w:divBdr>
          <w:divsChild>
            <w:div w:id="1017656000">
              <w:marLeft w:val="0"/>
              <w:marRight w:val="0"/>
              <w:marTop w:val="0"/>
              <w:marBottom w:val="0"/>
              <w:divBdr>
                <w:top w:val="none" w:sz="0" w:space="0" w:color="auto"/>
                <w:left w:val="none" w:sz="0" w:space="0" w:color="auto"/>
                <w:bottom w:val="none" w:sz="0" w:space="0" w:color="auto"/>
                <w:right w:val="none" w:sz="0" w:space="0" w:color="auto"/>
              </w:divBdr>
            </w:div>
            <w:div w:id="1992756606">
              <w:marLeft w:val="0"/>
              <w:marRight w:val="0"/>
              <w:marTop w:val="0"/>
              <w:marBottom w:val="0"/>
              <w:divBdr>
                <w:top w:val="none" w:sz="0" w:space="0" w:color="auto"/>
                <w:left w:val="none" w:sz="0" w:space="0" w:color="auto"/>
                <w:bottom w:val="none" w:sz="0" w:space="0" w:color="auto"/>
                <w:right w:val="none" w:sz="0" w:space="0" w:color="auto"/>
              </w:divBdr>
            </w:div>
            <w:div w:id="718822456">
              <w:marLeft w:val="0"/>
              <w:marRight w:val="0"/>
              <w:marTop w:val="0"/>
              <w:marBottom w:val="0"/>
              <w:divBdr>
                <w:top w:val="none" w:sz="0" w:space="0" w:color="auto"/>
                <w:left w:val="none" w:sz="0" w:space="0" w:color="auto"/>
                <w:bottom w:val="none" w:sz="0" w:space="0" w:color="auto"/>
                <w:right w:val="none" w:sz="0" w:space="0" w:color="auto"/>
              </w:divBdr>
            </w:div>
            <w:div w:id="1907639260">
              <w:marLeft w:val="0"/>
              <w:marRight w:val="0"/>
              <w:marTop w:val="0"/>
              <w:marBottom w:val="0"/>
              <w:divBdr>
                <w:top w:val="none" w:sz="0" w:space="0" w:color="auto"/>
                <w:left w:val="none" w:sz="0" w:space="0" w:color="auto"/>
                <w:bottom w:val="none" w:sz="0" w:space="0" w:color="auto"/>
                <w:right w:val="none" w:sz="0" w:space="0" w:color="auto"/>
              </w:divBdr>
            </w:div>
            <w:div w:id="1508863870">
              <w:marLeft w:val="0"/>
              <w:marRight w:val="0"/>
              <w:marTop w:val="0"/>
              <w:marBottom w:val="0"/>
              <w:divBdr>
                <w:top w:val="none" w:sz="0" w:space="0" w:color="auto"/>
                <w:left w:val="none" w:sz="0" w:space="0" w:color="auto"/>
                <w:bottom w:val="none" w:sz="0" w:space="0" w:color="auto"/>
                <w:right w:val="none" w:sz="0" w:space="0" w:color="auto"/>
              </w:divBdr>
            </w:div>
            <w:div w:id="1308508854">
              <w:marLeft w:val="0"/>
              <w:marRight w:val="0"/>
              <w:marTop w:val="0"/>
              <w:marBottom w:val="0"/>
              <w:divBdr>
                <w:top w:val="none" w:sz="0" w:space="0" w:color="auto"/>
                <w:left w:val="none" w:sz="0" w:space="0" w:color="auto"/>
                <w:bottom w:val="none" w:sz="0" w:space="0" w:color="auto"/>
                <w:right w:val="none" w:sz="0" w:space="0" w:color="auto"/>
              </w:divBdr>
            </w:div>
            <w:div w:id="1521697104">
              <w:marLeft w:val="0"/>
              <w:marRight w:val="0"/>
              <w:marTop w:val="0"/>
              <w:marBottom w:val="0"/>
              <w:divBdr>
                <w:top w:val="none" w:sz="0" w:space="0" w:color="auto"/>
                <w:left w:val="none" w:sz="0" w:space="0" w:color="auto"/>
                <w:bottom w:val="none" w:sz="0" w:space="0" w:color="auto"/>
                <w:right w:val="none" w:sz="0" w:space="0" w:color="auto"/>
              </w:divBdr>
            </w:div>
            <w:div w:id="641427300">
              <w:marLeft w:val="0"/>
              <w:marRight w:val="0"/>
              <w:marTop w:val="0"/>
              <w:marBottom w:val="0"/>
              <w:divBdr>
                <w:top w:val="none" w:sz="0" w:space="0" w:color="auto"/>
                <w:left w:val="none" w:sz="0" w:space="0" w:color="auto"/>
                <w:bottom w:val="none" w:sz="0" w:space="0" w:color="auto"/>
                <w:right w:val="none" w:sz="0" w:space="0" w:color="auto"/>
              </w:divBdr>
            </w:div>
            <w:div w:id="58947099">
              <w:marLeft w:val="0"/>
              <w:marRight w:val="0"/>
              <w:marTop w:val="0"/>
              <w:marBottom w:val="0"/>
              <w:divBdr>
                <w:top w:val="none" w:sz="0" w:space="0" w:color="auto"/>
                <w:left w:val="none" w:sz="0" w:space="0" w:color="auto"/>
                <w:bottom w:val="none" w:sz="0" w:space="0" w:color="auto"/>
                <w:right w:val="none" w:sz="0" w:space="0" w:color="auto"/>
              </w:divBdr>
            </w:div>
            <w:div w:id="338043602">
              <w:marLeft w:val="0"/>
              <w:marRight w:val="0"/>
              <w:marTop w:val="0"/>
              <w:marBottom w:val="0"/>
              <w:divBdr>
                <w:top w:val="none" w:sz="0" w:space="0" w:color="auto"/>
                <w:left w:val="none" w:sz="0" w:space="0" w:color="auto"/>
                <w:bottom w:val="none" w:sz="0" w:space="0" w:color="auto"/>
                <w:right w:val="none" w:sz="0" w:space="0" w:color="auto"/>
              </w:divBdr>
            </w:div>
          </w:divsChild>
        </w:div>
        <w:div w:id="1025524450">
          <w:marLeft w:val="0"/>
          <w:marRight w:val="0"/>
          <w:marTop w:val="0"/>
          <w:marBottom w:val="0"/>
          <w:divBdr>
            <w:top w:val="none" w:sz="0" w:space="0" w:color="auto"/>
            <w:left w:val="none" w:sz="0" w:space="0" w:color="auto"/>
            <w:bottom w:val="none" w:sz="0" w:space="0" w:color="auto"/>
            <w:right w:val="none" w:sz="0" w:space="0" w:color="auto"/>
          </w:divBdr>
        </w:div>
        <w:div w:id="1968928582">
          <w:marLeft w:val="0"/>
          <w:marRight w:val="0"/>
          <w:marTop w:val="0"/>
          <w:marBottom w:val="120"/>
          <w:divBdr>
            <w:top w:val="none" w:sz="0" w:space="0" w:color="auto"/>
            <w:left w:val="none" w:sz="0" w:space="0" w:color="auto"/>
            <w:bottom w:val="none" w:sz="0" w:space="0" w:color="auto"/>
            <w:right w:val="none" w:sz="0" w:space="0" w:color="auto"/>
          </w:divBdr>
          <w:divsChild>
            <w:div w:id="1628316952">
              <w:marLeft w:val="0"/>
              <w:marRight w:val="0"/>
              <w:marTop w:val="0"/>
              <w:marBottom w:val="0"/>
              <w:divBdr>
                <w:top w:val="none" w:sz="0" w:space="0" w:color="auto"/>
                <w:left w:val="none" w:sz="0" w:space="0" w:color="auto"/>
                <w:bottom w:val="none" w:sz="0" w:space="0" w:color="auto"/>
                <w:right w:val="none" w:sz="0" w:space="0" w:color="auto"/>
              </w:divBdr>
            </w:div>
            <w:div w:id="254291460">
              <w:marLeft w:val="0"/>
              <w:marRight w:val="0"/>
              <w:marTop w:val="0"/>
              <w:marBottom w:val="0"/>
              <w:divBdr>
                <w:top w:val="none" w:sz="0" w:space="0" w:color="auto"/>
                <w:left w:val="none" w:sz="0" w:space="0" w:color="auto"/>
                <w:bottom w:val="none" w:sz="0" w:space="0" w:color="auto"/>
                <w:right w:val="none" w:sz="0" w:space="0" w:color="auto"/>
              </w:divBdr>
            </w:div>
            <w:div w:id="1410810962">
              <w:marLeft w:val="0"/>
              <w:marRight w:val="0"/>
              <w:marTop w:val="0"/>
              <w:marBottom w:val="0"/>
              <w:divBdr>
                <w:top w:val="none" w:sz="0" w:space="0" w:color="auto"/>
                <w:left w:val="none" w:sz="0" w:space="0" w:color="auto"/>
                <w:bottom w:val="none" w:sz="0" w:space="0" w:color="auto"/>
                <w:right w:val="none" w:sz="0" w:space="0" w:color="auto"/>
              </w:divBdr>
            </w:div>
            <w:div w:id="550773208">
              <w:marLeft w:val="0"/>
              <w:marRight w:val="0"/>
              <w:marTop w:val="0"/>
              <w:marBottom w:val="0"/>
              <w:divBdr>
                <w:top w:val="none" w:sz="0" w:space="0" w:color="auto"/>
                <w:left w:val="none" w:sz="0" w:space="0" w:color="auto"/>
                <w:bottom w:val="none" w:sz="0" w:space="0" w:color="auto"/>
                <w:right w:val="none" w:sz="0" w:space="0" w:color="auto"/>
              </w:divBdr>
            </w:div>
            <w:div w:id="1542936825">
              <w:marLeft w:val="0"/>
              <w:marRight w:val="0"/>
              <w:marTop w:val="0"/>
              <w:marBottom w:val="0"/>
              <w:divBdr>
                <w:top w:val="none" w:sz="0" w:space="0" w:color="auto"/>
                <w:left w:val="none" w:sz="0" w:space="0" w:color="auto"/>
                <w:bottom w:val="none" w:sz="0" w:space="0" w:color="auto"/>
                <w:right w:val="none" w:sz="0" w:space="0" w:color="auto"/>
              </w:divBdr>
            </w:div>
            <w:div w:id="2062508906">
              <w:marLeft w:val="0"/>
              <w:marRight w:val="0"/>
              <w:marTop w:val="0"/>
              <w:marBottom w:val="0"/>
              <w:divBdr>
                <w:top w:val="none" w:sz="0" w:space="0" w:color="auto"/>
                <w:left w:val="none" w:sz="0" w:space="0" w:color="auto"/>
                <w:bottom w:val="none" w:sz="0" w:space="0" w:color="auto"/>
                <w:right w:val="none" w:sz="0" w:space="0" w:color="auto"/>
              </w:divBdr>
            </w:div>
            <w:div w:id="133062880">
              <w:marLeft w:val="0"/>
              <w:marRight w:val="0"/>
              <w:marTop w:val="0"/>
              <w:marBottom w:val="0"/>
              <w:divBdr>
                <w:top w:val="none" w:sz="0" w:space="0" w:color="auto"/>
                <w:left w:val="none" w:sz="0" w:space="0" w:color="auto"/>
                <w:bottom w:val="none" w:sz="0" w:space="0" w:color="auto"/>
                <w:right w:val="none" w:sz="0" w:space="0" w:color="auto"/>
              </w:divBdr>
            </w:div>
            <w:div w:id="636957207">
              <w:marLeft w:val="0"/>
              <w:marRight w:val="0"/>
              <w:marTop w:val="0"/>
              <w:marBottom w:val="0"/>
              <w:divBdr>
                <w:top w:val="none" w:sz="0" w:space="0" w:color="auto"/>
                <w:left w:val="none" w:sz="0" w:space="0" w:color="auto"/>
                <w:bottom w:val="none" w:sz="0" w:space="0" w:color="auto"/>
                <w:right w:val="none" w:sz="0" w:space="0" w:color="auto"/>
              </w:divBdr>
            </w:div>
            <w:div w:id="1098063554">
              <w:marLeft w:val="0"/>
              <w:marRight w:val="0"/>
              <w:marTop w:val="0"/>
              <w:marBottom w:val="0"/>
              <w:divBdr>
                <w:top w:val="none" w:sz="0" w:space="0" w:color="auto"/>
                <w:left w:val="none" w:sz="0" w:space="0" w:color="auto"/>
                <w:bottom w:val="none" w:sz="0" w:space="0" w:color="auto"/>
                <w:right w:val="none" w:sz="0" w:space="0" w:color="auto"/>
              </w:divBdr>
            </w:div>
            <w:div w:id="100731046">
              <w:marLeft w:val="0"/>
              <w:marRight w:val="0"/>
              <w:marTop w:val="0"/>
              <w:marBottom w:val="0"/>
              <w:divBdr>
                <w:top w:val="none" w:sz="0" w:space="0" w:color="auto"/>
                <w:left w:val="none" w:sz="0" w:space="0" w:color="auto"/>
                <w:bottom w:val="none" w:sz="0" w:space="0" w:color="auto"/>
                <w:right w:val="none" w:sz="0" w:space="0" w:color="auto"/>
              </w:divBdr>
            </w:div>
            <w:div w:id="1102725301">
              <w:marLeft w:val="0"/>
              <w:marRight w:val="0"/>
              <w:marTop w:val="0"/>
              <w:marBottom w:val="0"/>
              <w:divBdr>
                <w:top w:val="none" w:sz="0" w:space="0" w:color="auto"/>
                <w:left w:val="none" w:sz="0" w:space="0" w:color="auto"/>
                <w:bottom w:val="none" w:sz="0" w:space="0" w:color="auto"/>
                <w:right w:val="none" w:sz="0" w:space="0" w:color="auto"/>
              </w:divBdr>
            </w:div>
          </w:divsChild>
        </w:div>
        <w:div w:id="1786271167">
          <w:marLeft w:val="0"/>
          <w:marRight w:val="0"/>
          <w:marTop w:val="0"/>
          <w:marBottom w:val="0"/>
          <w:divBdr>
            <w:top w:val="none" w:sz="0" w:space="0" w:color="auto"/>
            <w:left w:val="none" w:sz="0" w:space="0" w:color="auto"/>
            <w:bottom w:val="none" w:sz="0" w:space="0" w:color="auto"/>
            <w:right w:val="none" w:sz="0" w:space="0" w:color="auto"/>
          </w:divBdr>
        </w:div>
        <w:div w:id="700321701">
          <w:marLeft w:val="0"/>
          <w:marRight w:val="0"/>
          <w:marTop w:val="0"/>
          <w:marBottom w:val="120"/>
          <w:divBdr>
            <w:top w:val="none" w:sz="0" w:space="0" w:color="auto"/>
            <w:left w:val="none" w:sz="0" w:space="0" w:color="auto"/>
            <w:bottom w:val="none" w:sz="0" w:space="0" w:color="auto"/>
            <w:right w:val="none" w:sz="0" w:space="0" w:color="auto"/>
          </w:divBdr>
          <w:divsChild>
            <w:div w:id="384184123">
              <w:marLeft w:val="0"/>
              <w:marRight w:val="0"/>
              <w:marTop w:val="0"/>
              <w:marBottom w:val="0"/>
              <w:divBdr>
                <w:top w:val="none" w:sz="0" w:space="0" w:color="auto"/>
                <w:left w:val="none" w:sz="0" w:space="0" w:color="auto"/>
                <w:bottom w:val="none" w:sz="0" w:space="0" w:color="auto"/>
                <w:right w:val="none" w:sz="0" w:space="0" w:color="auto"/>
              </w:divBdr>
            </w:div>
            <w:div w:id="1896161446">
              <w:marLeft w:val="0"/>
              <w:marRight w:val="0"/>
              <w:marTop w:val="0"/>
              <w:marBottom w:val="0"/>
              <w:divBdr>
                <w:top w:val="none" w:sz="0" w:space="0" w:color="auto"/>
                <w:left w:val="none" w:sz="0" w:space="0" w:color="auto"/>
                <w:bottom w:val="none" w:sz="0" w:space="0" w:color="auto"/>
                <w:right w:val="none" w:sz="0" w:space="0" w:color="auto"/>
              </w:divBdr>
            </w:div>
            <w:div w:id="409163323">
              <w:marLeft w:val="0"/>
              <w:marRight w:val="0"/>
              <w:marTop w:val="0"/>
              <w:marBottom w:val="0"/>
              <w:divBdr>
                <w:top w:val="none" w:sz="0" w:space="0" w:color="auto"/>
                <w:left w:val="none" w:sz="0" w:space="0" w:color="auto"/>
                <w:bottom w:val="none" w:sz="0" w:space="0" w:color="auto"/>
                <w:right w:val="none" w:sz="0" w:space="0" w:color="auto"/>
              </w:divBdr>
            </w:div>
            <w:div w:id="1028993386">
              <w:marLeft w:val="0"/>
              <w:marRight w:val="0"/>
              <w:marTop w:val="0"/>
              <w:marBottom w:val="0"/>
              <w:divBdr>
                <w:top w:val="none" w:sz="0" w:space="0" w:color="auto"/>
                <w:left w:val="none" w:sz="0" w:space="0" w:color="auto"/>
                <w:bottom w:val="none" w:sz="0" w:space="0" w:color="auto"/>
                <w:right w:val="none" w:sz="0" w:space="0" w:color="auto"/>
              </w:divBdr>
            </w:div>
            <w:div w:id="1497262955">
              <w:marLeft w:val="0"/>
              <w:marRight w:val="0"/>
              <w:marTop w:val="0"/>
              <w:marBottom w:val="0"/>
              <w:divBdr>
                <w:top w:val="none" w:sz="0" w:space="0" w:color="auto"/>
                <w:left w:val="none" w:sz="0" w:space="0" w:color="auto"/>
                <w:bottom w:val="none" w:sz="0" w:space="0" w:color="auto"/>
                <w:right w:val="none" w:sz="0" w:space="0" w:color="auto"/>
              </w:divBdr>
            </w:div>
            <w:div w:id="2131430649">
              <w:marLeft w:val="0"/>
              <w:marRight w:val="0"/>
              <w:marTop w:val="0"/>
              <w:marBottom w:val="0"/>
              <w:divBdr>
                <w:top w:val="none" w:sz="0" w:space="0" w:color="auto"/>
                <w:left w:val="none" w:sz="0" w:space="0" w:color="auto"/>
                <w:bottom w:val="none" w:sz="0" w:space="0" w:color="auto"/>
                <w:right w:val="none" w:sz="0" w:space="0" w:color="auto"/>
              </w:divBdr>
            </w:div>
            <w:div w:id="1157962432">
              <w:marLeft w:val="0"/>
              <w:marRight w:val="0"/>
              <w:marTop w:val="0"/>
              <w:marBottom w:val="0"/>
              <w:divBdr>
                <w:top w:val="none" w:sz="0" w:space="0" w:color="auto"/>
                <w:left w:val="none" w:sz="0" w:space="0" w:color="auto"/>
                <w:bottom w:val="none" w:sz="0" w:space="0" w:color="auto"/>
                <w:right w:val="none" w:sz="0" w:space="0" w:color="auto"/>
              </w:divBdr>
            </w:div>
            <w:div w:id="882474478">
              <w:marLeft w:val="0"/>
              <w:marRight w:val="0"/>
              <w:marTop w:val="0"/>
              <w:marBottom w:val="0"/>
              <w:divBdr>
                <w:top w:val="none" w:sz="0" w:space="0" w:color="auto"/>
                <w:left w:val="none" w:sz="0" w:space="0" w:color="auto"/>
                <w:bottom w:val="none" w:sz="0" w:space="0" w:color="auto"/>
                <w:right w:val="none" w:sz="0" w:space="0" w:color="auto"/>
              </w:divBdr>
            </w:div>
            <w:div w:id="928585689">
              <w:marLeft w:val="0"/>
              <w:marRight w:val="0"/>
              <w:marTop w:val="0"/>
              <w:marBottom w:val="0"/>
              <w:divBdr>
                <w:top w:val="none" w:sz="0" w:space="0" w:color="auto"/>
                <w:left w:val="none" w:sz="0" w:space="0" w:color="auto"/>
                <w:bottom w:val="none" w:sz="0" w:space="0" w:color="auto"/>
                <w:right w:val="none" w:sz="0" w:space="0" w:color="auto"/>
              </w:divBdr>
            </w:div>
            <w:div w:id="1550799594">
              <w:marLeft w:val="0"/>
              <w:marRight w:val="0"/>
              <w:marTop w:val="0"/>
              <w:marBottom w:val="0"/>
              <w:divBdr>
                <w:top w:val="none" w:sz="0" w:space="0" w:color="auto"/>
                <w:left w:val="none" w:sz="0" w:space="0" w:color="auto"/>
                <w:bottom w:val="none" w:sz="0" w:space="0" w:color="auto"/>
                <w:right w:val="none" w:sz="0" w:space="0" w:color="auto"/>
              </w:divBdr>
            </w:div>
            <w:div w:id="1821313607">
              <w:marLeft w:val="0"/>
              <w:marRight w:val="0"/>
              <w:marTop w:val="0"/>
              <w:marBottom w:val="0"/>
              <w:divBdr>
                <w:top w:val="none" w:sz="0" w:space="0" w:color="auto"/>
                <w:left w:val="none" w:sz="0" w:space="0" w:color="auto"/>
                <w:bottom w:val="none" w:sz="0" w:space="0" w:color="auto"/>
                <w:right w:val="none" w:sz="0" w:space="0" w:color="auto"/>
              </w:divBdr>
            </w:div>
            <w:div w:id="1458451634">
              <w:marLeft w:val="0"/>
              <w:marRight w:val="0"/>
              <w:marTop w:val="0"/>
              <w:marBottom w:val="0"/>
              <w:divBdr>
                <w:top w:val="none" w:sz="0" w:space="0" w:color="auto"/>
                <w:left w:val="none" w:sz="0" w:space="0" w:color="auto"/>
                <w:bottom w:val="none" w:sz="0" w:space="0" w:color="auto"/>
                <w:right w:val="none" w:sz="0" w:space="0" w:color="auto"/>
              </w:divBdr>
            </w:div>
            <w:div w:id="878935770">
              <w:marLeft w:val="0"/>
              <w:marRight w:val="0"/>
              <w:marTop w:val="0"/>
              <w:marBottom w:val="0"/>
              <w:divBdr>
                <w:top w:val="none" w:sz="0" w:space="0" w:color="auto"/>
                <w:left w:val="none" w:sz="0" w:space="0" w:color="auto"/>
                <w:bottom w:val="none" w:sz="0" w:space="0" w:color="auto"/>
                <w:right w:val="none" w:sz="0" w:space="0" w:color="auto"/>
              </w:divBdr>
            </w:div>
            <w:div w:id="218981669">
              <w:marLeft w:val="0"/>
              <w:marRight w:val="0"/>
              <w:marTop w:val="0"/>
              <w:marBottom w:val="0"/>
              <w:divBdr>
                <w:top w:val="none" w:sz="0" w:space="0" w:color="auto"/>
                <w:left w:val="none" w:sz="0" w:space="0" w:color="auto"/>
                <w:bottom w:val="none" w:sz="0" w:space="0" w:color="auto"/>
                <w:right w:val="none" w:sz="0" w:space="0" w:color="auto"/>
              </w:divBdr>
            </w:div>
            <w:div w:id="1752045583">
              <w:marLeft w:val="0"/>
              <w:marRight w:val="0"/>
              <w:marTop w:val="0"/>
              <w:marBottom w:val="0"/>
              <w:divBdr>
                <w:top w:val="none" w:sz="0" w:space="0" w:color="auto"/>
                <w:left w:val="none" w:sz="0" w:space="0" w:color="auto"/>
                <w:bottom w:val="none" w:sz="0" w:space="0" w:color="auto"/>
                <w:right w:val="none" w:sz="0" w:space="0" w:color="auto"/>
              </w:divBdr>
            </w:div>
            <w:div w:id="313989110">
              <w:marLeft w:val="0"/>
              <w:marRight w:val="0"/>
              <w:marTop w:val="0"/>
              <w:marBottom w:val="0"/>
              <w:divBdr>
                <w:top w:val="none" w:sz="0" w:space="0" w:color="auto"/>
                <w:left w:val="none" w:sz="0" w:space="0" w:color="auto"/>
                <w:bottom w:val="none" w:sz="0" w:space="0" w:color="auto"/>
                <w:right w:val="none" w:sz="0" w:space="0" w:color="auto"/>
              </w:divBdr>
            </w:div>
            <w:div w:id="1411584320">
              <w:marLeft w:val="0"/>
              <w:marRight w:val="0"/>
              <w:marTop w:val="0"/>
              <w:marBottom w:val="0"/>
              <w:divBdr>
                <w:top w:val="none" w:sz="0" w:space="0" w:color="auto"/>
                <w:left w:val="none" w:sz="0" w:space="0" w:color="auto"/>
                <w:bottom w:val="none" w:sz="0" w:space="0" w:color="auto"/>
                <w:right w:val="none" w:sz="0" w:space="0" w:color="auto"/>
              </w:divBdr>
            </w:div>
            <w:div w:id="1655720057">
              <w:marLeft w:val="0"/>
              <w:marRight w:val="0"/>
              <w:marTop w:val="0"/>
              <w:marBottom w:val="0"/>
              <w:divBdr>
                <w:top w:val="none" w:sz="0" w:space="0" w:color="auto"/>
                <w:left w:val="none" w:sz="0" w:space="0" w:color="auto"/>
                <w:bottom w:val="none" w:sz="0" w:space="0" w:color="auto"/>
                <w:right w:val="none" w:sz="0" w:space="0" w:color="auto"/>
              </w:divBdr>
            </w:div>
            <w:div w:id="1684013762">
              <w:marLeft w:val="0"/>
              <w:marRight w:val="0"/>
              <w:marTop w:val="0"/>
              <w:marBottom w:val="0"/>
              <w:divBdr>
                <w:top w:val="none" w:sz="0" w:space="0" w:color="auto"/>
                <w:left w:val="none" w:sz="0" w:space="0" w:color="auto"/>
                <w:bottom w:val="none" w:sz="0" w:space="0" w:color="auto"/>
                <w:right w:val="none" w:sz="0" w:space="0" w:color="auto"/>
              </w:divBdr>
            </w:div>
            <w:div w:id="1673871966">
              <w:marLeft w:val="0"/>
              <w:marRight w:val="0"/>
              <w:marTop w:val="0"/>
              <w:marBottom w:val="0"/>
              <w:divBdr>
                <w:top w:val="none" w:sz="0" w:space="0" w:color="auto"/>
                <w:left w:val="none" w:sz="0" w:space="0" w:color="auto"/>
                <w:bottom w:val="none" w:sz="0" w:space="0" w:color="auto"/>
                <w:right w:val="none" w:sz="0" w:space="0" w:color="auto"/>
              </w:divBdr>
            </w:div>
            <w:div w:id="545872732">
              <w:marLeft w:val="0"/>
              <w:marRight w:val="0"/>
              <w:marTop w:val="0"/>
              <w:marBottom w:val="0"/>
              <w:divBdr>
                <w:top w:val="none" w:sz="0" w:space="0" w:color="auto"/>
                <w:left w:val="none" w:sz="0" w:space="0" w:color="auto"/>
                <w:bottom w:val="none" w:sz="0" w:space="0" w:color="auto"/>
                <w:right w:val="none" w:sz="0" w:space="0" w:color="auto"/>
              </w:divBdr>
            </w:div>
            <w:div w:id="96144734">
              <w:marLeft w:val="0"/>
              <w:marRight w:val="0"/>
              <w:marTop w:val="0"/>
              <w:marBottom w:val="0"/>
              <w:divBdr>
                <w:top w:val="none" w:sz="0" w:space="0" w:color="auto"/>
                <w:left w:val="none" w:sz="0" w:space="0" w:color="auto"/>
                <w:bottom w:val="none" w:sz="0" w:space="0" w:color="auto"/>
                <w:right w:val="none" w:sz="0" w:space="0" w:color="auto"/>
              </w:divBdr>
            </w:div>
            <w:div w:id="1671518990">
              <w:marLeft w:val="0"/>
              <w:marRight w:val="0"/>
              <w:marTop w:val="0"/>
              <w:marBottom w:val="0"/>
              <w:divBdr>
                <w:top w:val="none" w:sz="0" w:space="0" w:color="auto"/>
                <w:left w:val="none" w:sz="0" w:space="0" w:color="auto"/>
                <w:bottom w:val="none" w:sz="0" w:space="0" w:color="auto"/>
                <w:right w:val="none" w:sz="0" w:space="0" w:color="auto"/>
              </w:divBdr>
            </w:div>
            <w:div w:id="1392846904">
              <w:marLeft w:val="0"/>
              <w:marRight w:val="0"/>
              <w:marTop w:val="0"/>
              <w:marBottom w:val="0"/>
              <w:divBdr>
                <w:top w:val="none" w:sz="0" w:space="0" w:color="auto"/>
                <w:left w:val="none" w:sz="0" w:space="0" w:color="auto"/>
                <w:bottom w:val="none" w:sz="0" w:space="0" w:color="auto"/>
                <w:right w:val="none" w:sz="0" w:space="0" w:color="auto"/>
              </w:divBdr>
            </w:div>
            <w:div w:id="278798867">
              <w:marLeft w:val="0"/>
              <w:marRight w:val="0"/>
              <w:marTop w:val="0"/>
              <w:marBottom w:val="0"/>
              <w:divBdr>
                <w:top w:val="none" w:sz="0" w:space="0" w:color="auto"/>
                <w:left w:val="none" w:sz="0" w:space="0" w:color="auto"/>
                <w:bottom w:val="none" w:sz="0" w:space="0" w:color="auto"/>
                <w:right w:val="none" w:sz="0" w:space="0" w:color="auto"/>
              </w:divBdr>
            </w:div>
            <w:div w:id="1375274679">
              <w:marLeft w:val="0"/>
              <w:marRight w:val="0"/>
              <w:marTop w:val="0"/>
              <w:marBottom w:val="0"/>
              <w:divBdr>
                <w:top w:val="none" w:sz="0" w:space="0" w:color="auto"/>
                <w:left w:val="none" w:sz="0" w:space="0" w:color="auto"/>
                <w:bottom w:val="none" w:sz="0" w:space="0" w:color="auto"/>
                <w:right w:val="none" w:sz="0" w:space="0" w:color="auto"/>
              </w:divBdr>
            </w:div>
            <w:div w:id="405687121">
              <w:marLeft w:val="0"/>
              <w:marRight w:val="0"/>
              <w:marTop w:val="0"/>
              <w:marBottom w:val="0"/>
              <w:divBdr>
                <w:top w:val="none" w:sz="0" w:space="0" w:color="auto"/>
                <w:left w:val="none" w:sz="0" w:space="0" w:color="auto"/>
                <w:bottom w:val="none" w:sz="0" w:space="0" w:color="auto"/>
                <w:right w:val="none" w:sz="0" w:space="0" w:color="auto"/>
              </w:divBdr>
            </w:div>
            <w:div w:id="190536464">
              <w:marLeft w:val="0"/>
              <w:marRight w:val="0"/>
              <w:marTop w:val="0"/>
              <w:marBottom w:val="0"/>
              <w:divBdr>
                <w:top w:val="none" w:sz="0" w:space="0" w:color="auto"/>
                <w:left w:val="none" w:sz="0" w:space="0" w:color="auto"/>
                <w:bottom w:val="none" w:sz="0" w:space="0" w:color="auto"/>
                <w:right w:val="none" w:sz="0" w:space="0" w:color="auto"/>
              </w:divBdr>
            </w:div>
            <w:div w:id="300811332">
              <w:marLeft w:val="0"/>
              <w:marRight w:val="0"/>
              <w:marTop w:val="0"/>
              <w:marBottom w:val="0"/>
              <w:divBdr>
                <w:top w:val="none" w:sz="0" w:space="0" w:color="auto"/>
                <w:left w:val="none" w:sz="0" w:space="0" w:color="auto"/>
                <w:bottom w:val="none" w:sz="0" w:space="0" w:color="auto"/>
                <w:right w:val="none" w:sz="0" w:space="0" w:color="auto"/>
              </w:divBdr>
            </w:div>
            <w:div w:id="916789584">
              <w:marLeft w:val="0"/>
              <w:marRight w:val="0"/>
              <w:marTop w:val="0"/>
              <w:marBottom w:val="0"/>
              <w:divBdr>
                <w:top w:val="none" w:sz="0" w:space="0" w:color="auto"/>
                <w:left w:val="none" w:sz="0" w:space="0" w:color="auto"/>
                <w:bottom w:val="none" w:sz="0" w:space="0" w:color="auto"/>
                <w:right w:val="none" w:sz="0" w:space="0" w:color="auto"/>
              </w:divBdr>
            </w:div>
            <w:div w:id="538008765">
              <w:marLeft w:val="0"/>
              <w:marRight w:val="0"/>
              <w:marTop w:val="0"/>
              <w:marBottom w:val="0"/>
              <w:divBdr>
                <w:top w:val="none" w:sz="0" w:space="0" w:color="auto"/>
                <w:left w:val="none" w:sz="0" w:space="0" w:color="auto"/>
                <w:bottom w:val="none" w:sz="0" w:space="0" w:color="auto"/>
                <w:right w:val="none" w:sz="0" w:space="0" w:color="auto"/>
              </w:divBdr>
            </w:div>
            <w:div w:id="1485387519">
              <w:marLeft w:val="0"/>
              <w:marRight w:val="0"/>
              <w:marTop w:val="0"/>
              <w:marBottom w:val="0"/>
              <w:divBdr>
                <w:top w:val="none" w:sz="0" w:space="0" w:color="auto"/>
                <w:left w:val="none" w:sz="0" w:space="0" w:color="auto"/>
                <w:bottom w:val="none" w:sz="0" w:space="0" w:color="auto"/>
                <w:right w:val="none" w:sz="0" w:space="0" w:color="auto"/>
              </w:divBdr>
            </w:div>
            <w:div w:id="1950819117">
              <w:marLeft w:val="0"/>
              <w:marRight w:val="0"/>
              <w:marTop w:val="0"/>
              <w:marBottom w:val="0"/>
              <w:divBdr>
                <w:top w:val="none" w:sz="0" w:space="0" w:color="auto"/>
                <w:left w:val="none" w:sz="0" w:space="0" w:color="auto"/>
                <w:bottom w:val="none" w:sz="0" w:space="0" w:color="auto"/>
                <w:right w:val="none" w:sz="0" w:space="0" w:color="auto"/>
              </w:divBdr>
            </w:div>
            <w:div w:id="65343995">
              <w:marLeft w:val="0"/>
              <w:marRight w:val="0"/>
              <w:marTop w:val="0"/>
              <w:marBottom w:val="0"/>
              <w:divBdr>
                <w:top w:val="none" w:sz="0" w:space="0" w:color="auto"/>
                <w:left w:val="none" w:sz="0" w:space="0" w:color="auto"/>
                <w:bottom w:val="none" w:sz="0" w:space="0" w:color="auto"/>
                <w:right w:val="none" w:sz="0" w:space="0" w:color="auto"/>
              </w:divBdr>
            </w:div>
            <w:div w:id="1287077088">
              <w:marLeft w:val="0"/>
              <w:marRight w:val="0"/>
              <w:marTop w:val="0"/>
              <w:marBottom w:val="0"/>
              <w:divBdr>
                <w:top w:val="none" w:sz="0" w:space="0" w:color="auto"/>
                <w:left w:val="none" w:sz="0" w:space="0" w:color="auto"/>
                <w:bottom w:val="none" w:sz="0" w:space="0" w:color="auto"/>
                <w:right w:val="none" w:sz="0" w:space="0" w:color="auto"/>
              </w:divBdr>
            </w:div>
            <w:div w:id="1888567931">
              <w:marLeft w:val="0"/>
              <w:marRight w:val="0"/>
              <w:marTop w:val="0"/>
              <w:marBottom w:val="0"/>
              <w:divBdr>
                <w:top w:val="none" w:sz="0" w:space="0" w:color="auto"/>
                <w:left w:val="none" w:sz="0" w:space="0" w:color="auto"/>
                <w:bottom w:val="none" w:sz="0" w:space="0" w:color="auto"/>
                <w:right w:val="none" w:sz="0" w:space="0" w:color="auto"/>
              </w:divBdr>
            </w:div>
            <w:div w:id="1941139638">
              <w:marLeft w:val="0"/>
              <w:marRight w:val="0"/>
              <w:marTop w:val="0"/>
              <w:marBottom w:val="0"/>
              <w:divBdr>
                <w:top w:val="none" w:sz="0" w:space="0" w:color="auto"/>
                <w:left w:val="none" w:sz="0" w:space="0" w:color="auto"/>
                <w:bottom w:val="none" w:sz="0" w:space="0" w:color="auto"/>
                <w:right w:val="none" w:sz="0" w:space="0" w:color="auto"/>
              </w:divBdr>
            </w:div>
          </w:divsChild>
        </w:div>
        <w:div w:id="796752219">
          <w:marLeft w:val="0"/>
          <w:marRight w:val="0"/>
          <w:marTop w:val="0"/>
          <w:marBottom w:val="0"/>
          <w:divBdr>
            <w:top w:val="none" w:sz="0" w:space="0" w:color="auto"/>
            <w:left w:val="none" w:sz="0" w:space="0" w:color="auto"/>
            <w:bottom w:val="none" w:sz="0" w:space="0" w:color="auto"/>
            <w:right w:val="none" w:sz="0" w:space="0" w:color="auto"/>
          </w:divBdr>
        </w:div>
        <w:div w:id="615989707">
          <w:marLeft w:val="0"/>
          <w:marRight w:val="0"/>
          <w:marTop w:val="0"/>
          <w:marBottom w:val="120"/>
          <w:divBdr>
            <w:top w:val="none" w:sz="0" w:space="0" w:color="auto"/>
            <w:left w:val="none" w:sz="0" w:space="0" w:color="auto"/>
            <w:bottom w:val="none" w:sz="0" w:space="0" w:color="auto"/>
            <w:right w:val="none" w:sz="0" w:space="0" w:color="auto"/>
          </w:divBdr>
          <w:divsChild>
            <w:div w:id="980646498">
              <w:marLeft w:val="0"/>
              <w:marRight w:val="0"/>
              <w:marTop w:val="0"/>
              <w:marBottom w:val="0"/>
              <w:divBdr>
                <w:top w:val="none" w:sz="0" w:space="0" w:color="auto"/>
                <w:left w:val="none" w:sz="0" w:space="0" w:color="auto"/>
                <w:bottom w:val="none" w:sz="0" w:space="0" w:color="auto"/>
                <w:right w:val="none" w:sz="0" w:space="0" w:color="auto"/>
              </w:divBdr>
            </w:div>
            <w:div w:id="836460888">
              <w:marLeft w:val="0"/>
              <w:marRight w:val="0"/>
              <w:marTop w:val="0"/>
              <w:marBottom w:val="0"/>
              <w:divBdr>
                <w:top w:val="none" w:sz="0" w:space="0" w:color="auto"/>
                <w:left w:val="none" w:sz="0" w:space="0" w:color="auto"/>
                <w:bottom w:val="none" w:sz="0" w:space="0" w:color="auto"/>
                <w:right w:val="none" w:sz="0" w:space="0" w:color="auto"/>
              </w:divBdr>
            </w:div>
          </w:divsChild>
        </w:div>
        <w:div w:id="507140114">
          <w:marLeft w:val="0"/>
          <w:marRight w:val="0"/>
          <w:marTop w:val="0"/>
          <w:marBottom w:val="0"/>
          <w:divBdr>
            <w:top w:val="none" w:sz="0" w:space="0" w:color="auto"/>
            <w:left w:val="none" w:sz="0" w:space="0" w:color="auto"/>
            <w:bottom w:val="none" w:sz="0" w:space="0" w:color="auto"/>
            <w:right w:val="none" w:sz="0" w:space="0" w:color="auto"/>
          </w:divBdr>
        </w:div>
        <w:div w:id="296179293">
          <w:marLeft w:val="0"/>
          <w:marRight w:val="0"/>
          <w:marTop w:val="0"/>
          <w:marBottom w:val="120"/>
          <w:divBdr>
            <w:top w:val="none" w:sz="0" w:space="0" w:color="auto"/>
            <w:left w:val="none" w:sz="0" w:space="0" w:color="auto"/>
            <w:bottom w:val="none" w:sz="0" w:space="0" w:color="auto"/>
            <w:right w:val="none" w:sz="0" w:space="0" w:color="auto"/>
          </w:divBdr>
          <w:divsChild>
            <w:div w:id="1199515407">
              <w:marLeft w:val="0"/>
              <w:marRight w:val="0"/>
              <w:marTop w:val="0"/>
              <w:marBottom w:val="0"/>
              <w:divBdr>
                <w:top w:val="none" w:sz="0" w:space="0" w:color="auto"/>
                <w:left w:val="none" w:sz="0" w:space="0" w:color="auto"/>
                <w:bottom w:val="none" w:sz="0" w:space="0" w:color="auto"/>
                <w:right w:val="none" w:sz="0" w:space="0" w:color="auto"/>
              </w:divBdr>
            </w:div>
            <w:div w:id="1849370507">
              <w:marLeft w:val="0"/>
              <w:marRight w:val="0"/>
              <w:marTop w:val="0"/>
              <w:marBottom w:val="0"/>
              <w:divBdr>
                <w:top w:val="none" w:sz="0" w:space="0" w:color="auto"/>
                <w:left w:val="none" w:sz="0" w:space="0" w:color="auto"/>
                <w:bottom w:val="none" w:sz="0" w:space="0" w:color="auto"/>
                <w:right w:val="none" w:sz="0" w:space="0" w:color="auto"/>
              </w:divBdr>
            </w:div>
            <w:div w:id="384181536">
              <w:marLeft w:val="0"/>
              <w:marRight w:val="0"/>
              <w:marTop w:val="0"/>
              <w:marBottom w:val="0"/>
              <w:divBdr>
                <w:top w:val="none" w:sz="0" w:space="0" w:color="auto"/>
                <w:left w:val="none" w:sz="0" w:space="0" w:color="auto"/>
                <w:bottom w:val="none" w:sz="0" w:space="0" w:color="auto"/>
                <w:right w:val="none" w:sz="0" w:space="0" w:color="auto"/>
              </w:divBdr>
            </w:div>
            <w:div w:id="1322464614">
              <w:marLeft w:val="0"/>
              <w:marRight w:val="0"/>
              <w:marTop w:val="0"/>
              <w:marBottom w:val="0"/>
              <w:divBdr>
                <w:top w:val="none" w:sz="0" w:space="0" w:color="auto"/>
                <w:left w:val="none" w:sz="0" w:space="0" w:color="auto"/>
                <w:bottom w:val="none" w:sz="0" w:space="0" w:color="auto"/>
                <w:right w:val="none" w:sz="0" w:space="0" w:color="auto"/>
              </w:divBdr>
            </w:div>
            <w:div w:id="475994046">
              <w:marLeft w:val="0"/>
              <w:marRight w:val="0"/>
              <w:marTop w:val="0"/>
              <w:marBottom w:val="0"/>
              <w:divBdr>
                <w:top w:val="none" w:sz="0" w:space="0" w:color="auto"/>
                <w:left w:val="none" w:sz="0" w:space="0" w:color="auto"/>
                <w:bottom w:val="none" w:sz="0" w:space="0" w:color="auto"/>
                <w:right w:val="none" w:sz="0" w:space="0" w:color="auto"/>
              </w:divBdr>
            </w:div>
            <w:div w:id="1561358946">
              <w:marLeft w:val="0"/>
              <w:marRight w:val="0"/>
              <w:marTop w:val="0"/>
              <w:marBottom w:val="0"/>
              <w:divBdr>
                <w:top w:val="none" w:sz="0" w:space="0" w:color="auto"/>
                <w:left w:val="none" w:sz="0" w:space="0" w:color="auto"/>
                <w:bottom w:val="none" w:sz="0" w:space="0" w:color="auto"/>
                <w:right w:val="none" w:sz="0" w:space="0" w:color="auto"/>
              </w:divBdr>
            </w:div>
            <w:div w:id="1272199617">
              <w:marLeft w:val="0"/>
              <w:marRight w:val="0"/>
              <w:marTop w:val="0"/>
              <w:marBottom w:val="0"/>
              <w:divBdr>
                <w:top w:val="none" w:sz="0" w:space="0" w:color="auto"/>
                <w:left w:val="none" w:sz="0" w:space="0" w:color="auto"/>
                <w:bottom w:val="none" w:sz="0" w:space="0" w:color="auto"/>
                <w:right w:val="none" w:sz="0" w:space="0" w:color="auto"/>
              </w:divBdr>
            </w:div>
            <w:div w:id="1062291129">
              <w:marLeft w:val="0"/>
              <w:marRight w:val="0"/>
              <w:marTop w:val="0"/>
              <w:marBottom w:val="0"/>
              <w:divBdr>
                <w:top w:val="none" w:sz="0" w:space="0" w:color="auto"/>
                <w:left w:val="none" w:sz="0" w:space="0" w:color="auto"/>
                <w:bottom w:val="none" w:sz="0" w:space="0" w:color="auto"/>
                <w:right w:val="none" w:sz="0" w:space="0" w:color="auto"/>
              </w:divBdr>
            </w:div>
            <w:div w:id="1229923334">
              <w:marLeft w:val="0"/>
              <w:marRight w:val="0"/>
              <w:marTop w:val="0"/>
              <w:marBottom w:val="0"/>
              <w:divBdr>
                <w:top w:val="none" w:sz="0" w:space="0" w:color="auto"/>
                <w:left w:val="none" w:sz="0" w:space="0" w:color="auto"/>
                <w:bottom w:val="none" w:sz="0" w:space="0" w:color="auto"/>
                <w:right w:val="none" w:sz="0" w:space="0" w:color="auto"/>
              </w:divBdr>
            </w:div>
            <w:div w:id="375155987">
              <w:marLeft w:val="0"/>
              <w:marRight w:val="0"/>
              <w:marTop w:val="0"/>
              <w:marBottom w:val="0"/>
              <w:divBdr>
                <w:top w:val="none" w:sz="0" w:space="0" w:color="auto"/>
                <w:left w:val="none" w:sz="0" w:space="0" w:color="auto"/>
                <w:bottom w:val="none" w:sz="0" w:space="0" w:color="auto"/>
                <w:right w:val="none" w:sz="0" w:space="0" w:color="auto"/>
              </w:divBdr>
            </w:div>
            <w:div w:id="184052483">
              <w:marLeft w:val="0"/>
              <w:marRight w:val="0"/>
              <w:marTop w:val="0"/>
              <w:marBottom w:val="0"/>
              <w:divBdr>
                <w:top w:val="none" w:sz="0" w:space="0" w:color="auto"/>
                <w:left w:val="none" w:sz="0" w:space="0" w:color="auto"/>
                <w:bottom w:val="none" w:sz="0" w:space="0" w:color="auto"/>
                <w:right w:val="none" w:sz="0" w:space="0" w:color="auto"/>
              </w:divBdr>
            </w:div>
            <w:div w:id="82262221">
              <w:marLeft w:val="0"/>
              <w:marRight w:val="0"/>
              <w:marTop w:val="0"/>
              <w:marBottom w:val="0"/>
              <w:divBdr>
                <w:top w:val="none" w:sz="0" w:space="0" w:color="auto"/>
                <w:left w:val="none" w:sz="0" w:space="0" w:color="auto"/>
                <w:bottom w:val="none" w:sz="0" w:space="0" w:color="auto"/>
                <w:right w:val="none" w:sz="0" w:space="0" w:color="auto"/>
              </w:divBdr>
            </w:div>
            <w:div w:id="715157173">
              <w:marLeft w:val="0"/>
              <w:marRight w:val="0"/>
              <w:marTop w:val="0"/>
              <w:marBottom w:val="0"/>
              <w:divBdr>
                <w:top w:val="none" w:sz="0" w:space="0" w:color="auto"/>
                <w:left w:val="none" w:sz="0" w:space="0" w:color="auto"/>
                <w:bottom w:val="none" w:sz="0" w:space="0" w:color="auto"/>
                <w:right w:val="none" w:sz="0" w:space="0" w:color="auto"/>
              </w:divBdr>
            </w:div>
            <w:div w:id="920524885">
              <w:marLeft w:val="0"/>
              <w:marRight w:val="0"/>
              <w:marTop w:val="0"/>
              <w:marBottom w:val="0"/>
              <w:divBdr>
                <w:top w:val="none" w:sz="0" w:space="0" w:color="auto"/>
                <w:left w:val="none" w:sz="0" w:space="0" w:color="auto"/>
                <w:bottom w:val="none" w:sz="0" w:space="0" w:color="auto"/>
                <w:right w:val="none" w:sz="0" w:space="0" w:color="auto"/>
              </w:divBdr>
            </w:div>
          </w:divsChild>
        </w:div>
        <w:div w:id="1369984940">
          <w:marLeft w:val="0"/>
          <w:marRight w:val="0"/>
          <w:marTop w:val="0"/>
          <w:marBottom w:val="0"/>
          <w:divBdr>
            <w:top w:val="none" w:sz="0" w:space="0" w:color="auto"/>
            <w:left w:val="none" w:sz="0" w:space="0" w:color="auto"/>
            <w:bottom w:val="none" w:sz="0" w:space="0" w:color="auto"/>
            <w:right w:val="none" w:sz="0" w:space="0" w:color="auto"/>
          </w:divBdr>
        </w:div>
        <w:div w:id="1808280082">
          <w:marLeft w:val="0"/>
          <w:marRight w:val="0"/>
          <w:marTop w:val="0"/>
          <w:marBottom w:val="120"/>
          <w:divBdr>
            <w:top w:val="none" w:sz="0" w:space="0" w:color="auto"/>
            <w:left w:val="none" w:sz="0" w:space="0" w:color="auto"/>
            <w:bottom w:val="none" w:sz="0" w:space="0" w:color="auto"/>
            <w:right w:val="none" w:sz="0" w:space="0" w:color="auto"/>
          </w:divBdr>
          <w:divsChild>
            <w:div w:id="340743014">
              <w:marLeft w:val="0"/>
              <w:marRight w:val="0"/>
              <w:marTop w:val="0"/>
              <w:marBottom w:val="0"/>
              <w:divBdr>
                <w:top w:val="none" w:sz="0" w:space="0" w:color="auto"/>
                <w:left w:val="none" w:sz="0" w:space="0" w:color="auto"/>
                <w:bottom w:val="none" w:sz="0" w:space="0" w:color="auto"/>
                <w:right w:val="none" w:sz="0" w:space="0" w:color="auto"/>
              </w:divBdr>
            </w:div>
            <w:div w:id="193815322">
              <w:marLeft w:val="0"/>
              <w:marRight w:val="0"/>
              <w:marTop w:val="0"/>
              <w:marBottom w:val="0"/>
              <w:divBdr>
                <w:top w:val="none" w:sz="0" w:space="0" w:color="auto"/>
                <w:left w:val="none" w:sz="0" w:space="0" w:color="auto"/>
                <w:bottom w:val="none" w:sz="0" w:space="0" w:color="auto"/>
                <w:right w:val="none" w:sz="0" w:space="0" w:color="auto"/>
              </w:divBdr>
            </w:div>
            <w:div w:id="135680916">
              <w:marLeft w:val="0"/>
              <w:marRight w:val="0"/>
              <w:marTop w:val="0"/>
              <w:marBottom w:val="0"/>
              <w:divBdr>
                <w:top w:val="none" w:sz="0" w:space="0" w:color="auto"/>
                <w:left w:val="none" w:sz="0" w:space="0" w:color="auto"/>
                <w:bottom w:val="none" w:sz="0" w:space="0" w:color="auto"/>
                <w:right w:val="none" w:sz="0" w:space="0" w:color="auto"/>
              </w:divBdr>
            </w:div>
            <w:div w:id="2025013961">
              <w:marLeft w:val="0"/>
              <w:marRight w:val="0"/>
              <w:marTop w:val="0"/>
              <w:marBottom w:val="0"/>
              <w:divBdr>
                <w:top w:val="none" w:sz="0" w:space="0" w:color="auto"/>
                <w:left w:val="none" w:sz="0" w:space="0" w:color="auto"/>
                <w:bottom w:val="none" w:sz="0" w:space="0" w:color="auto"/>
                <w:right w:val="none" w:sz="0" w:space="0" w:color="auto"/>
              </w:divBdr>
            </w:div>
            <w:div w:id="772675534">
              <w:marLeft w:val="0"/>
              <w:marRight w:val="0"/>
              <w:marTop w:val="0"/>
              <w:marBottom w:val="0"/>
              <w:divBdr>
                <w:top w:val="none" w:sz="0" w:space="0" w:color="auto"/>
                <w:left w:val="none" w:sz="0" w:space="0" w:color="auto"/>
                <w:bottom w:val="none" w:sz="0" w:space="0" w:color="auto"/>
                <w:right w:val="none" w:sz="0" w:space="0" w:color="auto"/>
              </w:divBdr>
            </w:div>
            <w:div w:id="1482693407">
              <w:marLeft w:val="0"/>
              <w:marRight w:val="0"/>
              <w:marTop w:val="0"/>
              <w:marBottom w:val="0"/>
              <w:divBdr>
                <w:top w:val="none" w:sz="0" w:space="0" w:color="auto"/>
                <w:left w:val="none" w:sz="0" w:space="0" w:color="auto"/>
                <w:bottom w:val="none" w:sz="0" w:space="0" w:color="auto"/>
                <w:right w:val="none" w:sz="0" w:space="0" w:color="auto"/>
              </w:divBdr>
            </w:div>
            <w:div w:id="176818412">
              <w:marLeft w:val="0"/>
              <w:marRight w:val="0"/>
              <w:marTop w:val="0"/>
              <w:marBottom w:val="0"/>
              <w:divBdr>
                <w:top w:val="none" w:sz="0" w:space="0" w:color="auto"/>
                <w:left w:val="none" w:sz="0" w:space="0" w:color="auto"/>
                <w:bottom w:val="none" w:sz="0" w:space="0" w:color="auto"/>
                <w:right w:val="none" w:sz="0" w:space="0" w:color="auto"/>
              </w:divBdr>
            </w:div>
            <w:div w:id="1264148073">
              <w:marLeft w:val="0"/>
              <w:marRight w:val="0"/>
              <w:marTop w:val="0"/>
              <w:marBottom w:val="0"/>
              <w:divBdr>
                <w:top w:val="none" w:sz="0" w:space="0" w:color="auto"/>
                <w:left w:val="none" w:sz="0" w:space="0" w:color="auto"/>
                <w:bottom w:val="none" w:sz="0" w:space="0" w:color="auto"/>
                <w:right w:val="none" w:sz="0" w:space="0" w:color="auto"/>
              </w:divBdr>
            </w:div>
            <w:div w:id="309675433">
              <w:marLeft w:val="0"/>
              <w:marRight w:val="0"/>
              <w:marTop w:val="0"/>
              <w:marBottom w:val="0"/>
              <w:divBdr>
                <w:top w:val="none" w:sz="0" w:space="0" w:color="auto"/>
                <w:left w:val="none" w:sz="0" w:space="0" w:color="auto"/>
                <w:bottom w:val="none" w:sz="0" w:space="0" w:color="auto"/>
                <w:right w:val="none" w:sz="0" w:space="0" w:color="auto"/>
              </w:divBdr>
            </w:div>
            <w:div w:id="271135045">
              <w:marLeft w:val="0"/>
              <w:marRight w:val="0"/>
              <w:marTop w:val="0"/>
              <w:marBottom w:val="0"/>
              <w:divBdr>
                <w:top w:val="none" w:sz="0" w:space="0" w:color="auto"/>
                <w:left w:val="none" w:sz="0" w:space="0" w:color="auto"/>
                <w:bottom w:val="none" w:sz="0" w:space="0" w:color="auto"/>
                <w:right w:val="none" w:sz="0" w:space="0" w:color="auto"/>
              </w:divBdr>
            </w:div>
            <w:div w:id="949244748">
              <w:marLeft w:val="0"/>
              <w:marRight w:val="0"/>
              <w:marTop w:val="0"/>
              <w:marBottom w:val="0"/>
              <w:divBdr>
                <w:top w:val="none" w:sz="0" w:space="0" w:color="auto"/>
                <w:left w:val="none" w:sz="0" w:space="0" w:color="auto"/>
                <w:bottom w:val="none" w:sz="0" w:space="0" w:color="auto"/>
                <w:right w:val="none" w:sz="0" w:space="0" w:color="auto"/>
              </w:divBdr>
            </w:div>
            <w:div w:id="411662632">
              <w:marLeft w:val="0"/>
              <w:marRight w:val="0"/>
              <w:marTop w:val="0"/>
              <w:marBottom w:val="0"/>
              <w:divBdr>
                <w:top w:val="none" w:sz="0" w:space="0" w:color="auto"/>
                <w:left w:val="none" w:sz="0" w:space="0" w:color="auto"/>
                <w:bottom w:val="none" w:sz="0" w:space="0" w:color="auto"/>
                <w:right w:val="none" w:sz="0" w:space="0" w:color="auto"/>
              </w:divBdr>
            </w:div>
            <w:div w:id="464927834">
              <w:marLeft w:val="0"/>
              <w:marRight w:val="0"/>
              <w:marTop w:val="0"/>
              <w:marBottom w:val="0"/>
              <w:divBdr>
                <w:top w:val="none" w:sz="0" w:space="0" w:color="auto"/>
                <w:left w:val="none" w:sz="0" w:space="0" w:color="auto"/>
                <w:bottom w:val="none" w:sz="0" w:space="0" w:color="auto"/>
                <w:right w:val="none" w:sz="0" w:space="0" w:color="auto"/>
              </w:divBdr>
            </w:div>
            <w:div w:id="1348289854">
              <w:marLeft w:val="0"/>
              <w:marRight w:val="0"/>
              <w:marTop w:val="0"/>
              <w:marBottom w:val="0"/>
              <w:divBdr>
                <w:top w:val="none" w:sz="0" w:space="0" w:color="auto"/>
                <w:left w:val="none" w:sz="0" w:space="0" w:color="auto"/>
                <w:bottom w:val="none" w:sz="0" w:space="0" w:color="auto"/>
                <w:right w:val="none" w:sz="0" w:space="0" w:color="auto"/>
              </w:divBdr>
            </w:div>
          </w:divsChild>
        </w:div>
        <w:div w:id="2037077373">
          <w:marLeft w:val="0"/>
          <w:marRight w:val="0"/>
          <w:marTop w:val="0"/>
          <w:marBottom w:val="0"/>
          <w:divBdr>
            <w:top w:val="none" w:sz="0" w:space="0" w:color="auto"/>
            <w:left w:val="none" w:sz="0" w:space="0" w:color="auto"/>
            <w:bottom w:val="none" w:sz="0" w:space="0" w:color="auto"/>
            <w:right w:val="none" w:sz="0" w:space="0" w:color="auto"/>
          </w:divBdr>
        </w:div>
        <w:div w:id="1976568352">
          <w:marLeft w:val="0"/>
          <w:marRight w:val="0"/>
          <w:marTop w:val="0"/>
          <w:marBottom w:val="120"/>
          <w:divBdr>
            <w:top w:val="none" w:sz="0" w:space="0" w:color="auto"/>
            <w:left w:val="none" w:sz="0" w:space="0" w:color="auto"/>
            <w:bottom w:val="none" w:sz="0" w:space="0" w:color="auto"/>
            <w:right w:val="none" w:sz="0" w:space="0" w:color="auto"/>
          </w:divBdr>
          <w:divsChild>
            <w:div w:id="1340549281">
              <w:marLeft w:val="0"/>
              <w:marRight w:val="0"/>
              <w:marTop w:val="0"/>
              <w:marBottom w:val="0"/>
              <w:divBdr>
                <w:top w:val="none" w:sz="0" w:space="0" w:color="auto"/>
                <w:left w:val="none" w:sz="0" w:space="0" w:color="auto"/>
                <w:bottom w:val="none" w:sz="0" w:space="0" w:color="auto"/>
                <w:right w:val="none" w:sz="0" w:space="0" w:color="auto"/>
              </w:divBdr>
            </w:div>
            <w:div w:id="1024329050">
              <w:marLeft w:val="0"/>
              <w:marRight w:val="0"/>
              <w:marTop w:val="0"/>
              <w:marBottom w:val="0"/>
              <w:divBdr>
                <w:top w:val="none" w:sz="0" w:space="0" w:color="auto"/>
                <w:left w:val="none" w:sz="0" w:space="0" w:color="auto"/>
                <w:bottom w:val="none" w:sz="0" w:space="0" w:color="auto"/>
                <w:right w:val="none" w:sz="0" w:space="0" w:color="auto"/>
              </w:divBdr>
            </w:div>
            <w:div w:id="1246258039">
              <w:marLeft w:val="0"/>
              <w:marRight w:val="0"/>
              <w:marTop w:val="0"/>
              <w:marBottom w:val="0"/>
              <w:divBdr>
                <w:top w:val="none" w:sz="0" w:space="0" w:color="auto"/>
                <w:left w:val="none" w:sz="0" w:space="0" w:color="auto"/>
                <w:bottom w:val="none" w:sz="0" w:space="0" w:color="auto"/>
                <w:right w:val="none" w:sz="0" w:space="0" w:color="auto"/>
              </w:divBdr>
            </w:div>
          </w:divsChild>
        </w:div>
        <w:div w:id="2079277753">
          <w:marLeft w:val="0"/>
          <w:marRight w:val="0"/>
          <w:marTop w:val="0"/>
          <w:marBottom w:val="0"/>
          <w:divBdr>
            <w:top w:val="none" w:sz="0" w:space="0" w:color="auto"/>
            <w:left w:val="none" w:sz="0" w:space="0" w:color="auto"/>
            <w:bottom w:val="none" w:sz="0" w:space="0" w:color="auto"/>
            <w:right w:val="none" w:sz="0" w:space="0" w:color="auto"/>
          </w:divBdr>
        </w:div>
        <w:div w:id="1323847102">
          <w:marLeft w:val="0"/>
          <w:marRight w:val="0"/>
          <w:marTop w:val="0"/>
          <w:marBottom w:val="120"/>
          <w:divBdr>
            <w:top w:val="none" w:sz="0" w:space="0" w:color="auto"/>
            <w:left w:val="none" w:sz="0" w:space="0" w:color="auto"/>
            <w:bottom w:val="none" w:sz="0" w:space="0" w:color="auto"/>
            <w:right w:val="none" w:sz="0" w:space="0" w:color="auto"/>
          </w:divBdr>
          <w:divsChild>
            <w:div w:id="1645500791">
              <w:marLeft w:val="0"/>
              <w:marRight w:val="0"/>
              <w:marTop w:val="0"/>
              <w:marBottom w:val="0"/>
              <w:divBdr>
                <w:top w:val="none" w:sz="0" w:space="0" w:color="auto"/>
                <w:left w:val="none" w:sz="0" w:space="0" w:color="auto"/>
                <w:bottom w:val="none" w:sz="0" w:space="0" w:color="auto"/>
                <w:right w:val="none" w:sz="0" w:space="0" w:color="auto"/>
              </w:divBdr>
            </w:div>
            <w:div w:id="1317539858">
              <w:marLeft w:val="0"/>
              <w:marRight w:val="0"/>
              <w:marTop w:val="0"/>
              <w:marBottom w:val="0"/>
              <w:divBdr>
                <w:top w:val="none" w:sz="0" w:space="0" w:color="auto"/>
                <w:left w:val="none" w:sz="0" w:space="0" w:color="auto"/>
                <w:bottom w:val="none" w:sz="0" w:space="0" w:color="auto"/>
                <w:right w:val="none" w:sz="0" w:space="0" w:color="auto"/>
              </w:divBdr>
            </w:div>
            <w:div w:id="132143020">
              <w:marLeft w:val="0"/>
              <w:marRight w:val="0"/>
              <w:marTop w:val="0"/>
              <w:marBottom w:val="0"/>
              <w:divBdr>
                <w:top w:val="none" w:sz="0" w:space="0" w:color="auto"/>
                <w:left w:val="none" w:sz="0" w:space="0" w:color="auto"/>
                <w:bottom w:val="none" w:sz="0" w:space="0" w:color="auto"/>
                <w:right w:val="none" w:sz="0" w:space="0" w:color="auto"/>
              </w:divBdr>
            </w:div>
            <w:div w:id="244344169">
              <w:marLeft w:val="0"/>
              <w:marRight w:val="0"/>
              <w:marTop w:val="0"/>
              <w:marBottom w:val="0"/>
              <w:divBdr>
                <w:top w:val="none" w:sz="0" w:space="0" w:color="auto"/>
                <w:left w:val="none" w:sz="0" w:space="0" w:color="auto"/>
                <w:bottom w:val="none" w:sz="0" w:space="0" w:color="auto"/>
                <w:right w:val="none" w:sz="0" w:space="0" w:color="auto"/>
              </w:divBdr>
            </w:div>
            <w:div w:id="107046303">
              <w:marLeft w:val="0"/>
              <w:marRight w:val="0"/>
              <w:marTop w:val="0"/>
              <w:marBottom w:val="0"/>
              <w:divBdr>
                <w:top w:val="none" w:sz="0" w:space="0" w:color="auto"/>
                <w:left w:val="none" w:sz="0" w:space="0" w:color="auto"/>
                <w:bottom w:val="none" w:sz="0" w:space="0" w:color="auto"/>
                <w:right w:val="none" w:sz="0" w:space="0" w:color="auto"/>
              </w:divBdr>
            </w:div>
            <w:div w:id="746653538">
              <w:marLeft w:val="0"/>
              <w:marRight w:val="0"/>
              <w:marTop w:val="0"/>
              <w:marBottom w:val="0"/>
              <w:divBdr>
                <w:top w:val="none" w:sz="0" w:space="0" w:color="auto"/>
                <w:left w:val="none" w:sz="0" w:space="0" w:color="auto"/>
                <w:bottom w:val="none" w:sz="0" w:space="0" w:color="auto"/>
                <w:right w:val="none" w:sz="0" w:space="0" w:color="auto"/>
              </w:divBdr>
            </w:div>
            <w:div w:id="1030450852">
              <w:marLeft w:val="0"/>
              <w:marRight w:val="0"/>
              <w:marTop w:val="0"/>
              <w:marBottom w:val="0"/>
              <w:divBdr>
                <w:top w:val="none" w:sz="0" w:space="0" w:color="auto"/>
                <w:left w:val="none" w:sz="0" w:space="0" w:color="auto"/>
                <w:bottom w:val="none" w:sz="0" w:space="0" w:color="auto"/>
                <w:right w:val="none" w:sz="0" w:space="0" w:color="auto"/>
              </w:divBdr>
            </w:div>
            <w:div w:id="1046176350">
              <w:marLeft w:val="0"/>
              <w:marRight w:val="0"/>
              <w:marTop w:val="0"/>
              <w:marBottom w:val="0"/>
              <w:divBdr>
                <w:top w:val="none" w:sz="0" w:space="0" w:color="auto"/>
                <w:left w:val="none" w:sz="0" w:space="0" w:color="auto"/>
                <w:bottom w:val="none" w:sz="0" w:space="0" w:color="auto"/>
                <w:right w:val="none" w:sz="0" w:space="0" w:color="auto"/>
              </w:divBdr>
            </w:div>
          </w:divsChild>
        </w:div>
        <w:div w:id="167910705">
          <w:marLeft w:val="0"/>
          <w:marRight w:val="0"/>
          <w:marTop w:val="0"/>
          <w:marBottom w:val="0"/>
          <w:divBdr>
            <w:top w:val="none" w:sz="0" w:space="0" w:color="auto"/>
            <w:left w:val="none" w:sz="0" w:space="0" w:color="auto"/>
            <w:bottom w:val="none" w:sz="0" w:space="0" w:color="auto"/>
            <w:right w:val="none" w:sz="0" w:space="0" w:color="auto"/>
          </w:divBdr>
        </w:div>
        <w:div w:id="764882196">
          <w:marLeft w:val="0"/>
          <w:marRight w:val="0"/>
          <w:marTop w:val="0"/>
          <w:marBottom w:val="120"/>
          <w:divBdr>
            <w:top w:val="none" w:sz="0" w:space="0" w:color="auto"/>
            <w:left w:val="none" w:sz="0" w:space="0" w:color="auto"/>
            <w:bottom w:val="none" w:sz="0" w:space="0" w:color="auto"/>
            <w:right w:val="none" w:sz="0" w:space="0" w:color="auto"/>
          </w:divBdr>
          <w:divsChild>
            <w:div w:id="1930306527">
              <w:marLeft w:val="0"/>
              <w:marRight w:val="0"/>
              <w:marTop w:val="0"/>
              <w:marBottom w:val="0"/>
              <w:divBdr>
                <w:top w:val="none" w:sz="0" w:space="0" w:color="auto"/>
                <w:left w:val="none" w:sz="0" w:space="0" w:color="auto"/>
                <w:bottom w:val="none" w:sz="0" w:space="0" w:color="auto"/>
                <w:right w:val="none" w:sz="0" w:space="0" w:color="auto"/>
              </w:divBdr>
            </w:div>
          </w:divsChild>
        </w:div>
        <w:div w:id="1736967806">
          <w:marLeft w:val="0"/>
          <w:marRight w:val="0"/>
          <w:marTop w:val="75"/>
          <w:marBottom w:val="0"/>
          <w:divBdr>
            <w:top w:val="none" w:sz="0" w:space="0" w:color="auto"/>
            <w:left w:val="none" w:sz="0" w:space="0" w:color="auto"/>
            <w:bottom w:val="none" w:sz="0" w:space="0" w:color="auto"/>
            <w:right w:val="none" w:sz="0" w:space="0" w:color="auto"/>
          </w:divBdr>
        </w:div>
        <w:div w:id="586156878">
          <w:marLeft w:val="0"/>
          <w:marRight w:val="0"/>
          <w:marTop w:val="225"/>
          <w:marBottom w:val="0"/>
          <w:divBdr>
            <w:top w:val="none" w:sz="0" w:space="0" w:color="auto"/>
            <w:left w:val="none" w:sz="0" w:space="0" w:color="auto"/>
            <w:bottom w:val="none" w:sz="0" w:space="0" w:color="auto"/>
            <w:right w:val="none" w:sz="0" w:space="0" w:color="auto"/>
          </w:divBdr>
        </w:div>
        <w:div w:id="1247768365">
          <w:marLeft w:val="0"/>
          <w:marRight w:val="0"/>
          <w:marTop w:val="150"/>
          <w:marBottom w:val="0"/>
          <w:divBdr>
            <w:top w:val="none" w:sz="0" w:space="0" w:color="auto"/>
            <w:left w:val="none" w:sz="0" w:space="0" w:color="auto"/>
            <w:bottom w:val="none" w:sz="0" w:space="0" w:color="auto"/>
            <w:right w:val="none" w:sz="0" w:space="0" w:color="auto"/>
          </w:divBdr>
        </w:div>
        <w:div w:id="1294870487">
          <w:marLeft w:val="0"/>
          <w:marRight w:val="0"/>
          <w:marTop w:val="0"/>
          <w:marBottom w:val="0"/>
          <w:divBdr>
            <w:top w:val="none" w:sz="0" w:space="0" w:color="auto"/>
            <w:left w:val="none" w:sz="0" w:space="0" w:color="auto"/>
            <w:bottom w:val="none" w:sz="0" w:space="0" w:color="auto"/>
            <w:right w:val="none" w:sz="0" w:space="0" w:color="auto"/>
          </w:divBdr>
        </w:div>
        <w:div w:id="1317952961">
          <w:marLeft w:val="0"/>
          <w:marRight w:val="0"/>
          <w:marTop w:val="0"/>
          <w:marBottom w:val="120"/>
          <w:divBdr>
            <w:top w:val="none" w:sz="0" w:space="0" w:color="auto"/>
            <w:left w:val="none" w:sz="0" w:space="0" w:color="auto"/>
            <w:bottom w:val="none" w:sz="0" w:space="0" w:color="auto"/>
            <w:right w:val="none" w:sz="0" w:space="0" w:color="auto"/>
          </w:divBdr>
          <w:divsChild>
            <w:div w:id="1757701119">
              <w:marLeft w:val="0"/>
              <w:marRight w:val="0"/>
              <w:marTop w:val="0"/>
              <w:marBottom w:val="0"/>
              <w:divBdr>
                <w:top w:val="none" w:sz="0" w:space="0" w:color="auto"/>
                <w:left w:val="none" w:sz="0" w:space="0" w:color="auto"/>
                <w:bottom w:val="none" w:sz="0" w:space="0" w:color="auto"/>
                <w:right w:val="none" w:sz="0" w:space="0" w:color="auto"/>
              </w:divBdr>
            </w:div>
            <w:div w:id="1393306407">
              <w:marLeft w:val="0"/>
              <w:marRight w:val="0"/>
              <w:marTop w:val="0"/>
              <w:marBottom w:val="0"/>
              <w:divBdr>
                <w:top w:val="none" w:sz="0" w:space="0" w:color="auto"/>
                <w:left w:val="none" w:sz="0" w:space="0" w:color="auto"/>
                <w:bottom w:val="none" w:sz="0" w:space="0" w:color="auto"/>
                <w:right w:val="none" w:sz="0" w:space="0" w:color="auto"/>
              </w:divBdr>
            </w:div>
            <w:div w:id="2038117019">
              <w:marLeft w:val="0"/>
              <w:marRight w:val="0"/>
              <w:marTop w:val="0"/>
              <w:marBottom w:val="0"/>
              <w:divBdr>
                <w:top w:val="none" w:sz="0" w:space="0" w:color="auto"/>
                <w:left w:val="none" w:sz="0" w:space="0" w:color="auto"/>
                <w:bottom w:val="none" w:sz="0" w:space="0" w:color="auto"/>
                <w:right w:val="none" w:sz="0" w:space="0" w:color="auto"/>
              </w:divBdr>
            </w:div>
            <w:div w:id="74515348">
              <w:marLeft w:val="0"/>
              <w:marRight w:val="0"/>
              <w:marTop w:val="0"/>
              <w:marBottom w:val="0"/>
              <w:divBdr>
                <w:top w:val="none" w:sz="0" w:space="0" w:color="auto"/>
                <w:left w:val="none" w:sz="0" w:space="0" w:color="auto"/>
                <w:bottom w:val="none" w:sz="0" w:space="0" w:color="auto"/>
                <w:right w:val="none" w:sz="0" w:space="0" w:color="auto"/>
              </w:divBdr>
            </w:div>
            <w:div w:id="1347900628">
              <w:marLeft w:val="0"/>
              <w:marRight w:val="0"/>
              <w:marTop w:val="0"/>
              <w:marBottom w:val="0"/>
              <w:divBdr>
                <w:top w:val="none" w:sz="0" w:space="0" w:color="auto"/>
                <w:left w:val="none" w:sz="0" w:space="0" w:color="auto"/>
                <w:bottom w:val="none" w:sz="0" w:space="0" w:color="auto"/>
                <w:right w:val="none" w:sz="0" w:space="0" w:color="auto"/>
              </w:divBdr>
            </w:div>
            <w:div w:id="1716659764">
              <w:marLeft w:val="0"/>
              <w:marRight w:val="0"/>
              <w:marTop w:val="0"/>
              <w:marBottom w:val="0"/>
              <w:divBdr>
                <w:top w:val="none" w:sz="0" w:space="0" w:color="auto"/>
                <w:left w:val="none" w:sz="0" w:space="0" w:color="auto"/>
                <w:bottom w:val="none" w:sz="0" w:space="0" w:color="auto"/>
                <w:right w:val="none" w:sz="0" w:space="0" w:color="auto"/>
              </w:divBdr>
            </w:div>
            <w:div w:id="647904216">
              <w:marLeft w:val="0"/>
              <w:marRight w:val="0"/>
              <w:marTop w:val="0"/>
              <w:marBottom w:val="0"/>
              <w:divBdr>
                <w:top w:val="none" w:sz="0" w:space="0" w:color="auto"/>
                <w:left w:val="none" w:sz="0" w:space="0" w:color="auto"/>
                <w:bottom w:val="none" w:sz="0" w:space="0" w:color="auto"/>
                <w:right w:val="none" w:sz="0" w:space="0" w:color="auto"/>
              </w:divBdr>
            </w:div>
            <w:div w:id="1946813041">
              <w:marLeft w:val="0"/>
              <w:marRight w:val="0"/>
              <w:marTop w:val="0"/>
              <w:marBottom w:val="0"/>
              <w:divBdr>
                <w:top w:val="none" w:sz="0" w:space="0" w:color="auto"/>
                <w:left w:val="none" w:sz="0" w:space="0" w:color="auto"/>
                <w:bottom w:val="none" w:sz="0" w:space="0" w:color="auto"/>
                <w:right w:val="none" w:sz="0" w:space="0" w:color="auto"/>
              </w:divBdr>
            </w:div>
            <w:div w:id="726955635">
              <w:marLeft w:val="0"/>
              <w:marRight w:val="0"/>
              <w:marTop w:val="0"/>
              <w:marBottom w:val="0"/>
              <w:divBdr>
                <w:top w:val="none" w:sz="0" w:space="0" w:color="auto"/>
                <w:left w:val="none" w:sz="0" w:space="0" w:color="auto"/>
                <w:bottom w:val="none" w:sz="0" w:space="0" w:color="auto"/>
                <w:right w:val="none" w:sz="0" w:space="0" w:color="auto"/>
              </w:divBdr>
            </w:div>
          </w:divsChild>
        </w:div>
        <w:div w:id="1610508186">
          <w:marLeft w:val="0"/>
          <w:marRight w:val="0"/>
          <w:marTop w:val="0"/>
          <w:marBottom w:val="0"/>
          <w:divBdr>
            <w:top w:val="none" w:sz="0" w:space="0" w:color="auto"/>
            <w:left w:val="none" w:sz="0" w:space="0" w:color="auto"/>
            <w:bottom w:val="none" w:sz="0" w:space="0" w:color="auto"/>
            <w:right w:val="none" w:sz="0" w:space="0" w:color="auto"/>
          </w:divBdr>
        </w:div>
        <w:div w:id="967661187">
          <w:marLeft w:val="0"/>
          <w:marRight w:val="0"/>
          <w:marTop w:val="0"/>
          <w:marBottom w:val="120"/>
          <w:divBdr>
            <w:top w:val="none" w:sz="0" w:space="0" w:color="auto"/>
            <w:left w:val="none" w:sz="0" w:space="0" w:color="auto"/>
            <w:bottom w:val="none" w:sz="0" w:space="0" w:color="auto"/>
            <w:right w:val="none" w:sz="0" w:space="0" w:color="auto"/>
          </w:divBdr>
          <w:divsChild>
            <w:div w:id="389764568">
              <w:marLeft w:val="0"/>
              <w:marRight w:val="0"/>
              <w:marTop w:val="0"/>
              <w:marBottom w:val="0"/>
              <w:divBdr>
                <w:top w:val="none" w:sz="0" w:space="0" w:color="auto"/>
                <w:left w:val="none" w:sz="0" w:space="0" w:color="auto"/>
                <w:bottom w:val="none" w:sz="0" w:space="0" w:color="auto"/>
                <w:right w:val="none" w:sz="0" w:space="0" w:color="auto"/>
              </w:divBdr>
            </w:div>
            <w:div w:id="1915314274">
              <w:marLeft w:val="0"/>
              <w:marRight w:val="0"/>
              <w:marTop w:val="0"/>
              <w:marBottom w:val="0"/>
              <w:divBdr>
                <w:top w:val="none" w:sz="0" w:space="0" w:color="auto"/>
                <w:left w:val="none" w:sz="0" w:space="0" w:color="auto"/>
                <w:bottom w:val="none" w:sz="0" w:space="0" w:color="auto"/>
                <w:right w:val="none" w:sz="0" w:space="0" w:color="auto"/>
              </w:divBdr>
            </w:div>
            <w:div w:id="1079139127">
              <w:marLeft w:val="0"/>
              <w:marRight w:val="0"/>
              <w:marTop w:val="0"/>
              <w:marBottom w:val="0"/>
              <w:divBdr>
                <w:top w:val="none" w:sz="0" w:space="0" w:color="auto"/>
                <w:left w:val="none" w:sz="0" w:space="0" w:color="auto"/>
                <w:bottom w:val="none" w:sz="0" w:space="0" w:color="auto"/>
                <w:right w:val="none" w:sz="0" w:space="0" w:color="auto"/>
              </w:divBdr>
            </w:div>
            <w:div w:id="1629779067">
              <w:marLeft w:val="0"/>
              <w:marRight w:val="0"/>
              <w:marTop w:val="0"/>
              <w:marBottom w:val="0"/>
              <w:divBdr>
                <w:top w:val="none" w:sz="0" w:space="0" w:color="auto"/>
                <w:left w:val="none" w:sz="0" w:space="0" w:color="auto"/>
                <w:bottom w:val="none" w:sz="0" w:space="0" w:color="auto"/>
                <w:right w:val="none" w:sz="0" w:space="0" w:color="auto"/>
              </w:divBdr>
            </w:div>
            <w:div w:id="946350979">
              <w:marLeft w:val="0"/>
              <w:marRight w:val="0"/>
              <w:marTop w:val="0"/>
              <w:marBottom w:val="0"/>
              <w:divBdr>
                <w:top w:val="none" w:sz="0" w:space="0" w:color="auto"/>
                <w:left w:val="none" w:sz="0" w:space="0" w:color="auto"/>
                <w:bottom w:val="none" w:sz="0" w:space="0" w:color="auto"/>
                <w:right w:val="none" w:sz="0" w:space="0" w:color="auto"/>
              </w:divBdr>
            </w:div>
            <w:div w:id="1462575503">
              <w:marLeft w:val="0"/>
              <w:marRight w:val="0"/>
              <w:marTop w:val="0"/>
              <w:marBottom w:val="0"/>
              <w:divBdr>
                <w:top w:val="none" w:sz="0" w:space="0" w:color="auto"/>
                <w:left w:val="none" w:sz="0" w:space="0" w:color="auto"/>
                <w:bottom w:val="none" w:sz="0" w:space="0" w:color="auto"/>
                <w:right w:val="none" w:sz="0" w:space="0" w:color="auto"/>
              </w:divBdr>
            </w:div>
            <w:div w:id="2099249353">
              <w:marLeft w:val="0"/>
              <w:marRight w:val="0"/>
              <w:marTop w:val="0"/>
              <w:marBottom w:val="0"/>
              <w:divBdr>
                <w:top w:val="none" w:sz="0" w:space="0" w:color="auto"/>
                <w:left w:val="none" w:sz="0" w:space="0" w:color="auto"/>
                <w:bottom w:val="none" w:sz="0" w:space="0" w:color="auto"/>
                <w:right w:val="none" w:sz="0" w:space="0" w:color="auto"/>
              </w:divBdr>
            </w:div>
          </w:divsChild>
        </w:div>
        <w:div w:id="255020952">
          <w:marLeft w:val="0"/>
          <w:marRight w:val="0"/>
          <w:marTop w:val="0"/>
          <w:marBottom w:val="0"/>
          <w:divBdr>
            <w:top w:val="none" w:sz="0" w:space="0" w:color="auto"/>
            <w:left w:val="none" w:sz="0" w:space="0" w:color="auto"/>
            <w:bottom w:val="none" w:sz="0" w:space="0" w:color="auto"/>
            <w:right w:val="none" w:sz="0" w:space="0" w:color="auto"/>
          </w:divBdr>
        </w:div>
        <w:div w:id="1442526748">
          <w:marLeft w:val="0"/>
          <w:marRight w:val="0"/>
          <w:marTop w:val="0"/>
          <w:marBottom w:val="120"/>
          <w:divBdr>
            <w:top w:val="none" w:sz="0" w:space="0" w:color="auto"/>
            <w:left w:val="none" w:sz="0" w:space="0" w:color="auto"/>
            <w:bottom w:val="none" w:sz="0" w:space="0" w:color="auto"/>
            <w:right w:val="none" w:sz="0" w:space="0" w:color="auto"/>
          </w:divBdr>
          <w:divsChild>
            <w:div w:id="208229013">
              <w:marLeft w:val="0"/>
              <w:marRight w:val="0"/>
              <w:marTop w:val="0"/>
              <w:marBottom w:val="0"/>
              <w:divBdr>
                <w:top w:val="none" w:sz="0" w:space="0" w:color="auto"/>
                <w:left w:val="none" w:sz="0" w:space="0" w:color="auto"/>
                <w:bottom w:val="none" w:sz="0" w:space="0" w:color="auto"/>
                <w:right w:val="none" w:sz="0" w:space="0" w:color="auto"/>
              </w:divBdr>
            </w:div>
            <w:div w:id="884098629">
              <w:marLeft w:val="0"/>
              <w:marRight w:val="0"/>
              <w:marTop w:val="0"/>
              <w:marBottom w:val="0"/>
              <w:divBdr>
                <w:top w:val="none" w:sz="0" w:space="0" w:color="auto"/>
                <w:left w:val="none" w:sz="0" w:space="0" w:color="auto"/>
                <w:bottom w:val="none" w:sz="0" w:space="0" w:color="auto"/>
                <w:right w:val="none" w:sz="0" w:space="0" w:color="auto"/>
              </w:divBdr>
            </w:div>
          </w:divsChild>
        </w:div>
        <w:div w:id="1732340073">
          <w:marLeft w:val="0"/>
          <w:marRight w:val="0"/>
          <w:marTop w:val="0"/>
          <w:marBottom w:val="0"/>
          <w:divBdr>
            <w:top w:val="none" w:sz="0" w:space="0" w:color="auto"/>
            <w:left w:val="none" w:sz="0" w:space="0" w:color="auto"/>
            <w:bottom w:val="none" w:sz="0" w:space="0" w:color="auto"/>
            <w:right w:val="none" w:sz="0" w:space="0" w:color="auto"/>
          </w:divBdr>
        </w:div>
        <w:div w:id="1108507368">
          <w:marLeft w:val="0"/>
          <w:marRight w:val="0"/>
          <w:marTop w:val="0"/>
          <w:marBottom w:val="120"/>
          <w:divBdr>
            <w:top w:val="none" w:sz="0" w:space="0" w:color="auto"/>
            <w:left w:val="none" w:sz="0" w:space="0" w:color="auto"/>
            <w:bottom w:val="none" w:sz="0" w:space="0" w:color="auto"/>
            <w:right w:val="none" w:sz="0" w:space="0" w:color="auto"/>
          </w:divBdr>
          <w:divsChild>
            <w:div w:id="2019841383">
              <w:marLeft w:val="0"/>
              <w:marRight w:val="0"/>
              <w:marTop w:val="0"/>
              <w:marBottom w:val="0"/>
              <w:divBdr>
                <w:top w:val="none" w:sz="0" w:space="0" w:color="auto"/>
                <w:left w:val="none" w:sz="0" w:space="0" w:color="auto"/>
                <w:bottom w:val="none" w:sz="0" w:space="0" w:color="auto"/>
                <w:right w:val="none" w:sz="0" w:space="0" w:color="auto"/>
              </w:divBdr>
            </w:div>
            <w:div w:id="1897281539">
              <w:marLeft w:val="0"/>
              <w:marRight w:val="0"/>
              <w:marTop w:val="0"/>
              <w:marBottom w:val="0"/>
              <w:divBdr>
                <w:top w:val="none" w:sz="0" w:space="0" w:color="auto"/>
                <w:left w:val="none" w:sz="0" w:space="0" w:color="auto"/>
                <w:bottom w:val="none" w:sz="0" w:space="0" w:color="auto"/>
                <w:right w:val="none" w:sz="0" w:space="0" w:color="auto"/>
              </w:divBdr>
            </w:div>
            <w:div w:id="1921863908">
              <w:marLeft w:val="0"/>
              <w:marRight w:val="0"/>
              <w:marTop w:val="0"/>
              <w:marBottom w:val="0"/>
              <w:divBdr>
                <w:top w:val="none" w:sz="0" w:space="0" w:color="auto"/>
                <w:left w:val="none" w:sz="0" w:space="0" w:color="auto"/>
                <w:bottom w:val="none" w:sz="0" w:space="0" w:color="auto"/>
                <w:right w:val="none" w:sz="0" w:space="0" w:color="auto"/>
              </w:divBdr>
            </w:div>
            <w:div w:id="1253120929">
              <w:marLeft w:val="0"/>
              <w:marRight w:val="0"/>
              <w:marTop w:val="0"/>
              <w:marBottom w:val="0"/>
              <w:divBdr>
                <w:top w:val="none" w:sz="0" w:space="0" w:color="auto"/>
                <w:left w:val="none" w:sz="0" w:space="0" w:color="auto"/>
                <w:bottom w:val="none" w:sz="0" w:space="0" w:color="auto"/>
                <w:right w:val="none" w:sz="0" w:space="0" w:color="auto"/>
              </w:divBdr>
            </w:div>
            <w:div w:id="29574868">
              <w:marLeft w:val="0"/>
              <w:marRight w:val="0"/>
              <w:marTop w:val="0"/>
              <w:marBottom w:val="0"/>
              <w:divBdr>
                <w:top w:val="none" w:sz="0" w:space="0" w:color="auto"/>
                <w:left w:val="none" w:sz="0" w:space="0" w:color="auto"/>
                <w:bottom w:val="none" w:sz="0" w:space="0" w:color="auto"/>
                <w:right w:val="none" w:sz="0" w:space="0" w:color="auto"/>
              </w:divBdr>
            </w:div>
          </w:divsChild>
        </w:div>
        <w:div w:id="1101491667">
          <w:marLeft w:val="0"/>
          <w:marRight w:val="0"/>
          <w:marTop w:val="150"/>
          <w:marBottom w:val="0"/>
          <w:divBdr>
            <w:top w:val="none" w:sz="0" w:space="0" w:color="auto"/>
            <w:left w:val="none" w:sz="0" w:space="0" w:color="auto"/>
            <w:bottom w:val="none" w:sz="0" w:space="0" w:color="auto"/>
            <w:right w:val="none" w:sz="0" w:space="0" w:color="auto"/>
          </w:divBdr>
        </w:div>
        <w:div w:id="1812284609">
          <w:marLeft w:val="0"/>
          <w:marRight w:val="0"/>
          <w:marTop w:val="0"/>
          <w:marBottom w:val="0"/>
          <w:divBdr>
            <w:top w:val="none" w:sz="0" w:space="0" w:color="auto"/>
            <w:left w:val="none" w:sz="0" w:space="0" w:color="auto"/>
            <w:bottom w:val="none" w:sz="0" w:space="0" w:color="auto"/>
            <w:right w:val="none" w:sz="0" w:space="0" w:color="auto"/>
          </w:divBdr>
        </w:div>
        <w:div w:id="865173193">
          <w:marLeft w:val="0"/>
          <w:marRight w:val="0"/>
          <w:marTop w:val="0"/>
          <w:marBottom w:val="120"/>
          <w:divBdr>
            <w:top w:val="none" w:sz="0" w:space="0" w:color="auto"/>
            <w:left w:val="none" w:sz="0" w:space="0" w:color="auto"/>
            <w:bottom w:val="none" w:sz="0" w:space="0" w:color="auto"/>
            <w:right w:val="none" w:sz="0" w:space="0" w:color="auto"/>
          </w:divBdr>
          <w:divsChild>
            <w:div w:id="1313220479">
              <w:marLeft w:val="0"/>
              <w:marRight w:val="0"/>
              <w:marTop w:val="0"/>
              <w:marBottom w:val="0"/>
              <w:divBdr>
                <w:top w:val="none" w:sz="0" w:space="0" w:color="auto"/>
                <w:left w:val="none" w:sz="0" w:space="0" w:color="auto"/>
                <w:bottom w:val="none" w:sz="0" w:space="0" w:color="auto"/>
                <w:right w:val="none" w:sz="0" w:space="0" w:color="auto"/>
              </w:divBdr>
            </w:div>
            <w:div w:id="1297952728">
              <w:marLeft w:val="0"/>
              <w:marRight w:val="0"/>
              <w:marTop w:val="0"/>
              <w:marBottom w:val="0"/>
              <w:divBdr>
                <w:top w:val="none" w:sz="0" w:space="0" w:color="auto"/>
                <w:left w:val="none" w:sz="0" w:space="0" w:color="auto"/>
                <w:bottom w:val="none" w:sz="0" w:space="0" w:color="auto"/>
                <w:right w:val="none" w:sz="0" w:space="0" w:color="auto"/>
              </w:divBdr>
            </w:div>
            <w:div w:id="253781368">
              <w:marLeft w:val="0"/>
              <w:marRight w:val="0"/>
              <w:marTop w:val="0"/>
              <w:marBottom w:val="0"/>
              <w:divBdr>
                <w:top w:val="none" w:sz="0" w:space="0" w:color="auto"/>
                <w:left w:val="none" w:sz="0" w:space="0" w:color="auto"/>
                <w:bottom w:val="none" w:sz="0" w:space="0" w:color="auto"/>
                <w:right w:val="none" w:sz="0" w:space="0" w:color="auto"/>
              </w:divBdr>
            </w:div>
            <w:div w:id="1101218100">
              <w:marLeft w:val="0"/>
              <w:marRight w:val="0"/>
              <w:marTop w:val="0"/>
              <w:marBottom w:val="0"/>
              <w:divBdr>
                <w:top w:val="none" w:sz="0" w:space="0" w:color="auto"/>
                <w:left w:val="none" w:sz="0" w:space="0" w:color="auto"/>
                <w:bottom w:val="none" w:sz="0" w:space="0" w:color="auto"/>
                <w:right w:val="none" w:sz="0" w:space="0" w:color="auto"/>
              </w:divBdr>
            </w:div>
            <w:div w:id="1995179316">
              <w:marLeft w:val="0"/>
              <w:marRight w:val="0"/>
              <w:marTop w:val="0"/>
              <w:marBottom w:val="0"/>
              <w:divBdr>
                <w:top w:val="none" w:sz="0" w:space="0" w:color="auto"/>
                <w:left w:val="none" w:sz="0" w:space="0" w:color="auto"/>
                <w:bottom w:val="none" w:sz="0" w:space="0" w:color="auto"/>
                <w:right w:val="none" w:sz="0" w:space="0" w:color="auto"/>
              </w:divBdr>
            </w:div>
          </w:divsChild>
        </w:div>
        <w:div w:id="220291272">
          <w:marLeft w:val="0"/>
          <w:marRight w:val="0"/>
          <w:marTop w:val="0"/>
          <w:marBottom w:val="0"/>
          <w:divBdr>
            <w:top w:val="none" w:sz="0" w:space="0" w:color="auto"/>
            <w:left w:val="none" w:sz="0" w:space="0" w:color="auto"/>
            <w:bottom w:val="none" w:sz="0" w:space="0" w:color="auto"/>
            <w:right w:val="none" w:sz="0" w:space="0" w:color="auto"/>
          </w:divBdr>
        </w:div>
        <w:div w:id="676346871">
          <w:marLeft w:val="0"/>
          <w:marRight w:val="0"/>
          <w:marTop w:val="0"/>
          <w:marBottom w:val="120"/>
          <w:divBdr>
            <w:top w:val="none" w:sz="0" w:space="0" w:color="auto"/>
            <w:left w:val="none" w:sz="0" w:space="0" w:color="auto"/>
            <w:bottom w:val="none" w:sz="0" w:space="0" w:color="auto"/>
            <w:right w:val="none" w:sz="0" w:space="0" w:color="auto"/>
          </w:divBdr>
          <w:divsChild>
            <w:div w:id="2042629258">
              <w:marLeft w:val="0"/>
              <w:marRight w:val="0"/>
              <w:marTop w:val="0"/>
              <w:marBottom w:val="0"/>
              <w:divBdr>
                <w:top w:val="none" w:sz="0" w:space="0" w:color="auto"/>
                <w:left w:val="none" w:sz="0" w:space="0" w:color="auto"/>
                <w:bottom w:val="none" w:sz="0" w:space="0" w:color="auto"/>
                <w:right w:val="none" w:sz="0" w:space="0" w:color="auto"/>
              </w:divBdr>
            </w:div>
            <w:div w:id="566183579">
              <w:marLeft w:val="0"/>
              <w:marRight w:val="0"/>
              <w:marTop w:val="0"/>
              <w:marBottom w:val="0"/>
              <w:divBdr>
                <w:top w:val="none" w:sz="0" w:space="0" w:color="auto"/>
                <w:left w:val="none" w:sz="0" w:space="0" w:color="auto"/>
                <w:bottom w:val="none" w:sz="0" w:space="0" w:color="auto"/>
                <w:right w:val="none" w:sz="0" w:space="0" w:color="auto"/>
              </w:divBdr>
            </w:div>
            <w:div w:id="1327171257">
              <w:marLeft w:val="0"/>
              <w:marRight w:val="0"/>
              <w:marTop w:val="0"/>
              <w:marBottom w:val="0"/>
              <w:divBdr>
                <w:top w:val="none" w:sz="0" w:space="0" w:color="auto"/>
                <w:left w:val="none" w:sz="0" w:space="0" w:color="auto"/>
                <w:bottom w:val="none" w:sz="0" w:space="0" w:color="auto"/>
                <w:right w:val="none" w:sz="0" w:space="0" w:color="auto"/>
              </w:divBdr>
            </w:div>
            <w:div w:id="2041473274">
              <w:marLeft w:val="0"/>
              <w:marRight w:val="0"/>
              <w:marTop w:val="0"/>
              <w:marBottom w:val="0"/>
              <w:divBdr>
                <w:top w:val="none" w:sz="0" w:space="0" w:color="auto"/>
                <w:left w:val="none" w:sz="0" w:space="0" w:color="auto"/>
                <w:bottom w:val="none" w:sz="0" w:space="0" w:color="auto"/>
                <w:right w:val="none" w:sz="0" w:space="0" w:color="auto"/>
              </w:divBdr>
            </w:div>
            <w:div w:id="1998143169">
              <w:marLeft w:val="0"/>
              <w:marRight w:val="0"/>
              <w:marTop w:val="0"/>
              <w:marBottom w:val="0"/>
              <w:divBdr>
                <w:top w:val="none" w:sz="0" w:space="0" w:color="auto"/>
                <w:left w:val="none" w:sz="0" w:space="0" w:color="auto"/>
                <w:bottom w:val="none" w:sz="0" w:space="0" w:color="auto"/>
                <w:right w:val="none" w:sz="0" w:space="0" w:color="auto"/>
              </w:divBdr>
            </w:div>
            <w:div w:id="441803641">
              <w:marLeft w:val="0"/>
              <w:marRight w:val="0"/>
              <w:marTop w:val="0"/>
              <w:marBottom w:val="0"/>
              <w:divBdr>
                <w:top w:val="none" w:sz="0" w:space="0" w:color="auto"/>
                <w:left w:val="none" w:sz="0" w:space="0" w:color="auto"/>
                <w:bottom w:val="none" w:sz="0" w:space="0" w:color="auto"/>
                <w:right w:val="none" w:sz="0" w:space="0" w:color="auto"/>
              </w:divBdr>
            </w:div>
            <w:div w:id="958412661">
              <w:marLeft w:val="0"/>
              <w:marRight w:val="0"/>
              <w:marTop w:val="0"/>
              <w:marBottom w:val="0"/>
              <w:divBdr>
                <w:top w:val="none" w:sz="0" w:space="0" w:color="auto"/>
                <w:left w:val="none" w:sz="0" w:space="0" w:color="auto"/>
                <w:bottom w:val="none" w:sz="0" w:space="0" w:color="auto"/>
                <w:right w:val="none" w:sz="0" w:space="0" w:color="auto"/>
              </w:divBdr>
            </w:div>
            <w:div w:id="550652578">
              <w:marLeft w:val="0"/>
              <w:marRight w:val="0"/>
              <w:marTop w:val="0"/>
              <w:marBottom w:val="0"/>
              <w:divBdr>
                <w:top w:val="none" w:sz="0" w:space="0" w:color="auto"/>
                <w:left w:val="none" w:sz="0" w:space="0" w:color="auto"/>
                <w:bottom w:val="none" w:sz="0" w:space="0" w:color="auto"/>
                <w:right w:val="none" w:sz="0" w:space="0" w:color="auto"/>
              </w:divBdr>
            </w:div>
            <w:div w:id="1131241613">
              <w:marLeft w:val="0"/>
              <w:marRight w:val="0"/>
              <w:marTop w:val="0"/>
              <w:marBottom w:val="0"/>
              <w:divBdr>
                <w:top w:val="none" w:sz="0" w:space="0" w:color="auto"/>
                <w:left w:val="none" w:sz="0" w:space="0" w:color="auto"/>
                <w:bottom w:val="none" w:sz="0" w:space="0" w:color="auto"/>
                <w:right w:val="none" w:sz="0" w:space="0" w:color="auto"/>
              </w:divBdr>
            </w:div>
          </w:divsChild>
        </w:div>
        <w:div w:id="129708610">
          <w:marLeft w:val="0"/>
          <w:marRight w:val="0"/>
          <w:marTop w:val="0"/>
          <w:marBottom w:val="0"/>
          <w:divBdr>
            <w:top w:val="none" w:sz="0" w:space="0" w:color="auto"/>
            <w:left w:val="none" w:sz="0" w:space="0" w:color="auto"/>
            <w:bottom w:val="none" w:sz="0" w:space="0" w:color="auto"/>
            <w:right w:val="none" w:sz="0" w:space="0" w:color="auto"/>
          </w:divBdr>
        </w:div>
        <w:div w:id="741877542">
          <w:marLeft w:val="0"/>
          <w:marRight w:val="0"/>
          <w:marTop w:val="0"/>
          <w:marBottom w:val="120"/>
          <w:divBdr>
            <w:top w:val="none" w:sz="0" w:space="0" w:color="auto"/>
            <w:left w:val="none" w:sz="0" w:space="0" w:color="auto"/>
            <w:bottom w:val="none" w:sz="0" w:space="0" w:color="auto"/>
            <w:right w:val="none" w:sz="0" w:space="0" w:color="auto"/>
          </w:divBdr>
          <w:divsChild>
            <w:div w:id="461386088">
              <w:marLeft w:val="0"/>
              <w:marRight w:val="0"/>
              <w:marTop w:val="0"/>
              <w:marBottom w:val="0"/>
              <w:divBdr>
                <w:top w:val="none" w:sz="0" w:space="0" w:color="auto"/>
                <w:left w:val="none" w:sz="0" w:space="0" w:color="auto"/>
                <w:bottom w:val="none" w:sz="0" w:space="0" w:color="auto"/>
                <w:right w:val="none" w:sz="0" w:space="0" w:color="auto"/>
              </w:divBdr>
            </w:div>
            <w:div w:id="38549956">
              <w:marLeft w:val="0"/>
              <w:marRight w:val="0"/>
              <w:marTop w:val="0"/>
              <w:marBottom w:val="0"/>
              <w:divBdr>
                <w:top w:val="none" w:sz="0" w:space="0" w:color="auto"/>
                <w:left w:val="none" w:sz="0" w:space="0" w:color="auto"/>
                <w:bottom w:val="none" w:sz="0" w:space="0" w:color="auto"/>
                <w:right w:val="none" w:sz="0" w:space="0" w:color="auto"/>
              </w:divBdr>
            </w:div>
            <w:div w:id="793062565">
              <w:marLeft w:val="0"/>
              <w:marRight w:val="0"/>
              <w:marTop w:val="0"/>
              <w:marBottom w:val="0"/>
              <w:divBdr>
                <w:top w:val="none" w:sz="0" w:space="0" w:color="auto"/>
                <w:left w:val="none" w:sz="0" w:space="0" w:color="auto"/>
                <w:bottom w:val="none" w:sz="0" w:space="0" w:color="auto"/>
                <w:right w:val="none" w:sz="0" w:space="0" w:color="auto"/>
              </w:divBdr>
            </w:div>
            <w:div w:id="1371883119">
              <w:marLeft w:val="0"/>
              <w:marRight w:val="0"/>
              <w:marTop w:val="0"/>
              <w:marBottom w:val="0"/>
              <w:divBdr>
                <w:top w:val="none" w:sz="0" w:space="0" w:color="auto"/>
                <w:left w:val="none" w:sz="0" w:space="0" w:color="auto"/>
                <w:bottom w:val="none" w:sz="0" w:space="0" w:color="auto"/>
                <w:right w:val="none" w:sz="0" w:space="0" w:color="auto"/>
              </w:divBdr>
            </w:div>
            <w:div w:id="1022784308">
              <w:marLeft w:val="0"/>
              <w:marRight w:val="0"/>
              <w:marTop w:val="0"/>
              <w:marBottom w:val="0"/>
              <w:divBdr>
                <w:top w:val="none" w:sz="0" w:space="0" w:color="auto"/>
                <w:left w:val="none" w:sz="0" w:space="0" w:color="auto"/>
                <w:bottom w:val="none" w:sz="0" w:space="0" w:color="auto"/>
                <w:right w:val="none" w:sz="0" w:space="0" w:color="auto"/>
              </w:divBdr>
            </w:div>
            <w:div w:id="1205751151">
              <w:marLeft w:val="0"/>
              <w:marRight w:val="0"/>
              <w:marTop w:val="0"/>
              <w:marBottom w:val="0"/>
              <w:divBdr>
                <w:top w:val="none" w:sz="0" w:space="0" w:color="auto"/>
                <w:left w:val="none" w:sz="0" w:space="0" w:color="auto"/>
                <w:bottom w:val="none" w:sz="0" w:space="0" w:color="auto"/>
                <w:right w:val="none" w:sz="0" w:space="0" w:color="auto"/>
              </w:divBdr>
            </w:div>
            <w:div w:id="1001934747">
              <w:marLeft w:val="0"/>
              <w:marRight w:val="0"/>
              <w:marTop w:val="0"/>
              <w:marBottom w:val="0"/>
              <w:divBdr>
                <w:top w:val="none" w:sz="0" w:space="0" w:color="auto"/>
                <w:left w:val="none" w:sz="0" w:space="0" w:color="auto"/>
                <w:bottom w:val="none" w:sz="0" w:space="0" w:color="auto"/>
                <w:right w:val="none" w:sz="0" w:space="0" w:color="auto"/>
              </w:divBdr>
            </w:div>
            <w:div w:id="329911895">
              <w:marLeft w:val="0"/>
              <w:marRight w:val="0"/>
              <w:marTop w:val="0"/>
              <w:marBottom w:val="0"/>
              <w:divBdr>
                <w:top w:val="none" w:sz="0" w:space="0" w:color="auto"/>
                <w:left w:val="none" w:sz="0" w:space="0" w:color="auto"/>
                <w:bottom w:val="none" w:sz="0" w:space="0" w:color="auto"/>
                <w:right w:val="none" w:sz="0" w:space="0" w:color="auto"/>
              </w:divBdr>
            </w:div>
          </w:divsChild>
        </w:div>
        <w:div w:id="1719935411">
          <w:marLeft w:val="0"/>
          <w:marRight w:val="0"/>
          <w:marTop w:val="0"/>
          <w:marBottom w:val="0"/>
          <w:divBdr>
            <w:top w:val="none" w:sz="0" w:space="0" w:color="auto"/>
            <w:left w:val="none" w:sz="0" w:space="0" w:color="auto"/>
            <w:bottom w:val="none" w:sz="0" w:space="0" w:color="auto"/>
            <w:right w:val="none" w:sz="0" w:space="0" w:color="auto"/>
          </w:divBdr>
        </w:div>
        <w:div w:id="1061102590">
          <w:marLeft w:val="0"/>
          <w:marRight w:val="0"/>
          <w:marTop w:val="0"/>
          <w:marBottom w:val="120"/>
          <w:divBdr>
            <w:top w:val="none" w:sz="0" w:space="0" w:color="auto"/>
            <w:left w:val="none" w:sz="0" w:space="0" w:color="auto"/>
            <w:bottom w:val="none" w:sz="0" w:space="0" w:color="auto"/>
            <w:right w:val="none" w:sz="0" w:space="0" w:color="auto"/>
          </w:divBdr>
          <w:divsChild>
            <w:div w:id="1468425964">
              <w:marLeft w:val="0"/>
              <w:marRight w:val="0"/>
              <w:marTop w:val="0"/>
              <w:marBottom w:val="0"/>
              <w:divBdr>
                <w:top w:val="none" w:sz="0" w:space="0" w:color="auto"/>
                <w:left w:val="none" w:sz="0" w:space="0" w:color="auto"/>
                <w:bottom w:val="none" w:sz="0" w:space="0" w:color="auto"/>
                <w:right w:val="none" w:sz="0" w:space="0" w:color="auto"/>
              </w:divBdr>
            </w:div>
            <w:div w:id="629943333">
              <w:marLeft w:val="0"/>
              <w:marRight w:val="0"/>
              <w:marTop w:val="0"/>
              <w:marBottom w:val="0"/>
              <w:divBdr>
                <w:top w:val="none" w:sz="0" w:space="0" w:color="auto"/>
                <w:left w:val="none" w:sz="0" w:space="0" w:color="auto"/>
                <w:bottom w:val="none" w:sz="0" w:space="0" w:color="auto"/>
                <w:right w:val="none" w:sz="0" w:space="0" w:color="auto"/>
              </w:divBdr>
            </w:div>
            <w:div w:id="320937696">
              <w:marLeft w:val="0"/>
              <w:marRight w:val="0"/>
              <w:marTop w:val="0"/>
              <w:marBottom w:val="0"/>
              <w:divBdr>
                <w:top w:val="none" w:sz="0" w:space="0" w:color="auto"/>
                <w:left w:val="none" w:sz="0" w:space="0" w:color="auto"/>
                <w:bottom w:val="none" w:sz="0" w:space="0" w:color="auto"/>
                <w:right w:val="none" w:sz="0" w:space="0" w:color="auto"/>
              </w:divBdr>
            </w:div>
            <w:div w:id="84038579">
              <w:marLeft w:val="0"/>
              <w:marRight w:val="0"/>
              <w:marTop w:val="0"/>
              <w:marBottom w:val="0"/>
              <w:divBdr>
                <w:top w:val="none" w:sz="0" w:space="0" w:color="auto"/>
                <w:left w:val="none" w:sz="0" w:space="0" w:color="auto"/>
                <w:bottom w:val="none" w:sz="0" w:space="0" w:color="auto"/>
                <w:right w:val="none" w:sz="0" w:space="0" w:color="auto"/>
              </w:divBdr>
            </w:div>
            <w:div w:id="720785467">
              <w:marLeft w:val="0"/>
              <w:marRight w:val="0"/>
              <w:marTop w:val="0"/>
              <w:marBottom w:val="0"/>
              <w:divBdr>
                <w:top w:val="none" w:sz="0" w:space="0" w:color="auto"/>
                <w:left w:val="none" w:sz="0" w:space="0" w:color="auto"/>
                <w:bottom w:val="none" w:sz="0" w:space="0" w:color="auto"/>
                <w:right w:val="none" w:sz="0" w:space="0" w:color="auto"/>
              </w:divBdr>
            </w:div>
            <w:div w:id="2015838147">
              <w:marLeft w:val="0"/>
              <w:marRight w:val="0"/>
              <w:marTop w:val="0"/>
              <w:marBottom w:val="0"/>
              <w:divBdr>
                <w:top w:val="none" w:sz="0" w:space="0" w:color="auto"/>
                <w:left w:val="none" w:sz="0" w:space="0" w:color="auto"/>
                <w:bottom w:val="none" w:sz="0" w:space="0" w:color="auto"/>
                <w:right w:val="none" w:sz="0" w:space="0" w:color="auto"/>
              </w:divBdr>
            </w:div>
            <w:div w:id="1166432110">
              <w:marLeft w:val="0"/>
              <w:marRight w:val="0"/>
              <w:marTop w:val="0"/>
              <w:marBottom w:val="0"/>
              <w:divBdr>
                <w:top w:val="none" w:sz="0" w:space="0" w:color="auto"/>
                <w:left w:val="none" w:sz="0" w:space="0" w:color="auto"/>
                <w:bottom w:val="none" w:sz="0" w:space="0" w:color="auto"/>
                <w:right w:val="none" w:sz="0" w:space="0" w:color="auto"/>
              </w:divBdr>
            </w:div>
            <w:div w:id="1169251405">
              <w:marLeft w:val="0"/>
              <w:marRight w:val="0"/>
              <w:marTop w:val="0"/>
              <w:marBottom w:val="0"/>
              <w:divBdr>
                <w:top w:val="none" w:sz="0" w:space="0" w:color="auto"/>
                <w:left w:val="none" w:sz="0" w:space="0" w:color="auto"/>
                <w:bottom w:val="none" w:sz="0" w:space="0" w:color="auto"/>
                <w:right w:val="none" w:sz="0" w:space="0" w:color="auto"/>
              </w:divBdr>
            </w:div>
            <w:div w:id="550187742">
              <w:marLeft w:val="0"/>
              <w:marRight w:val="0"/>
              <w:marTop w:val="0"/>
              <w:marBottom w:val="0"/>
              <w:divBdr>
                <w:top w:val="none" w:sz="0" w:space="0" w:color="auto"/>
                <w:left w:val="none" w:sz="0" w:space="0" w:color="auto"/>
                <w:bottom w:val="none" w:sz="0" w:space="0" w:color="auto"/>
                <w:right w:val="none" w:sz="0" w:space="0" w:color="auto"/>
              </w:divBdr>
            </w:div>
            <w:div w:id="308632507">
              <w:marLeft w:val="0"/>
              <w:marRight w:val="0"/>
              <w:marTop w:val="0"/>
              <w:marBottom w:val="0"/>
              <w:divBdr>
                <w:top w:val="none" w:sz="0" w:space="0" w:color="auto"/>
                <w:left w:val="none" w:sz="0" w:space="0" w:color="auto"/>
                <w:bottom w:val="none" w:sz="0" w:space="0" w:color="auto"/>
                <w:right w:val="none" w:sz="0" w:space="0" w:color="auto"/>
              </w:divBdr>
            </w:div>
          </w:divsChild>
        </w:div>
        <w:div w:id="1818263457">
          <w:marLeft w:val="0"/>
          <w:marRight w:val="0"/>
          <w:marTop w:val="0"/>
          <w:marBottom w:val="0"/>
          <w:divBdr>
            <w:top w:val="none" w:sz="0" w:space="0" w:color="auto"/>
            <w:left w:val="none" w:sz="0" w:space="0" w:color="auto"/>
            <w:bottom w:val="none" w:sz="0" w:space="0" w:color="auto"/>
            <w:right w:val="none" w:sz="0" w:space="0" w:color="auto"/>
          </w:divBdr>
        </w:div>
        <w:div w:id="347297467">
          <w:marLeft w:val="0"/>
          <w:marRight w:val="0"/>
          <w:marTop w:val="0"/>
          <w:marBottom w:val="120"/>
          <w:divBdr>
            <w:top w:val="none" w:sz="0" w:space="0" w:color="auto"/>
            <w:left w:val="none" w:sz="0" w:space="0" w:color="auto"/>
            <w:bottom w:val="none" w:sz="0" w:space="0" w:color="auto"/>
            <w:right w:val="none" w:sz="0" w:space="0" w:color="auto"/>
          </w:divBdr>
          <w:divsChild>
            <w:div w:id="2062825756">
              <w:marLeft w:val="0"/>
              <w:marRight w:val="0"/>
              <w:marTop w:val="0"/>
              <w:marBottom w:val="0"/>
              <w:divBdr>
                <w:top w:val="none" w:sz="0" w:space="0" w:color="auto"/>
                <w:left w:val="none" w:sz="0" w:space="0" w:color="auto"/>
                <w:bottom w:val="none" w:sz="0" w:space="0" w:color="auto"/>
                <w:right w:val="none" w:sz="0" w:space="0" w:color="auto"/>
              </w:divBdr>
            </w:div>
            <w:div w:id="69431490">
              <w:marLeft w:val="0"/>
              <w:marRight w:val="0"/>
              <w:marTop w:val="0"/>
              <w:marBottom w:val="0"/>
              <w:divBdr>
                <w:top w:val="none" w:sz="0" w:space="0" w:color="auto"/>
                <w:left w:val="none" w:sz="0" w:space="0" w:color="auto"/>
                <w:bottom w:val="none" w:sz="0" w:space="0" w:color="auto"/>
                <w:right w:val="none" w:sz="0" w:space="0" w:color="auto"/>
              </w:divBdr>
            </w:div>
            <w:div w:id="1762678251">
              <w:marLeft w:val="0"/>
              <w:marRight w:val="0"/>
              <w:marTop w:val="0"/>
              <w:marBottom w:val="0"/>
              <w:divBdr>
                <w:top w:val="none" w:sz="0" w:space="0" w:color="auto"/>
                <w:left w:val="none" w:sz="0" w:space="0" w:color="auto"/>
                <w:bottom w:val="none" w:sz="0" w:space="0" w:color="auto"/>
                <w:right w:val="none" w:sz="0" w:space="0" w:color="auto"/>
              </w:divBdr>
            </w:div>
            <w:div w:id="1079522488">
              <w:marLeft w:val="0"/>
              <w:marRight w:val="0"/>
              <w:marTop w:val="0"/>
              <w:marBottom w:val="0"/>
              <w:divBdr>
                <w:top w:val="none" w:sz="0" w:space="0" w:color="auto"/>
                <w:left w:val="none" w:sz="0" w:space="0" w:color="auto"/>
                <w:bottom w:val="none" w:sz="0" w:space="0" w:color="auto"/>
                <w:right w:val="none" w:sz="0" w:space="0" w:color="auto"/>
              </w:divBdr>
            </w:div>
            <w:div w:id="312607268">
              <w:marLeft w:val="0"/>
              <w:marRight w:val="0"/>
              <w:marTop w:val="0"/>
              <w:marBottom w:val="0"/>
              <w:divBdr>
                <w:top w:val="none" w:sz="0" w:space="0" w:color="auto"/>
                <w:left w:val="none" w:sz="0" w:space="0" w:color="auto"/>
                <w:bottom w:val="none" w:sz="0" w:space="0" w:color="auto"/>
                <w:right w:val="none" w:sz="0" w:space="0" w:color="auto"/>
              </w:divBdr>
            </w:div>
          </w:divsChild>
        </w:div>
        <w:div w:id="1481538690">
          <w:marLeft w:val="0"/>
          <w:marRight w:val="0"/>
          <w:marTop w:val="0"/>
          <w:marBottom w:val="0"/>
          <w:divBdr>
            <w:top w:val="none" w:sz="0" w:space="0" w:color="auto"/>
            <w:left w:val="none" w:sz="0" w:space="0" w:color="auto"/>
            <w:bottom w:val="none" w:sz="0" w:space="0" w:color="auto"/>
            <w:right w:val="none" w:sz="0" w:space="0" w:color="auto"/>
          </w:divBdr>
        </w:div>
        <w:div w:id="603194123">
          <w:marLeft w:val="0"/>
          <w:marRight w:val="0"/>
          <w:marTop w:val="0"/>
          <w:marBottom w:val="120"/>
          <w:divBdr>
            <w:top w:val="none" w:sz="0" w:space="0" w:color="auto"/>
            <w:left w:val="none" w:sz="0" w:space="0" w:color="auto"/>
            <w:bottom w:val="none" w:sz="0" w:space="0" w:color="auto"/>
            <w:right w:val="none" w:sz="0" w:space="0" w:color="auto"/>
          </w:divBdr>
          <w:divsChild>
            <w:div w:id="732630378">
              <w:marLeft w:val="0"/>
              <w:marRight w:val="0"/>
              <w:marTop w:val="0"/>
              <w:marBottom w:val="0"/>
              <w:divBdr>
                <w:top w:val="none" w:sz="0" w:space="0" w:color="auto"/>
                <w:left w:val="none" w:sz="0" w:space="0" w:color="auto"/>
                <w:bottom w:val="none" w:sz="0" w:space="0" w:color="auto"/>
                <w:right w:val="none" w:sz="0" w:space="0" w:color="auto"/>
              </w:divBdr>
            </w:div>
          </w:divsChild>
        </w:div>
        <w:div w:id="1282806682">
          <w:marLeft w:val="0"/>
          <w:marRight w:val="0"/>
          <w:marTop w:val="0"/>
          <w:marBottom w:val="0"/>
          <w:divBdr>
            <w:top w:val="none" w:sz="0" w:space="0" w:color="auto"/>
            <w:left w:val="none" w:sz="0" w:space="0" w:color="auto"/>
            <w:bottom w:val="none" w:sz="0" w:space="0" w:color="auto"/>
            <w:right w:val="none" w:sz="0" w:space="0" w:color="auto"/>
          </w:divBdr>
        </w:div>
        <w:div w:id="1422138916">
          <w:marLeft w:val="0"/>
          <w:marRight w:val="0"/>
          <w:marTop w:val="0"/>
          <w:marBottom w:val="120"/>
          <w:divBdr>
            <w:top w:val="none" w:sz="0" w:space="0" w:color="auto"/>
            <w:left w:val="none" w:sz="0" w:space="0" w:color="auto"/>
            <w:bottom w:val="none" w:sz="0" w:space="0" w:color="auto"/>
            <w:right w:val="none" w:sz="0" w:space="0" w:color="auto"/>
          </w:divBdr>
          <w:divsChild>
            <w:div w:id="2023966450">
              <w:marLeft w:val="0"/>
              <w:marRight w:val="0"/>
              <w:marTop w:val="0"/>
              <w:marBottom w:val="0"/>
              <w:divBdr>
                <w:top w:val="none" w:sz="0" w:space="0" w:color="auto"/>
                <w:left w:val="none" w:sz="0" w:space="0" w:color="auto"/>
                <w:bottom w:val="none" w:sz="0" w:space="0" w:color="auto"/>
                <w:right w:val="none" w:sz="0" w:space="0" w:color="auto"/>
              </w:divBdr>
            </w:div>
          </w:divsChild>
        </w:div>
        <w:div w:id="1626891574">
          <w:marLeft w:val="0"/>
          <w:marRight w:val="0"/>
          <w:marTop w:val="0"/>
          <w:marBottom w:val="0"/>
          <w:divBdr>
            <w:top w:val="none" w:sz="0" w:space="0" w:color="auto"/>
            <w:left w:val="none" w:sz="0" w:space="0" w:color="auto"/>
            <w:bottom w:val="none" w:sz="0" w:space="0" w:color="auto"/>
            <w:right w:val="none" w:sz="0" w:space="0" w:color="auto"/>
          </w:divBdr>
        </w:div>
        <w:div w:id="95446956">
          <w:marLeft w:val="0"/>
          <w:marRight w:val="0"/>
          <w:marTop w:val="0"/>
          <w:marBottom w:val="120"/>
          <w:divBdr>
            <w:top w:val="none" w:sz="0" w:space="0" w:color="auto"/>
            <w:left w:val="none" w:sz="0" w:space="0" w:color="auto"/>
            <w:bottom w:val="none" w:sz="0" w:space="0" w:color="auto"/>
            <w:right w:val="none" w:sz="0" w:space="0" w:color="auto"/>
          </w:divBdr>
          <w:divsChild>
            <w:div w:id="1685132276">
              <w:marLeft w:val="0"/>
              <w:marRight w:val="0"/>
              <w:marTop w:val="0"/>
              <w:marBottom w:val="0"/>
              <w:divBdr>
                <w:top w:val="none" w:sz="0" w:space="0" w:color="auto"/>
                <w:left w:val="none" w:sz="0" w:space="0" w:color="auto"/>
                <w:bottom w:val="none" w:sz="0" w:space="0" w:color="auto"/>
                <w:right w:val="none" w:sz="0" w:space="0" w:color="auto"/>
              </w:divBdr>
            </w:div>
            <w:div w:id="2102529097">
              <w:marLeft w:val="0"/>
              <w:marRight w:val="0"/>
              <w:marTop w:val="0"/>
              <w:marBottom w:val="0"/>
              <w:divBdr>
                <w:top w:val="none" w:sz="0" w:space="0" w:color="auto"/>
                <w:left w:val="none" w:sz="0" w:space="0" w:color="auto"/>
                <w:bottom w:val="none" w:sz="0" w:space="0" w:color="auto"/>
                <w:right w:val="none" w:sz="0" w:space="0" w:color="auto"/>
              </w:divBdr>
            </w:div>
            <w:div w:id="1398938928">
              <w:marLeft w:val="0"/>
              <w:marRight w:val="0"/>
              <w:marTop w:val="0"/>
              <w:marBottom w:val="0"/>
              <w:divBdr>
                <w:top w:val="none" w:sz="0" w:space="0" w:color="auto"/>
                <w:left w:val="none" w:sz="0" w:space="0" w:color="auto"/>
                <w:bottom w:val="none" w:sz="0" w:space="0" w:color="auto"/>
                <w:right w:val="none" w:sz="0" w:space="0" w:color="auto"/>
              </w:divBdr>
            </w:div>
            <w:div w:id="1497263718">
              <w:marLeft w:val="0"/>
              <w:marRight w:val="0"/>
              <w:marTop w:val="0"/>
              <w:marBottom w:val="0"/>
              <w:divBdr>
                <w:top w:val="none" w:sz="0" w:space="0" w:color="auto"/>
                <w:left w:val="none" w:sz="0" w:space="0" w:color="auto"/>
                <w:bottom w:val="none" w:sz="0" w:space="0" w:color="auto"/>
                <w:right w:val="none" w:sz="0" w:space="0" w:color="auto"/>
              </w:divBdr>
            </w:div>
            <w:div w:id="2058504536">
              <w:marLeft w:val="0"/>
              <w:marRight w:val="0"/>
              <w:marTop w:val="0"/>
              <w:marBottom w:val="0"/>
              <w:divBdr>
                <w:top w:val="none" w:sz="0" w:space="0" w:color="auto"/>
                <w:left w:val="none" w:sz="0" w:space="0" w:color="auto"/>
                <w:bottom w:val="none" w:sz="0" w:space="0" w:color="auto"/>
                <w:right w:val="none" w:sz="0" w:space="0" w:color="auto"/>
              </w:divBdr>
            </w:div>
            <w:div w:id="1658651018">
              <w:marLeft w:val="0"/>
              <w:marRight w:val="0"/>
              <w:marTop w:val="0"/>
              <w:marBottom w:val="0"/>
              <w:divBdr>
                <w:top w:val="none" w:sz="0" w:space="0" w:color="auto"/>
                <w:left w:val="none" w:sz="0" w:space="0" w:color="auto"/>
                <w:bottom w:val="none" w:sz="0" w:space="0" w:color="auto"/>
                <w:right w:val="none" w:sz="0" w:space="0" w:color="auto"/>
              </w:divBdr>
            </w:div>
            <w:div w:id="211231759">
              <w:marLeft w:val="0"/>
              <w:marRight w:val="0"/>
              <w:marTop w:val="0"/>
              <w:marBottom w:val="0"/>
              <w:divBdr>
                <w:top w:val="none" w:sz="0" w:space="0" w:color="auto"/>
                <w:left w:val="none" w:sz="0" w:space="0" w:color="auto"/>
                <w:bottom w:val="none" w:sz="0" w:space="0" w:color="auto"/>
                <w:right w:val="none" w:sz="0" w:space="0" w:color="auto"/>
              </w:divBdr>
            </w:div>
            <w:div w:id="1556161405">
              <w:marLeft w:val="0"/>
              <w:marRight w:val="0"/>
              <w:marTop w:val="0"/>
              <w:marBottom w:val="0"/>
              <w:divBdr>
                <w:top w:val="none" w:sz="0" w:space="0" w:color="auto"/>
                <w:left w:val="none" w:sz="0" w:space="0" w:color="auto"/>
                <w:bottom w:val="none" w:sz="0" w:space="0" w:color="auto"/>
                <w:right w:val="none" w:sz="0" w:space="0" w:color="auto"/>
              </w:divBdr>
            </w:div>
            <w:div w:id="2017998183">
              <w:marLeft w:val="0"/>
              <w:marRight w:val="0"/>
              <w:marTop w:val="0"/>
              <w:marBottom w:val="0"/>
              <w:divBdr>
                <w:top w:val="none" w:sz="0" w:space="0" w:color="auto"/>
                <w:left w:val="none" w:sz="0" w:space="0" w:color="auto"/>
                <w:bottom w:val="none" w:sz="0" w:space="0" w:color="auto"/>
                <w:right w:val="none" w:sz="0" w:space="0" w:color="auto"/>
              </w:divBdr>
            </w:div>
            <w:div w:id="1302270443">
              <w:marLeft w:val="0"/>
              <w:marRight w:val="0"/>
              <w:marTop w:val="0"/>
              <w:marBottom w:val="0"/>
              <w:divBdr>
                <w:top w:val="none" w:sz="0" w:space="0" w:color="auto"/>
                <w:left w:val="none" w:sz="0" w:space="0" w:color="auto"/>
                <w:bottom w:val="none" w:sz="0" w:space="0" w:color="auto"/>
                <w:right w:val="none" w:sz="0" w:space="0" w:color="auto"/>
              </w:divBdr>
            </w:div>
            <w:div w:id="2102405763">
              <w:marLeft w:val="0"/>
              <w:marRight w:val="0"/>
              <w:marTop w:val="0"/>
              <w:marBottom w:val="0"/>
              <w:divBdr>
                <w:top w:val="none" w:sz="0" w:space="0" w:color="auto"/>
                <w:left w:val="none" w:sz="0" w:space="0" w:color="auto"/>
                <w:bottom w:val="none" w:sz="0" w:space="0" w:color="auto"/>
                <w:right w:val="none" w:sz="0" w:space="0" w:color="auto"/>
              </w:divBdr>
            </w:div>
            <w:div w:id="1988049657">
              <w:marLeft w:val="0"/>
              <w:marRight w:val="0"/>
              <w:marTop w:val="0"/>
              <w:marBottom w:val="0"/>
              <w:divBdr>
                <w:top w:val="none" w:sz="0" w:space="0" w:color="auto"/>
                <w:left w:val="none" w:sz="0" w:space="0" w:color="auto"/>
                <w:bottom w:val="none" w:sz="0" w:space="0" w:color="auto"/>
                <w:right w:val="none" w:sz="0" w:space="0" w:color="auto"/>
              </w:divBdr>
            </w:div>
          </w:divsChild>
        </w:div>
        <w:div w:id="1369718108">
          <w:marLeft w:val="0"/>
          <w:marRight w:val="0"/>
          <w:marTop w:val="0"/>
          <w:marBottom w:val="0"/>
          <w:divBdr>
            <w:top w:val="none" w:sz="0" w:space="0" w:color="auto"/>
            <w:left w:val="none" w:sz="0" w:space="0" w:color="auto"/>
            <w:bottom w:val="none" w:sz="0" w:space="0" w:color="auto"/>
            <w:right w:val="none" w:sz="0" w:space="0" w:color="auto"/>
          </w:divBdr>
        </w:div>
        <w:div w:id="2111045672">
          <w:marLeft w:val="0"/>
          <w:marRight w:val="0"/>
          <w:marTop w:val="0"/>
          <w:marBottom w:val="120"/>
          <w:divBdr>
            <w:top w:val="none" w:sz="0" w:space="0" w:color="auto"/>
            <w:left w:val="none" w:sz="0" w:space="0" w:color="auto"/>
            <w:bottom w:val="none" w:sz="0" w:space="0" w:color="auto"/>
            <w:right w:val="none" w:sz="0" w:space="0" w:color="auto"/>
          </w:divBdr>
          <w:divsChild>
            <w:div w:id="206308288">
              <w:marLeft w:val="0"/>
              <w:marRight w:val="0"/>
              <w:marTop w:val="0"/>
              <w:marBottom w:val="0"/>
              <w:divBdr>
                <w:top w:val="none" w:sz="0" w:space="0" w:color="auto"/>
                <w:left w:val="none" w:sz="0" w:space="0" w:color="auto"/>
                <w:bottom w:val="none" w:sz="0" w:space="0" w:color="auto"/>
                <w:right w:val="none" w:sz="0" w:space="0" w:color="auto"/>
              </w:divBdr>
            </w:div>
            <w:div w:id="1873956556">
              <w:marLeft w:val="0"/>
              <w:marRight w:val="0"/>
              <w:marTop w:val="0"/>
              <w:marBottom w:val="0"/>
              <w:divBdr>
                <w:top w:val="none" w:sz="0" w:space="0" w:color="auto"/>
                <w:left w:val="none" w:sz="0" w:space="0" w:color="auto"/>
                <w:bottom w:val="none" w:sz="0" w:space="0" w:color="auto"/>
                <w:right w:val="none" w:sz="0" w:space="0" w:color="auto"/>
              </w:divBdr>
            </w:div>
            <w:div w:id="27225308">
              <w:marLeft w:val="0"/>
              <w:marRight w:val="0"/>
              <w:marTop w:val="0"/>
              <w:marBottom w:val="0"/>
              <w:divBdr>
                <w:top w:val="none" w:sz="0" w:space="0" w:color="auto"/>
                <w:left w:val="none" w:sz="0" w:space="0" w:color="auto"/>
                <w:bottom w:val="none" w:sz="0" w:space="0" w:color="auto"/>
                <w:right w:val="none" w:sz="0" w:space="0" w:color="auto"/>
              </w:divBdr>
            </w:div>
            <w:div w:id="1433162417">
              <w:marLeft w:val="0"/>
              <w:marRight w:val="0"/>
              <w:marTop w:val="0"/>
              <w:marBottom w:val="0"/>
              <w:divBdr>
                <w:top w:val="none" w:sz="0" w:space="0" w:color="auto"/>
                <w:left w:val="none" w:sz="0" w:space="0" w:color="auto"/>
                <w:bottom w:val="none" w:sz="0" w:space="0" w:color="auto"/>
                <w:right w:val="none" w:sz="0" w:space="0" w:color="auto"/>
              </w:divBdr>
            </w:div>
            <w:div w:id="1811945960">
              <w:marLeft w:val="0"/>
              <w:marRight w:val="0"/>
              <w:marTop w:val="0"/>
              <w:marBottom w:val="0"/>
              <w:divBdr>
                <w:top w:val="none" w:sz="0" w:space="0" w:color="auto"/>
                <w:left w:val="none" w:sz="0" w:space="0" w:color="auto"/>
                <w:bottom w:val="none" w:sz="0" w:space="0" w:color="auto"/>
                <w:right w:val="none" w:sz="0" w:space="0" w:color="auto"/>
              </w:divBdr>
            </w:div>
            <w:div w:id="1768115577">
              <w:marLeft w:val="0"/>
              <w:marRight w:val="0"/>
              <w:marTop w:val="0"/>
              <w:marBottom w:val="0"/>
              <w:divBdr>
                <w:top w:val="none" w:sz="0" w:space="0" w:color="auto"/>
                <w:left w:val="none" w:sz="0" w:space="0" w:color="auto"/>
                <w:bottom w:val="none" w:sz="0" w:space="0" w:color="auto"/>
                <w:right w:val="none" w:sz="0" w:space="0" w:color="auto"/>
              </w:divBdr>
            </w:div>
            <w:div w:id="652955362">
              <w:marLeft w:val="0"/>
              <w:marRight w:val="0"/>
              <w:marTop w:val="0"/>
              <w:marBottom w:val="0"/>
              <w:divBdr>
                <w:top w:val="none" w:sz="0" w:space="0" w:color="auto"/>
                <w:left w:val="none" w:sz="0" w:space="0" w:color="auto"/>
                <w:bottom w:val="none" w:sz="0" w:space="0" w:color="auto"/>
                <w:right w:val="none" w:sz="0" w:space="0" w:color="auto"/>
              </w:divBdr>
            </w:div>
            <w:div w:id="1355229816">
              <w:marLeft w:val="0"/>
              <w:marRight w:val="0"/>
              <w:marTop w:val="0"/>
              <w:marBottom w:val="0"/>
              <w:divBdr>
                <w:top w:val="none" w:sz="0" w:space="0" w:color="auto"/>
                <w:left w:val="none" w:sz="0" w:space="0" w:color="auto"/>
                <w:bottom w:val="none" w:sz="0" w:space="0" w:color="auto"/>
                <w:right w:val="none" w:sz="0" w:space="0" w:color="auto"/>
              </w:divBdr>
            </w:div>
            <w:div w:id="1692150203">
              <w:marLeft w:val="0"/>
              <w:marRight w:val="0"/>
              <w:marTop w:val="0"/>
              <w:marBottom w:val="0"/>
              <w:divBdr>
                <w:top w:val="none" w:sz="0" w:space="0" w:color="auto"/>
                <w:left w:val="none" w:sz="0" w:space="0" w:color="auto"/>
                <w:bottom w:val="none" w:sz="0" w:space="0" w:color="auto"/>
                <w:right w:val="none" w:sz="0" w:space="0" w:color="auto"/>
              </w:divBdr>
            </w:div>
            <w:div w:id="50232529">
              <w:marLeft w:val="0"/>
              <w:marRight w:val="0"/>
              <w:marTop w:val="0"/>
              <w:marBottom w:val="0"/>
              <w:divBdr>
                <w:top w:val="none" w:sz="0" w:space="0" w:color="auto"/>
                <w:left w:val="none" w:sz="0" w:space="0" w:color="auto"/>
                <w:bottom w:val="none" w:sz="0" w:space="0" w:color="auto"/>
                <w:right w:val="none" w:sz="0" w:space="0" w:color="auto"/>
              </w:divBdr>
            </w:div>
            <w:div w:id="473106692">
              <w:marLeft w:val="0"/>
              <w:marRight w:val="0"/>
              <w:marTop w:val="0"/>
              <w:marBottom w:val="0"/>
              <w:divBdr>
                <w:top w:val="none" w:sz="0" w:space="0" w:color="auto"/>
                <w:left w:val="none" w:sz="0" w:space="0" w:color="auto"/>
                <w:bottom w:val="none" w:sz="0" w:space="0" w:color="auto"/>
                <w:right w:val="none" w:sz="0" w:space="0" w:color="auto"/>
              </w:divBdr>
            </w:div>
            <w:div w:id="1445464950">
              <w:marLeft w:val="0"/>
              <w:marRight w:val="0"/>
              <w:marTop w:val="0"/>
              <w:marBottom w:val="0"/>
              <w:divBdr>
                <w:top w:val="none" w:sz="0" w:space="0" w:color="auto"/>
                <w:left w:val="none" w:sz="0" w:space="0" w:color="auto"/>
                <w:bottom w:val="none" w:sz="0" w:space="0" w:color="auto"/>
                <w:right w:val="none" w:sz="0" w:space="0" w:color="auto"/>
              </w:divBdr>
            </w:div>
            <w:div w:id="1020861025">
              <w:marLeft w:val="0"/>
              <w:marRight w:val="0"/>
              <w:marTop w:val="0"/>
              <w:marBottom w:val="0"/>
              <w:divBdr>
                <w:top w:val="none" w:sz="0" w:space="0" w:color="auto"/>
                <w:left w:val="none" w:sz="0" w:space="0" w:color="auto"/>
                <w:bottom w:val="none" w:sz="0" w:space="0" w:color="auto"/>
                <w:right w:val="none" w:sz="0" w:space="0" w:color="auto"/>
              </w:divBdr>
            </w:div>
            <w:div w:id="33819489">
              <w:marLeft w:val="0"/>
              <w:marRight w:val="0"/>
              <w:marTop w:val="0"/>
              <w:marBottom w:val="0"/>
              <w:divBdr>
                <w:top w:val="none" w:sz="0" w:space="0" w:color="auto"/>
                <w:left w:val="none" w:sz="0" w:space="0" w:color="auto"/>
                <w:bottom w:val="none" w:sz="0" w:space="0" w:color="auto"/>
                <w:right w:val="none" w:sz="0" w:space="0" w:color="auto"/>
              </w:divBdr>
            </w:div>
            <w:div w:id="337536789">
              <w:marLeft w:val="0"/>
              <w:marRight w:val="0"/>
              <w:marTop w:val="0"/>
              <w:marBottom w:val="0"/>
              <w:divBdr>
                <w:top w:val="none" w:sz="0" w:space="0" w:color="auto"/>
                <w:left w:val="none" w:sz="0" w:space="0" w:color="auto"/>
                <w:bottom w:val="none" w:sz="0" w:space="0" w:color="auto"/>
                <w:right w:val="none" w:sz="0" w:space="0" w:color="auto"/>
              </w:divBdr>
            </w:div>
            <w:div w:id="850333533">
              <w:marLeft w:val="0"/>
              <w:marRight w:val="0"/>
              <w:marTop w:val="0"/>
              <w:marBottom w:val="0"/>
              <w:divBdr>
                <w:top w:val="none" w:sz="0" w:space="0" w:color="auto"/>
                <w:left w:val="none" w:sz="0" w:space="0" w:color="auto"/>
                <w:bottom w:val="none" w:sz="0" w:space="0" w:color="auto"/>
                <w:right w:val="none" w:sz="0" w:space="0" w:color="auto"/>
              </w:divBdr>
            </w:div>
            <w:div w:id="20018220">
              <w:marLeft w:val="0"/>
              <w:marRight w:val="0"/>
              <w:marTop w:val="0"/>
              <w:marBottom w:val="0"/>
              <w:divBdr>
                <w:top w:val="none" w:sz="0" w:space="0" w:color="auto"/>
                <w:left w:val="none" w:sz="0" w:space="0" w:color="auto"/>
                <w:bottom w:val="none" w:sz="0" w:space="0" w:color="auto"/>
                <w:right w:val="none" w:sz="0" w:space="0" w:color="auto"/>
              </w:divBdr>
            </w:div>
            <w:div w:id="2006391825">
              <w:marLeft w:val="0"/>
              <w:marRight w:val="0"/>
              <w:marTop w:val="0"/>
              <w:marBottom w:val="0"/>
              <w:divBdr>
                <w:top w:val="none" w:sz="0" w:space="0" w:color="auto"/>
                <w:left w:val="none" w:sz="0" w:space="0" w:color="auto"/>
                <w:bottom w:val="none" w:sz="0" w:space="0" w:color="auto"/>
                <w:right w:val="none" w:sz="0" w:space="0" w:color="auto"/>
              </w:divBdr>
            </w:div>
            <w:div w:id="1262030382">
              <w:marLeft w:val="0"/>
              <w:marRight w:val="0"/>
              <w:marTop w:val="0"/>
              <w:marBottom w:val="0"/>
              <w:divBdr>
                <w:top w:val="none" w:sz="0" w:space="0" w:color="auto"/>
                <w:left w:val="none" w:sz="0" w:space="0" w:color="auto"/>
                <w:bottom w:val="none" w:sz="0" w:space="0" w:color="auto"/>
                <w:right w:val="none" w:sz="0" w:space="0" w:color="auto"/>
              </w:divBdr>
            </w:div>
            <w:div w:id="2070876546">
              <w:marLeft w:val="0"/>
              <w:marRight w:val="0"/>
              <w:marTop w:val="0"/>
              <w:marBottom w:val="0"/>
              <w:divBdr>
                <w:top w:val="none" w:sz="0" w:space="0" w:color="auto"/>
                <w:left w:val="none" w:sz="0" w:space="0" w:color="auto"/>
                <w:bottom w:val="none" w:sz="0" w:space="0" w:color="auto"/>
                <w:right w:val="none" w:sz="0" w:space="0" w:color="auto"/>
              </w:divBdr>
            </w:div>
            <w:div w:id="1064793038">
              <w:marLeft w:val="0"/>
              <w:marRight w:val="0"/>
              <w:marTop w:val="0"/>
              <w:marBottom w:val="0"/>
              <w:divBdr>
                <w:top w:val="none" w:sz="0" w:space="0" w:color="auto"/>
                <w:left w:val="none" w:sz="0" w:space="0" w:color="auto"/>
                <w:bottom w:val="none" w:sz="0" w:space="0" w:color="auto"/>
                <w:right w:val="none" w:sz="0" w:space="0" w:color="auto"/>
              </w:divBdr>
            </w:div>
            <w:div w:id="1230842735">
              <w:marLeft w:val="0"/>
              <w:marRight w:val="0"/>
              <w:marTop w:val="0"/>
              <w:marBottom w:val="0"/>
              <w:divBdr>
                <w:top w:val="none" w:sz="0" w:space="0" w:color="auto"/>
                <w:left w:val="none" w:sz="0" w:space="0" w:color="auto"/>
                <w:bottom w:val="none" w:sz="0" w:space="0" w:color="auto"/>
                <w:right w:val="none" w:sz="0" w:space="0" w:color="auto"/>
              </w:divBdr>
            </w:div>
            <w:div w:id="1686008083">
              <w:marLeft w:val="0"/>
              <w:marRight w:val="0"/>
              <w:marTop w:val="0"/>
              <w:marBottom w:val="0"/>
              <w:divBdr>
                <w:top w:val="none" w:sz="0" w:space="0" w:color="auto"/>
                <w:left w:val="none" w:sz="0" w:space="0" w:color="auto"/>
                <w:bottom w:val="none" w:sz="0" w:space="0" w:color="auto"/>
                <w:right w:val="none" w:sz="0" w:space="0" w:color="auto"/>
              </w:divBdr>
            </w:div>
          </w:divsChild>
        </w:div>
        <w:div w:id="1969240479">
          <w:marLeft w:val="0"/>
          <w:marRight w:val="0"/>
          <w:marTop w:val="0"/>
          <w:marBottom w:val="0"/>
          <w:divBdr>
            <w:top w:val="none" w:sz="0" w:space="0" w:color="auto"/>
            <w:left w:val="none" w:sz="0" w:space="0" w:color="auto"/>
            <w:bottom w:val="none" w:sz="0" w:space="0" w:color="auto"/>
            <w:right w:val="none" w:sz="0" w:space="0" w:color="auto"/>
          </w:divBdr>
        </w:div>
        <w:div w:id="521943199">
          <w:marLeft w:val="0"/>
          <w:marRight w:val="0"/>
          <w:marTop w:val="0"/>
          <w:marBottom w:val="120"/>
          <w:divBdr>
            <w:top w:val="none" w:sz="0" w:space="0" w:color="auto"/>
            <w:left w:val="none" w:sz="0" w:space="0" w:color="auto"/>
            <w:bottom w:val="none" w:sz="0" w:space="0" w:color="auto"/>
            <w:right w:val="none" w:sz="0" w:space="0" w:color="auto"/>
          </w:divBdr>
          <w:divsChild>
            <w:div w:id="422379600">
              <w:marLeft w:val="0"/>
              <w:marRight w:val="0"/>
              <w:marTop w:val="0"/>
              <w:marBottom w:val="0"/>
              <w:divBdr>
                <w:top w:val="none" w:sz="0" w:space="0" w:color="auto"/>
                <w:left w:val="none" w:sz="0" w:space="0" w:color="auto"/>
                <w:bottom w:val="none" w:sz="0" w:space="0" w:color="auto"/>
                <w:right w:val="none" w:sz="0" w:space="0" w:color="auto"/>
              </w:divBdr>
            </w:div>
            <w:div w:id="367334371">
              <w:marLeft w:val="0"/>
              <w:marRight w:val="0"/>
              <w:marTop w:val="0"/>
              <w:marBottom w:val="0"/>
              <w:divBdr>
                <w:top w:val="none" w:sz="0" w:space="0" w:color="auto"/>
                <w:left w:val="none" w:sz="0" w:space="0" w:color="auto"/>
                <w:bottom w:val="none" w:sz="0" w:space="0" w:color="auto"/>
                <w:right w:val="none" w:sz="0" w:space="0" w:color="auto"/>
              </w:divBdr>
            </w:div>
            <w:div w:id="2050304083">
              <w:marLeft w:val="0"/>
              <w:marRight w:val="0"/>
              <w:marTop w:val="0"/>
              <w:marBottom w:val="0"/>
              <w:divBdr>
                <w:top w:val="none" w:sz="0" w:space="0" w:color="auto"/>
                <w:left w:val="none" w:sz="0" w:space="0" w:color="auto"/>
                <w:bottom w:val="none" w:sz="0" w:space="0" w:color="auto"/>
                <w:right w:val="none" w:sz="0" w:space="0" w:color="auto"/>
              </w:divBdr>
            </w:div>
            <w:div w:id="274020049">
              <w:marLeft w:val="0"/>
              <w:marRight w:val="0"/>
              <w:marTop w:val="0"/>
              <w:marBottom w:val="0"/>
              <w:divBdr>
                <w:top w:val="none" w:sz="0" w:space="0" w:color="auto"/>
                <w:left w:val="none" w:sz="0" w:space="0" w:color="auto"/>
                <w:bottom w:val="none" w:sz="0" w:space="0" w:color="auto"/>
                <w:right w:val="none" w:sz="0" w:space="0" w:color="auto"/>
              </w:divBdr>
            </w:div>
            <w:div w:id="376975257">
              <w:marLeft w:val="0"/>
              <w:marRight w:val="0"/>
              <w:marTop w:val="0"/>
              <w:marBottom w:val="0"/>
              <w:divBdr>
                <w:top w:val="none" w:sz="0" w:space="0" w:color="auto"/>
                <w:left w:val="none" w:sz="0" w:space="0" w:color="auto"/>
                <w:bottom w:val="none" w:sz="0" w:space="0" w:color="auto"/>
                <w:right w:val="none" w:sz="0" w:space="0" w:color="auto"/>
              </w:divBdr>
            </w:div>
            <w:div w:id="477764638">
              <w:marLeft w:val="0"/>
              <w:marRight w:val="0"/>
              <w:marTop w:val="0"/>
              <w:marBottom w:val="0"/>
              <w:divBdr>
                <w:top w:val="none" w:sz="0" w:space="0" w:color="auto"/>
                <w:left w:val="none" w:sz="0" w:space="0" w:color="auto"/>
                <w:bottom w:val="none" w:sz="0" w:space="0" w:color="auto"/>
                <w:right w:val="none" w:sz="0" w:space="0" w:color="auto"/>
              </w:divBdr>
            </w:div>
            <w:div w:id="835338124">
              <w:marLeft w:val="0"/>
              <w:marRight w:val="0"/>
              <w:marTop w:val="0"/>
              <w:marBottom w:val="0"/>
              <w:divBdr>
                <w:top w:val="none" w:sz="0" w:space="0" w:color="auto"/>
                <w:left w:val="none" w:sz="0" w:space="0" w:color="auto"/>
                <w:bottom w:val="none" w:sz="0" w:space="0" w:color="auto"/>
                <w:right w:val="none" w:sz="0" w:space="0" w:color="auto"/>
              </w:divBdr>
            </w:div>
            <w:div w:id="1809514684">
              <w:marLeft w:val="0"/>
              <w:marRight w:val="0"/>
              <w:marTop w:val="0"/>
              <w:marBottom w:val="0"/>
              <w:divBdr>
                <w:top w:val="none" w:sz="0" w:space="0" w:color="auto"/>
                <w:left w:val="none" w:sz="0" w:space="0" w:color="auto"/>
                <w:bottom w:val="none" w:sz="0" w:space="0" w:color="auto"/>
                <w:right w:val="none" w:sz="0" w:space="0" w:color="auto"/>
              </w:divBdr>
            </w:div>
            <w:div w:id="713772600">
              <w:marLeft w:val="0"/>
              <w:marRight w:val="0"/>
              <w:marTop w:val="0"/>
              <w:marBottom w:val="0"/>
              <w:divBdr>
                <w:top w:val="none" w:sz="0" w:space="0" w:color="auto"/>
                <w:left w:val="none" w:sz="0" w:space="0" w:color="auto"/>
                <w:bottom w:val="none" w:sz="0" w:space="0" w:color="auto"/>
                <w:right w:val="none" w:sz="0" w:space="0" w:color="auto"/>
              </w:divBdr>
            </w:div>
            <w:div w:id="1633635260">
              <w:marLeft w:val="0"/>
              <w:marRight w:val="0"/>
              <w:marTop w:val="0"/>
              <w:marBottom w:val="0"/>
              <w:divBdr>
                <w:top w:val="none" w:sz="0" w:space="0" w:color="auto"/>
                <w:left w:val="none" w:sz="0" w:space="0" w:color="auto"/>
                <w:bottom w:val="none" w:sz="0" w:space="0" w:color="auto"/>
                <w:right w:val="none" w:sz="0" w:space="0" w:color="auto"/>
              </w:divBdr>
            </w:div>
            <w:div w:id="2119832334">
              <w:marLeft w:val="0"/>
              <w:marRight w:val="0"/>
              <w:marTop w:val="0"/>
              <w:marBottom w:val="0"/>
              <w:divBdr>
                <w:top w:val="none" w:sz="0" w:space="0" w:color="auto"/>
                <w:left w:val="none" w:sz="0" w:space="0" w:color="auto"/>
                <w:bottom w:val="none" w:sz="0" w:space="0" w:color="auto"/>
                <w:right w:val="none" w:sz="0" w:space="0" w:color="auto"/>
              </w:divBdr>
            </w:div>
            <w:div w:id="343897531">
              <w:marLeft w:val="0"/>
              <w:marRight w:val="0"/>
              <w:marTop w:val="0"/>
              <w:marBottom w:val="0"/>
              <w:divBdr>
                <w:top w:val="none" w:sz="0" w:space="0" w:color="auto"/>
                <w:left w:val="none" w:sz="0" w:space="0" w:color="auto"/>
                <w:bottom w:val="none" w:sz="0" w:space="0" w:color="auto"/>
                <w:right w:val="none" w:sz="0" w:space="0" w:color="auto"/>
              </w:divBdr>
            </w:div>
            <w:div w:id="667026081">
              <w:marLeft w:val="0"/>
              <w:marRight w:val="0"/>
              <w:marTop w:val="0"/>
              <w:marBottom w:val="0"/>
              <w:divBdr>
                <w:top w:val="none" w:sz="0" w:space="0" w:color="auto"/>
                <w:left w:val="none" w:sz="0" w:space="0" w:color="auto"/>
                <w:bottom w:val="none" w:sz="0" w:space="0" w:color="auto"/>
                <w:right w:val="none" w:sz="0" w:space="0" w:color="auto"/>
              </w:divBdr>
            </w:div>
            <w:div w:id="1616669772">
              <w:marLeft w:val="0"/>
              <w:marRight w:val="0"/>
              <w:marTop w:val="0"/>
              <w:marBottom w:val="0"/>
              <w:divBdr>
                <w:top w:val="none" w:sz="0" w:space="0" w:color="auto"/>
                <w:left w:val="none" w:sz="0" w:space="0" w:color="auto"/>
                <w:bottom w:val="none" w:sz="0" w:space="0" w:color="auto"/>
                <w:right w:val="none" w:sz="0" w:space="0" w:color="auto"/>
              </w:divBdr>
            </w:div>
            <w:div w:id="1011643677">
              <w:marLeft w:val="0"/>
              <w:marRight w:val="0"/>
              <w:marTop w:val="0"/>
              <w:marBottom w:val="0"/>
              <w:divBdr>
                <w:top w:val="none" w:sz="0" w:space="0" w:color="auto"/>
                <w:left w:val="none" w:sz="0" w:space="0" w:color="auto"/>
                <w:bottom w:val="none" w:sz="0" w:space="0" w:color="auto"/>
                <w:right w:val="none" w:sz="0" w:space="0" w:color="auto"/>
              </w:divBdr>
            </w:div>
            <w:div w:id="298270236">
              <w:marLeft w:val="0"/>
              <w:marRight w:val="0"/>
              <w:marTop w:val="0"/>
              <w:marBottom w:val="0"/>
              <w:divBdr>
                <w:top w:val="none" w:sz="0" w:space="0" w:color="auto"/>
                <w:left w:val="none" w:sz="0" w:space="0" w:color="auto"/>
                <w:bottom w:val="none" w:sz="0" w:space="0" w:color="auto"/>
                <w:right w:val="none" w:sz="0" w:space="0" w:color="auto"/>
              </w:divBdr>
            </w:div>
            <w:div w:id="1406337582">
              <w:marLeft w:val="0"/>
              <w:marRight w:val="0"/>
              <w:marTop w:val="0"/>
              <w:marBottom w:val="0"/>
              <w:divBdr>
                <w:top w:val="none" w:sz="0" w:space="0" w:color="auto"/>
                <w:left w:val="none" w:sz="0" w:space="0" w:color="auto"/>
                <w:bottom w:val="none" w:sz="0" w:space="0" w:color="auto"/>
                <w:right w:val="none" w:sz="0" w:space="0" w:color="auto"/>
              </w:divBdr>
            </w:div>
            <w:div w:id="601230545">
              <w:marLeft w:val="0"/>
              <w:marRight w:val="0"/>
              <w:marTop w:val="0"/>
              <w:marBottom w:val="0"/>
              <w:divBdr>
                <w:top w:val="none" w:sz="0" w:space="0" w:color="auto"/>
                <w:left w:val="none" w:sz="0" w:space="0" w:color="auto"/>
                <w:bottom w:val="none" w:sz="0" w:space="0" w:color="auto"/>
                <w:right w:val="none" w:sz="0" w:space="0" w:color="auto"/>
              </w:divBdr>
            </w:div>
            <w:div w:id="1001619326">
              <w:marLeft w:val="0"/>
              <w:marRight w:val="0"/>
              <w:marTop w:val="0"/>
              <w:marBottom w:val="0"/>
              <w:divBdr>
                <w:top w:val="none" w:sz="0" w:space="0" w:color="auto"/>
                <w:left w:val="none" w:sz="0" w:space="0" w:color="auto"/>
                <w:bottom w:val="none" w:sz="0" w:space="0" w:color="auto"/>
                <w:right w:val="none" w:sz="0" w:space="0" w:color="auto"/>
              </w:divBdr>
            </w:div>
            <w:div w:id="1159806047">
              <w:marLeft w:val="0"/>
              <w:marRight w:val="0"/>
              <w:marTop w:val="0"/>
              <w:marBottom w:val="0"/>
              <w:divBdr>
                <w:top w:val="none" w:sz="0" w:space="0" w:color="auto"/>
                <w:left w:val="none" w:sz="0" w:space="0" w:color="auto"/>
                <w:bottom w:val="none" w:sz="0" w:space="0" w:color="auto"/>
                <w:right w:val="none" w:sz="0" w:space="0" w:color="auto"/>
              </w:divBdr>
            </w:div>
            <w:div w:id="592279961">
              <w:marLeft w:val="0"/>
              <w:marRight w:val="0"/>
              <w:marTop w:val="0"/>
              <w:marBottom w:val="0"/>
              <w:divBdr>
                <w:top w:val="none" w:sz="0" w:space="0" w:color="auto"/>
                <w:left w:val="none" w:sz="0" w:space="0" w:color="auto"/>
                <w:bottom w:val="none" w:sz="0" w:space="0" w:color="auto"/>
                <w:right w:val="none" w:sz="0" w:space="0" w:color="auto"/>
              </w:divBdr>
            </w:div>
            <w:div w:id="2139253225">
              <w:marLeft w:val="0"/>
              <w:marRight w:val="0"/>
              <w:marTop w:val="0"/>
              <w:marBottom w:val="0"/>
              <w:divBdr>
                <w:top w:val="none" w:sz="0" w:space="0" w:color="auto"/>
                <w:left w:val="none" w:sz="0" w:space="0" w:color="auto"/>
                <w:bottom w:val="none" w:sz="0" w:space="0" w:color="auto"/>
                <w:right w:val="none" w:sz="0" w:space="0" w:color="auto"/>
              </w:divBdr>
            </w:div>
            <w:div w:id="1245266772">
              <w:marLeft w:val="0"/>
              <w:marRight w:val="0"/>
              <w:marTop w:val="0"/>
              <w:marBottom w:val="0"/>
              <w:divBdr>
                <w:top w:val="none" w:sz="0" w:space="0" w:color="auto"/>
                <w:left w:val="none" w:sz="0" w:space="0" w:color="auto"/>
                <w:bottom w:val="none" w:sz="0" w:space="0" w:color="auto"/>
                <w:right w:val="none" w:sz="0" w:space="0" w:color="auto"/>
              </w:divBdr>
            </w:div>
            <w:div w:id="95175525">
              <w:marLeft w:val="0"/>
              <w:marRight w:val="0"/>
              <w:marTop w:val="0"/>
              <w:marBottom w:val="0"/>
              <w:divBdr>
                <w:top w:val="none" w:sz="0" w:space="0" w:color="auto"/>
                <w:left w:val="none" w:sz="0" w:space="0" w:color="auto"/>
                <w:bottom w:val="none" w:sz="0" w:space="0" w:color="auto"/>
                <w:right w:val="none" w:sz="0" w:space="0" w:color="auto"/>
              </w:divBdr>
            </w:div>
            <w:div w:id="391007195">
              <w:marLeft w:val="0"/>
              <w:marRight w:val="0"/>
              <w:marTop w:val="0"/>
              <w:marBottom w:val="0"/>
              <w:divBdr>
                <w:top w:val="none" w:sz="0" w:space="0" w:color="auto"/>
                <w:left w:val="none" w:sz="0" w:space="0" w:color="auto"/>
                <w:bottom w:val="none" w:sz="0" w:space="0" w:color="auto"/>
                <w:right w:val="none" w:sz="0" w:space="0" w:color="auto"/>
              </w:divBdr>
            </w:div>
          </w:divsChild>
        </w:div>
        <w:div w:id="1014459056">
          <w:marLeft w:val="0"/>
          <w:marRight w:val="0"/>
          <w:marTop w:val="150"/>
          <w:marBottom w:val="0"/>
          <w:divBdr>
            <w:top w:val="none" w:sz="0" w:space="0" w:color="auto"/>
            <w:left w:val="none" w:sz="0" w:space="0" w:color="auto"/>
            <w:bottom w:val="none" w:sz="0" w:space="0" w:color="auto"/>
            <w:right w:val="none" w:sz="0" w:space="0" w:color="auto"/>
          </w:divBdr>
        </w:div>
        <w:div w:id="69546287">
          <w:marLeft w:val="0"/>
          <w:marRight w:val="0"/>
          <w:marTop w:val="0"/>
          <w:marBottom w:val="0"/>
          <w:divBdr>
            <w:top w:val="none" w:sz="0" w:space="0" w:color="auto"/>
            <w:left w:val="none" w:sz="0" w:space="0" w:color="auto"/>
            <w:bottom w:val="none" w:sz="0" w:space="0" w:color="auto"/>
            <w:right w:val="none" w:sz="0" w:space="0" w:color="auto"/>
          </w:divBdr>
        </w:div>
        <w:div w:id="1843006734">
          <w:marLeft w:val="0"/>
          <w:marRight w:val="0"/>
          <w:marTop w:val="0"/>
          <w:marBottom w:val="120"/>
          <w:divBdr>
            <w:top w:val="none" w:sz="0" w:space="0" w:color="auto"/>
            <w:left w:val="none" w:sz="0" w:space="0" w:color="auto"/>
            <w:bottom w:val="none" w:sz="0" w:space="0" w:color="auto"/>
            <w:right w:val="none" w:sz="0" w:space="0" w:color="auto"/>
          </w:divBdr>
          <w:divsChild>
            <w:div w:id="1814639941">
              <w:marLeft w:val="0"/>
              <w:marRight w:val="0"/>
              <w:marTop w:val="0"/>
              <w:marBottom w:val="0"/>
              <w:divBdr>
                <w:top w:val="none" w:sz="0" w:space="0" w:color="auto"/>
                <w:left w:val="none" w:sz="0" w:space="0" w:color="auto"/>
                <w:bottom w:val="none" w:sz="0" w:space="0" w:color="auto"/>
                <w:right w:val="none" w:sz="0" w:space="0" w:color="auto"/>
              </w:divBdr>
            </w:div>
            <w:div w:id="525145110">
              <w:marLeft w:val="0"/>
              <w:marRight w:val="0"/>
              <w:marTop w:val="0"/>
              <w:marBottom w:val="0"/>
              <w:divBdr>
                <w:top w:val="none" w:sz="0" w:space="0" w:color="auto"/>
                <w:left w:val="none" w:sz="0" w:space="0" w:color="auto"/>
                <w:bottom w:val="none" w:sz="0" w:space="0" w:color="auto"/>
                <w:right w:val="none" w:sz="0" w:space="0" w:color="auto"/>
              </w:divBdr>
            </w:div>
            <w:div w:id="789477929">
              <w:marLeft w:val="0"/>
              <w:marRight w:val="0"/>
              <w:marTop w:val="0"/>
              <w:marBottom w:val="0"/>
              <w:divBdr>
                <w:top w:val="none" w:sz="0" w:space="0" w:color="auto"/>
                <w:left w:val="none" w:sz="0" w:space="0" w:color="auto"/>
                <w:bottom w:val="none" w:sz="0" w:space="0" w:color="auto"/>
                <w:right w:val="none" w:sz="0" w:space="0" w:color="auto"/>
              </w:divBdr>
            </w:div>
            <w:div w:id="281809854">
              <w:marLeft w:val="0"/>
              <w:marRight w:val="0"/>
              <w:marTop w:val="0"/>
              <w:marBottom w:val="0"/>
              <w:divBdr>
                <w:top w:val="none" w:sz="0" w:space="0" w:color="auto"/>
                <w:left w:val="none" w:sz="0" w:space="0" w:color="auto"/>
                <w:bottom w:val="none" w:sz="0" w:space="0" w:color="auto"/>
                <w:right w:val="none" w:sz="0" w:space="0" w:color="auto"/>
              </w:divBdr>
            </w:div>
            <w:div w:id="2090417536">
              <w:marLeft w:val="0"/>
              <w:marRight w:val="0"/>
              <w:marTop w:val="0"/>
              <w:marBottom w:val="0"/>
              <w:divBdr>
                <w:top w:val="none" w:sz="0" w:space="0" w:color="auto"/>
                <w:left w:val="none" w:sz="0" w:space="0" w:color="auto"/>
                <w:bottom w:val="none" w:sz="0" w:space="0" w:color="auto"/>
                <w:right w:val="none" w:sz="0" w:space="0" w:color="auto"/>
              </w:divBdr>
            </w:div>
            <w:div w:id="1768034985">
              <w:marLeft w:val="0"/>
              <w:marRight w:val="0"/>
              <w:marTop w:val="0"/>
              <w:marBottom w:val="0"/>
              <w:divBdr>
                <w:top w:val="none" w:sz="0" w:space="0" w:color="auto"/>
                <w:left w:val="none" w:sz="0" w:space="0" w:color="auto"/>
                <w:bottom w:val="none" w:sz="0" w:space="0" w:color="auto"/>
                <w:right w:val="none" w:sz="0" w:space="0" w:color="auto"/>
              </w:divBdr>
            </w:div>
            <w:div w:id="1826893189">
              <w:marLeft w:val="0"/>
              <w:marRight w:val="0"/>
              <w:marTop w:val="0"/>
              <w:marBottom w:val="0"/>
              <w:divBdr>
                <w:top w:val="none" w:sz="0" w:space="0" w:color="auto"/>
                <w:left w:val="none" w:sz="0" w:space="0" w:color="auto"/>
                <w:bottom w:val="none" w:sz="0" w:space="0" w:color="auto"/>
                <w:right w:val="none" w:sz="0" w:space="0" w:color="auto"/>
              </w:divBdr>
            </w:div>
            <w:div w:id="1420910641">
              <w:marLeft w:val="0"/>
              <w:marRight w:val="0"/>
              <w:marTop w:val="0"/>
              <w:marBottom w:val="0"/>
              <w:divBdr>
                <w:top w:val="none" w:sz="0" w:space="0" w:color="auto"/>
                <w:left w:val="none" w:sz="0" w:space="0" w:color="auto"/>
                <w:bottom w:val="none" w:sz="0" w:space="0" w:color="auto"/>
                <w:right w:val="none" w:sz="0" w:space="0" w:color="auto"/>
              </w:divBdr>
            </w:div>
            <w:div w:id="1824468056">
              <w:marLeft w:val="0"/>
              <w:marRight w:val="0"/>
              <w:marTop w:val="0"/>
              <w:marBottom w:val="0"/>
              <w:divBdr>
                <w:top w:val="none" w:sz="0" w:space="0" w:color="auto"/>
                <w:left w:val="none" w:sz="0" w:space="0" w:color="auto"/>
                <w:bottom w:val="none" w:sz="0" w:space="0" w:color="auto"/>
                <w:right w:val="none" w:sz="0" w:space="0" w:color="auto"/>
              </w:divBdr>
            </w:div>
            <w:div w:id="1393961283">
              <w:marLeft w:val="0"/>
              <w:marRight w:val="0"/>
              <w:marTop w:val="0"/>
              <w:marBottom w:val="0"/>
              <w:divBdr>
                <w:top w:val="none" w:sz="0" w:space="0" w:color="auto"/>
                <w:left w:val="none" w:sz="0" w:space="0" w:color="auto"/>
                <w:bottom w:val="none" w:sz="0" w:space="0" w:color="auto"/>
                <w:right w:val="none" w:sz="0" w:space="0" w:color="auto"/>
              </w:divBdr>
            </w:div>
            <w:div w:id="360129696">
              <w:marLeft w:val="0"/>
              <w:marRight w:val="0"/>
              <w:marTop w:val="0"/>
              <w:marBottom w:val="0"/>
              <w:divBdr>
                <w:top w:val="none" w:sz="0" w:space="0" w:color="auto"/>
                <w:left w:val="none" w:sz="0" w:space="0" w:color="auto"/>
                <w:bottom w:val="none" w:sz="0" w:space="0" w:color="auto"/>
                <w:right w:val="none" w:sz="0" w:space="0" w:color="auto"/>
              </w:divBdr>
            </w:div>
            <w:div w:id="559440719">
              <w:marLeft w:val="0"/>
              <w:marRight w:val="0"/>
              <w:marTop w:val="0"/>
              <w:marBottom w:val="0"/>
              <w:divBdr>
                <w:top w:val="none" w:sz="0" w:space="0" w:color="auto"/>
                <w:left w:val="none" w:sz="0" w:space="0" w:color="auto"/>
                <w:bottom w:val="none" w:sz="0" w:space="0" w:color="auto"/>
                <w:right w:val="none" w:sz="0" w:space="0" w:color="auto"/>
              </w:divBdr>
            </w:div>
            <w:div w:id="1761025392">
              <w:marLeft w:val="0"/>
              <w:marRight w:val="0"/>
              <w:marTop w:val="0"/>
              <w:marBottom w:val="0"/>
              <w:divBdr>
                <w:top w:val="none" w:sz="0" w:space="0" w:color="auto"/>
                <w:left w:val="none" w:sz="0" w:space="0" w:color="auto"/>
                <w:bottom w:val="none" w:sz="0" w:space="0" w:color="auto"/>
                <w:right w:val="none" w:sz="0" w:space="0" w:color="auto"/>
              </w:divBdr>
            </w:div>
            <w:div w:id="1807619542">
              <w:marLeft w:val="0"/>
              <w:marRight w:val="0"/>
              <w:marTop w:val="0"/>
              <w:marBottom w:val="0"/>
              <w:divBdr>
                <w:top w:val="none" w:sz="0" w:space="0" w:color="auto"/>
                <w:left w:val="none" w:sz="0" w:space="0" w:color="auto"/>
                <w:bottom w:val="none" w:sz="0" w:space="0" w:color="auto"/>
                <w:right w:val="none" w:sz="0" w:space="0" w:color="auto"/>
              </w:divBdr>
            </w:div>
            <w:div w:id="1097747819">
              <w:marLeft w:val="0"/>
              <w:marRight w:val="0"/>
              <w:marTop w:val="0"/>
              <w:marBottom w:val="0"/>
              <w:divBdr>
                <w:top w:val="none" w:sz="0" w:space="0" w:color="auto"/>
                <w:left w:val="none" w:sz="0" w:space="0" w:color="auto"/>
                <w:bottom w:val="none" w:sz="0" w:space="0" w:color="auto"/>
                <w:right w:val="none" w:sz="0" w:space="0" w:color="auto"/>
              </w:divBdr>
            </w:div>
            <w:div w:id="642855065">
              <w:marLeft w:val="0"/>
              <w:marRight w:val="0"/>
              <w:marTop w:val="0"/>
              <w:marBottom w:val="0"/>
              <w:divBdr>
                <w:top w:val="none" w:sz="0" w:space="0" w:color="auto"/>
                <w:left w:val="none" w:sz="0" w:space="0" w:color="auto"/>
                <w:bottom w:val="none" w:sz="0" w:space="0" w:color="auto"/>
                <w:right w:val="none" w:sz="0" w:space="0" w:color="auto"/>
              </w:divBdr>
            </w:div>
          </w:divsChild>
        </w:div>
        <w:div w:id="1701588640">
          <w:marLeft w:val="0"/>
          <w:marRight w:val="0"/>
          <w:marTop w:val="0"/>
          <w:marBottom w:val="0"/>
          <w:divBdr>
            <w:top w:val="none" w:sz="0" w:space="0" w:color="auto"/>
            <w:left w:val="none" w:sz="0" w:space="0" w:color="auto"/>
            <w:bottom w:val="none" w:sz="0" w:space="0" w:color="auto"/>
            <w:right w:val="none" w:sz="0" w:space="0" w:color="auto"/>
          </w:divBdr>
        </w:div>
        <w:div w:id="611665344">
          <w:marLeft w:val="0"/>
          <w:marRight w:val="0"/>
          <w:marTop w:val="0"/>
          <w:marBottom w:val="120"/>
          <w:divBdr>
            <w:top w:val="none" w:sz="0" w:space="0" w:color="auto"/>
            <w:left w:val="none" w:sz="0" w:space="0" w:color="auto"/>
            <w:bottom w:val="none" w:sz="0" w:space="0" w:color="auto"/>
            <w:right w:val="none" w:sz="0" w:space="0" w:color="auto"/>
          </w:divBdr>
          <w:divsChild>
            <w:div w:id="1353726541">
              <w:marLeft w:val="0"/>
              <w:marRight w:val="0"/>
              <w:marTop w:val="0"/>
              <w:marBottom w:val="0"/>
              <w:divBdr>
                <w:top w:val="none" w:sz="0" w:space="0" w:color="auto"/>
                <w:left w:val="none" w:sz="0" w:space="0" w:color="auto"/>
                <w:bottom w:val="none" w:sz="0" w:space="0" w:color="auto"/>
                <w:right w:val="none" w:sz="0" w:space="0" w:color="auto"/>
              </w:divBdr>
            </w:div>
            <w:div w:id="829714407">
              <w:marLeft w:val="0"/>
              <w:marRight w:val="0"/>
              <w:marTop w:val="0"/>
              <w:marBottom w:val="0"/>
              <w:divBdr>
                <w:top w:val="none" w:sz="0" w:space="0" w:color="auto"/>
                <w:left w:val="none" w:sz="0" w:space="0" w:color="auto"/>
                <w:bottom w:val="none" w:sz="0" w:space="0" w:color="auto"/>
                <w:right w:val="none" w:sz="0" w:space="0" w:color="auto"/>
              </w:divBdr>
            </w:div>
            <w:div w:id="641929710">
              <w:marLeft w:val="0"/>
              <w:marRight w:val="0"/>
              <w:marTop w:val="0"/>
              <w:marBottom w:val="0"/>
              <w:divBdr>
                <w:top w:val="none" w:sz="0" w:space="0" w:color="auto"/>
                <w:left w:val="none" w:sz="0" w:space="0" w:color="auto"/>
                <w:bottom w:val="none" w:sz="0" w:space="0" w:color="auto"/>
                <w:right w:val="none" w:sz="0" w:space="0" w:color="auto"/>
              </w:divBdr>
            </w:div>
            <w:div w:id="1801914912">
              <w:marLeft w:val="0"/>
              <w:marRight w:val="0"/>
              <w:marTop w:val="0"/>
              <w:marBottom w:val="0"/>
              <w:divBdr>
                <w:top w:val="none" w:sz="0" w:space="0" w:color="auto"/>
                <w:left w:val="none" w:sz="0" w:space="0" w:color="auto"/>
                <w:bottom w:val="none" w:sz="0" w:space="0" w:color="auto"/>
                <w:right w:val="none" w:sz="0" w:space="0" w:color="auto"/>
              </w:divBdr>
            </w:div>
            <w:div w:id="36273465">
              <w:marLeft w:val="0"/>
              <w:marRight w:val="0"/>
              <w:marTop w:val="0"/>
              <w:marBottom w:val="0"/>
              <w:divBdr>
                <w:top w:val="none" w:sz="0" w:space="0" w:color="auto"/>
                <w:left w:val="none" w:sz="0" w:space="0" w:color="auto"/>
                <w:bottom w:val="none" w:sz="0" w:space="0" w:color="auto"/>
                <w:right w:val="none" w:sz="0" w:space="0" w:color="auto"/>
              </w:divBdr>
            </w:div>
            <w:div w:id="521474757">
              <w:marLeft w:val="0"/>
              <w:marRight w:val="0"/>
              <w:marTop w:val="0"/>
              <w:marBottom w:val="0"/>
              <w:divBdr>
                <w:top w:val="none" w:sz="0" w:space="0" w:color="auto"/>
                <w:left w:val="none" w:sz="0" w:space="0" w:color="auto"/>
                <w:bottom w:val="none" w:sz="0" w:space="0" w:color="auto"/>
                <w:right w:val="none" w:sz="0" w:space="0" w:color="auto"/>
              </w:divBdr>
            </w:div>
          </w:divsChild>
        </w:div>
        <w:div w:id="79565165">
          <w:marLeft w:val="0"/>
          <w:marRight w:val="0"/>
          <w:marTop w:val="0"/>
          <w:marBottom w:val="0"/>
          <w:divBdr>
            <w:top w:val="none" w:sz="0" w:space="0" w:color="auto"/>
            <w:left w:val="none" w:sz="0" w:space="0" w:color="auto"/>
            <w:bottom w:val="none" w:sz="0" w:space="0" w:color="auto"/>
            <w:right w:val="none" w:sz="0" w:space="0" w:color="auto"/>
          </w:divBdr>
        </w:div>
        <w:div w:id="1817380877">
          <w:marLeft w:val="0"/>
          <w:marRight w:val="0"/>
          <w:marTop w:val="0"/>
          <w:marBottom w:val="120"/>
          <w:divBdr>
            <w:top w:val="none" w:sz="0" w:space="0" w:color="auto"/>
            <w:left w:val="none" w:sz="0" w:space="0" w:color="auto"/>
            <w:bottom w:val="none" w:sz="0" w:space="0" w:color="auto"/>
            <w:right w:val="none" w:sz="0" w:space="0" w:color="auto"/>
          </w:divBdr>
          <w:divsChild>
            <w:div w:id="2140221366">
              <w:marLeft w:val="0"/>
              <w:marRight w:val="0"/>
              <w:marTop w:val="0"/>
              <w:marBottom w:val="0"/>
              <w:divBdr>
                <w:top w:val="none" w:sz="0" w:space="0" w:color="auto"/>
                <w:left w:val="none" w:sz="0" w:space="0" w:color="auto"/>
                <w:bottom w:val="none" w:sz="0" w:space="0" w:color="auto"/>
                <w:right w:val="none" w:sz="0" w:space="0" w:color="auto"/>
              </w:divBdr>
            </w:div>
            <w:div w:id="2048022694">
              <w:marLeft w:val="0"/>
              <w:marRight w:val="0"/>
              <w:marTop w:val="0"/>
              <w:marBottom w:val="0"/>
              <w:divBdr>
                <w:top w:val="none" w:sz="0" w:space="0" w:color="auto"/>
                <w:left w:val="none" w:sz="0" w:space="0" w:color="auto"/>
                <w:bottom w:val="none" w:sz="0" w:space="0" w:color="auto"/>
                <w:right w:val="none" w:sz="0" w:space="0" w:color="auto"/>
              </w:divBdr>
            </w:div>
          </w:divsChild>
        </w:div>
        <w:div w:id="1967392459">
          <w:marLeft w:val="0"/>
          <w:marRight w:val="0"/>
          <w:marTop w:val="0"/>
          <w:marBottom w:val="0"/>
          <w:divBdr>
            <w:top w:val="none" w:sz="0" w:space="0" w:color="auto"/>
            <w:left w:val="none" w:sz="0" w:space="0" w:color="auto"/>
            <w:bottom w:val="none" w:sz="0" w:space="0" w:color="auto"/>
            <w:right w:val="none" w:sz="0" w:space="0" w:color="auto"/>
          </w:divBdr>
        </w:div>
        <w:div w:id="502092202">
          <w:marLeft w:val="0"/>
          <w:marRight w:val="0"/>
          <w:marTop w:val="0"/>
          <w:marBottom w:val="120"/>
          <w:divBdr>
            <w:top w:val="none" w:sz="0" w:space="0" w:color="auto"/>
            <w:left w:val="none" w:sz="0" w:space="0" w:color="auto"/>
            <w:bottom w:val="none" w:sz="0" w:space="0" w:color="auto"/>
            <w:right w:val="none" w:sz="0" w:space="0" w:color="auto"/>
          </w:divBdr>
          <w:divsChild>
            <w:div w:id="487477017">
              <w:marLeft w:val="0"/>
              <w:marRight w:val="0"/>
              <w:marTop w:val="0"/>
              <w:marBottom w:val="0"/>
              <w:divBdr>
                <w:top w:val="none" w:sz="0" w:space="0" w:color="auto"/>
                <w:left w:val="none" w:sz="0" w:space="0" w:color="auto"/>
                <w:bottom w:val="none" w:sz="0" w:space="0" w:color="auto"/>
                <w:right w:val="none" w:sz="0" w:space="0" w:color="auto"/>
              </w:divBdr>
            </w:div>
            <w:div w:id="158739637">
              <w:marLeft w:val="0"/>
              <w:marRight w:val="0"/>
              <w:marTop w:val="0"/>
              <w:marBottom w:val="0"/>
              <w:divBdr>
                <w:top w:val="none" w:sz="0" w:space="0" w:color="auto"/>
                <w:left w:val="none" w:sz="0" w:space="0" w:color="auto"/>
                <w:bottom w:val="none" w:sz="0" w:space="0" w:color="auto"/>
                <w:right w:val="none" w:sz="0" w:space="0" w:color="auto"/>
              </w:divBdr>
            </w:div>
            <w:div w:id="892545928">
              <w:marLeft w:val="0"/>
              <w:marRight w:val="0"/>
              <w:marTop w:val="0"/>
              <w:marBottom w:val="0"/>
              <w:divBdr>
                <w:top w:val="none" w:sz="0" w:space="0" w:color="auto"/>
                <w:left w:val="none" w:sz="0" w:space="0" w:color="auto"/>
                <w:bottom w:val="none" w:sz="0" w:space="0" w:color="auto"/>
                <w:right w:val="none" w:sz="0" w:space="0" w:color="auto"/>
              </w:divBdr>
            </w:div>
          </w:divsChild>
        </w:div>
        <w:div w:id="1962807298">
          <w:marLeft w:val="0"/>
          <w:marRight w:val="0"/>
          <w:marTop w:val="225"/>
          <w:marBottom w:val="0"/>
          <w:divBdr>
            <w:top w:val="none" w:sz="0" w:space="0" w:color="auto"/>
            <w:left w:val="none" w:sz="0" w:space="0" w:color="auto"/>
            <w:bottom w:val="none" w:sz="0" w:space="0" w:color="auto"/>
            <w:right w:val="none" w:sz="0" w:space="0" w:color="auto"/>
          </w:divBdr>
        </w:div>
        <w:div w:id="416707364">
          <w:marLeft w:val="0"/>
          <w:marRight w:val="0"/>
          <w:marTop w:val="0"/>
          <w:marBottom w:val="0"/>
          <w:divBdr>
            <w:top w:val="none" w:sz="0" w:space="0" w:color="auto"/>
            <w:left w:val="none" w:sz="0" w:space="0" w:color="auto"/>
            <w:bottom w:val="none" w:sz="0" w:space="0" w:color="auto"/>
            <w:right w:val="none" w:sz="0" w:space="0" w:color="auto"/>
          </w:divBdr>
        </w:div>
        <w:div w:id="236987568">
          <w:marLeft w:val="0"/>
          <w:marRight w:val="0"/>
          <w:marTop w:val="0"/>
          <w:marBottom w:val="120"/>
          <w:divBdr>
            <w:top w:val="none" w:sz="0" w:space="0" w:color="auto"/>
            <w:left w:val="none" w:sz="0" w:space="0" w:color="auto"/>
            <w:bottom w:val="none" w:sz="0" w:space="0" w:color="auto"/>
            <w:right w:val="none" w:sz="0" w:space="0" w:color="auto"/>
          </w:divBdr>
          <w:divsChild>
            <w:div w:id="1564103911">
              <w:marLeft w:val="0"/>
              <w:marRight w:val="0"/>
              <w:marTop w:val="0"/>
              <w:marBottom w:val="0"/>
              <w:divBdr>
                <w:top w:val="none" w:sz="0" w:space="0" w:color="auto"/>
                <w:left w:val="none" w:sz="0" w:space="0" w:color="auto"/>
                <w:bottom w:val="none" w:sz="0" w:space="0" w:color="auto"/>
                <w:right w:val="none" w:sz="0" w:space="0" w:color="auto"/>
              </w:divBdr>
            </w:div>
            <w:div w:id="1369138233">
              <w:marLeft w:val="0"/>
              <w:marRight w:val="0"/>
              <w:marTop w:val="0"/>
              <w:marBottom w:val="0"/>
              <w:divBdr>
                <w:top w:val="none" w:sz="0" w:space="0" w:color="auto"/>
                <w:left w:val="none" w:sz="0" w:space="0" w:color="auto"/>
                <w:bottom w:val="none" w:sz="0" w:space="0" w:color="auto"/>
                <w:right w:val="none" w:sz="0" w:space="0" w:color="auto"/>
              </w:divBdr>
            </w:div>
          </w:divsChild>
        </w:div>
        <w:div w:id="314575461">
          <w:marLeft w:val="0"/>
          <w:marRight w:val="0"/>
          <w:marTop w:val="0"/>
          <w:marBottom w:val="0"/>
          <w:divBdr>
            <w:top w:val="none" w:sz="0" w:space="0" w:color="auto"/>
            <w:left w:val="none" w:sz="0" w:space="0" w:color="auto"/>
            <w:bottom w:val="none" w:sz="0" w:space="0" w:color="auto"/>
            <w:right w:val="none" w:sz="0" w:space="0" w:color="auto"/>
          </w:divBdr>
        </w:div>
        <w:div w:id="223376048">
          <w:marLeft w:val="0"/>
          <w:marRight w:val="0"/>
          <w:marTop w:val="0"/>
          <w:marBottom w:val="120"/>
          <w:divBdr>
            <w:top w:val="none" w:sz="0" w:space="0" w:color="auto"/>
            <w:left w:val="none" w:sz="0" w:space="0" w:color="auto"/>
            <w:bottom w:val="none" w:sz="0" w:space="0" w:color="auto"/>
            <w:right w:val="none" w:sz="0" w:space="0" w:color="auto"/>
          </w:divBdr>
          <w:divsChild>
            <w:div w:id="1241332117">
              <w:marLeft w:val="0"/>
              <w:marRight w:val="0"/>
              <w:marTop w:val="0"/>
              <w:marBottom w:val="0"/>
              <w:divBdr>
                <w:top w:val="none" w:sz="0" w:space="0" w:color="auto"/>
                <w:left w:val="none" w:sz="0" w:space="0" w:color="auto"/>
                <w:bottom w:val="none" w:sz="0" w:space="0" w:color="auto"/>
                <w:right w:val="none" w:sz="0" w:space="0" w:color="auto"/>
              </w:divBdr>
            </w:div>
            <w:div w:id="390275181">
              <w:marLeft w:val="0"/>
              <w:marRight w:val="0"/>
              <w:marTop w:val="0"/>
              <w:marBottom w:val="0"/>
              <w:divBdr>
                <w:top w:val="none" w:sz="0" w:space="0" w:color="auto"/>
                <w:left w:val="none" w:sz="0" w:space="0" w:color="auto"/>
                <w:bottom w:val="none" w:sz="0" w:space="0" w:color="auto"/>
                <w:right w:val="none" w:sz="0" w:space="0" w:color="auto"/>
              </w:divBdr>
            </w:div>
          </w:divsChild>
        </w:div>
        <w:div w:id="14886488">
          <w:marLeft w:val="0"/>
          <w:marRight w:val="0"/>
          <w:marTop w:val="0"/>
          <w:marBottom w:val="0"/>
          <w:divBdr>
            <w:top w:val="none" w:sz="0" w:space="0" w:color="auto"/>
            <w:left w:val="none" w:sz="0" w:space="0" w:color="auto"/>
            <w:bottom w:val="none" w:sz="0" w:space="0" w:color="auto"/>
            <w:right w:val="none" w:sz="0" w:space="0" w:color="auto"/>
          </w:divBdr>
        </w:div>
        <w:div w:id="698822998">
          <w:marLeft w:val="0"/>
          <w:marRight w:val="0"/>
          <w:marTop w:val="0"/>
          <w:marBottom w:val="120"/>
          <w:divBdr>
            <w:top w:val="none" w:sz="0" w:space="0" w:color="auto"/>
            <w:left w:val="none" w:sz="0" w:space="0" w:color="auto"/>
            <w:bottom w:val="none" w:sz="0" w:space="0" w:color="auto"/>
            <w:right w:val="none" w:sz="0" w:space="0" w:color="auto"/>
          </w:divBdr>
          <w:divsChild>
            <w:div w:id="176582028">
              <w:marLeft w:val="0"/>
              <w:marRight w:val="0"/>
              <w:marTop w:val="0"/>
              <w:marBottom w:val="0"/>
              <w:divBdr>
                <w:top w:val="none" w:sz="0" w:space="0" w:color="auto"/>
                <w:left w:val="none" w:sz="0" w:space="0" w:color="auto"/>
                <w:bottom w:val="none" w:sz="0" w:space="0" w:color="auto"/>
                <w:right w:val="none" w:sz="0" w:space="0" w:color="auto"/>
              </w:divBdr>
            </w:div>
            <w:div w:id="1237399672">
              <w:marLeft w:val="0"/>
              <w:marRight w:val="0"/>
              <w:marTop w:val="0"/>
              <w:marBottom w:val="0"/>
              <w:divBdr>
                <w:top w:val="none" w:sz="0" w:space="0" w:color="auto"/>
                <w:left w:val="none" w:sz="0" w:space="0" w:color="auto"/>
                <w:bottom w:val="none" w:sz="0" w:space="0" w:color="auto"/>
                <w:right w:val="none" w:sz="0" w:space="0" w:color="auto"/>
              </w:divBdr>
            </w:div>
            <w:div w:id="1545679085">
              <w:marLeft w:val="0"/>
              <w:marRight w:val="0"/>
              <w:marTop w:val="0"/>
              <w:marBottom w:val="0"/>
              <w:divBdr>
                <w:top w:val="none" w:sz="0" w:space="0" w:color="auto"/>
                <w:left w:val="none" w:sz="0" w:space="0" w:color="auto"/>
                <w:bottom w:val="none" w:sz="0" w:space="0" w:color="auto"/>
                <w:right w:val="none" w:sz="0" w:space="0" w:color="auto"/>
              </w:divBdr>
            </w:div>
            <w:div w:id="377241611">
              <w:marLeft w:val="0"/>
              <w:marRight w:val="0"/>
              <w:marTop w:val="0"/>
              <w:marBottom w:val="0"/>
              <w:divBdr>
                <w:top w:val="none" w:sz="0" w:space="0" w:color="auto"/>
                <w:left w:val="none" w:sz="0" w:space="0" w:color="auto"/>
                <w:bottom w:val="none" w:sz="0" w:space="0" w:color="auto"/>
                <w:right w:val="none" w:sz="0" w:space="0" w:color="auto"/>
              </w:divBdr>
            </w:div>
            <w:div w:id="24865631">
              <w:marLeft w:val="0"/>
              <w:marRight w:val="0"/>
              <w:marTop w:val="0"/>
              <w:marBottom w:val="0"/>
              <w:divBdr>
                <w:top w:val="none" w:sz="0" w:space="0" w:color="auto"/>
                <w:left w:val="none" w:sz="0" w:space="0" w:color="auto"/>
                <w:bottom w:val="none" w:sz="0" w:space="0" w:color="auto"/>
                <w:right w:val="none" w:sz="0" w:space="0" w:color="auto"/>
              </w:divBdr>
            </w:div>
            <w:div w:id="1040087944">
              <w:marLeft w:val="0"/>
              <w:marRight w:val="0"/>
              <w:marTop w:val="0"/>
              <w:marBottom w:val="0"/>
              <w:divBdr>
                <w:top w:val="none" w:sz="0" w:space="0" w:color="auto"/>
                <w:left w:val="none" w:sz="0" w:space="0" w:color="auto"/>
                <w:bottom w:val="none" w:sz="0" w:space="0" w:color="auto"/>
                <w:right w:val="none" w:sz="0" w:space="0" w:color="auto"/>
              </w:divBdr>
            </w:div>
            <w:div w:id="842277608">
              <w:marLeft w:val="0"/>
              <w:marRight w:val="0"/>
              <w:marTop w:val="0"/>
              <w:marBottom w:val="0"/>
              <w:divBdr>
                <w:top w:val="none" w:sz="0" w:space="0" w:color="auto"/>
                <w:left w:val="none" w:sz="0" w:space="0" w:color="auto"/>
                <w:bottom w:val="none" w:sz="0" w:space="0" w:color="auto"/>
                <w:right w:val="none" w:sz="0" w:space="0" w:color="auto"/>
              </w:divBdr>
            </w:div>
          </w:divsChild>
        </w:div>
        <w:div w:id="1241064163">
          <w:marLeft w:val="0"/>
          <w:marRight w:val="0"/>
          <w:marTop w:val="0"/>
          <w:marBottom w:val="0"/>
          <w:divBdr>
            <w:top w:val="none" w:sz="0" w:space="0" w:color="auto"/>
            <w:left w:val="none" w:sz="0" w:space="0" w:color="auto"/>
            <w:bottom w:val="none" w:sz="0" w:space="0" w:color="auto"/>
            <w:right w:val="none" w:sz="0" w:space="0" w:color="auto"/>
          </w:divBdr>
        </w:div>
        <w:div w:id="439883759">
          <w:marLeft w:val="0"/>
          <w:marRight w:val="0"/>
          <w:marTop w:val="0"/>
          <w:marBottom w:val="120"/>
          <w:divBdr>
            <w:top w:val="none" w:sz="0" w:space="0" w:color="auto"/>
            <w:left w:val="none" w:sz="0" w:space="0" w:color="auto"/>
            <w:bottom w:val="none" w:sz="0" w:space="0" w:color="auto"/>
            <w:right w:val="none" w:sz="0" w:space="0" w:color="auto"/>
          </w:divBdr>
          <w:divsChild>
            <w:div w:id="1786191249">
              <w:marLeft w:val="0"/>
              <w:marRight w:val="0"/>
              <w:marTop w:val="0"/>
              <w:marBottom w:val="0"/>
              <w:divBdr>
                <w:top w:val="none" w:sz="0" w:space="0" w:color="auto"/>
                <w:left w:val="none" w:sz="0" w:space="0" w:color="auto"/>
                <w:bottom w:val="none" w:sz="0" w:space="0" w:color="auto"/>
                <w:right w:val="none" w:sz="0" w:space="0" w:color="auto"/>
              </w:divBdr>
            </w:div>
            <w:div w:id="1299845502">
              <w:marLeft w:val="0"/>
              <w:marRight w:val="0"/>
              <w:marTop w:val="0"/>
              <w:marBottom w:val="0"/>
              <w:divBdr>
                <w:top w:val="none" w:sz="0" w:space="0" w:color="auto"/>
                <w:left w:val="none" w:sz="0" w:space="0" w:color="auto"/>
                <w:bottom w:val="none" w:sz="0" w:space="0" w:color="auto"/>
                <w:right w:val="none" w:sz="0" w:space="0" w:color="auto"/>
              </w:divBdr>
            </w:div>
          </w:divsChild>
        </w:div>
        <w:div w:id="774137912">
          <w:marLeft w:val="0"/>
          <w:marRight w:val="0"/>
          <w:marTop w:val="0"/>
          <w:marBottom w:val="0"/>
          <w:divBdr>
            <w:top w:val="none" w:sz="0" w:space="0" w:color="auto"/>
            <w:left w:val="none" w:sz="0" w:space="0" w:color="auto"/>
            <w:bottom w:val="none" w:sz="0" w:space="0" w:color="auto"/>
            <w:right w:val="none" w:sz="0" w:space="0" w:color="auto"/>
          </w:divBdr>
        </w:div>
        <w:div w:id="1781484820">
          <w:marLeft w:val="0"/>
          <w:marRight w:val="0"/>
          <w:marTop w:val="0"/>
          <w:marBottom w:val="120"/>
          <w:divBdr>
            <w:top w:val="none" w:sz="0" w:space="0" w:color="auto"/>
            <w:left w:val="none" w:sz="0" w:space="0" w:color="auto"/>
            <w:bottom w:val="none" w:sz="0" w:space="0" w:color="auto"/>
            <w:right w:val="none" w:sz="0" w:space="0" w:color="auto"/>
          </w:divBdr>
          <w:divsChild>
            <w:div w:id="1350059021">
              <w:marLeft w:val="0"/>
              <w:marRight w:val="0"/>
              <w:marTop w:val="0"/>
              <w:marBottom w:val="0"/>
              <w:divBdr>
                <w:top w:val="none" w:sz="0" w:space="0" w:color="auto"/>
                <w:left w:val="none" w:sz="0" w:space="0" w:color="auto"/>
                <w:bottom w:val="none" w:sz="0" w:space="0" w:color="auto"/>
                <w:right w:val="none" w:sz="0" w:space="0" w:color="auto"/>
              </w:divBdr>
            </w:div>
            <w:div w:id="1378702975">
              <w:marLeft w:val="0"/>
              <w:marRight w:val="0"/>
              <w:marTop w:val="0"/>
              <w:marBottom w:val="0"/>
              <w:divBdr>
                <w:top w:val="none" w:sz="0" w:space="0" w:color="auto"/>
                <w:left w:val="none" w:sz="0" w:space="0" w:color="auto"/>
                <w:bottom w:val="none" w:sz="0" w:space="0" w:color="auto"/>
                <w:right w:val="none" w:sz="0" w:space="0" w:color="auto"/>
              </w:divBdr>
            </w:div>
          </w:divsChild>
        </w:div>
        <w:div w:id="393626137">
          <w:marLeft w:val="0"/>
          <w:marRight w:val="0"/>
          <w:marTop w:val="225"/>
          <w:marBottom w:val="0"/>
          <w:divBdr>
            <w:top w:val="none" w:sz="0" w:space="0" w:color="auto"/>
            <w:left w:val="none" w:sz="0" w:space="0" w:color="auto"/>
            <w:bottom w:val="none" w:sz="0" w:space="0" w:color="auto"/>
            <w:right w:val="none" w:sz="0" w:space="0" w:color="auto"/>
          </w:divBdr>
        </w:div>
        <w:div w:id="1343245992">
          <w:marLeft w:val="0"/>
          <w:marRight w:val="0"/>
          <w:marTop w:val="0"/>
          <w:marBottom w:val="0"/>
          <w:divBdr>
            <w:top w:val="none" w:sz="0" w:space="0" w:color="auto"/>
            <w:left w:val="none" w:sz="0" w:space="0" w:color="auto"/>
            <w:bottom w:val="none" w:sz="0" w:space="0" w:color="auto"/>
            <w:right w:val="none" w:sz="0" w:space="0" w:color="auto"/>
          </w:divBdr>
        </w:div>
        <w:div w:id="255601524">
          <w:marLeft w:val="0"/>
          <w:marRight w:val="0"/>
          <w:marTop w:val="0"/>
          <w:marBottom w:val="120"/>
          <w:divBdr>
            <w:top w:val="none" w:sz="0" w:space="0" w:color="auto"/>
            <w:left w:val="none" w:sz="0" w:space="0" w:color="auto"/>
            <w:bottom w:val="none" w:sz="0" w:space="0" w:color="auto"/>
            <w:right w:val="none" w:sz="0" w:space="0" w:color="auto"/>
          </w:divBdr>
          <w:divsChild>
            <w:div w:id="469176773">
              <w:marLeft w:val="0"/>
              <w:marRight w:val="0"/>
              <w:marTop w:val="0"/>
              <w:marBottom w:val="0"/>
              <w:divBdr>
                <w:top w:val="none" w:sz="0" w:space="0" w:color="auto"/>
                <w:left w:val="none" w:sz="0" w:space="0" w:color="auto"/>
                <w:bottom w:val="none" w:sz="0" w:space="0" w:color="auto"/>
                <w:right w:val="none" w:sz="0" w:space="0" w:color="auto"/>
              </w:divBdr>
            </w:div>
            <w:div w:id="1210916521">
              <w:marLeft w:val="0"/>
              <w:marRight w:val="0"/>
              <w:marTop w:val="0"/>
              <w:marBottom w:val="0"/>
              <w:divBdr>
                <w:top w:val="none" w:sz="0" w:space="0" w:color="auto"/>
                <w:left w:val="none" w:sz="0" w:space="0" w:color="auto"/>
                <w:bottom w:val="none" w:sz="0" w:space="0" w:color="auto"/>
                <w:right w:val="none" w:sz="0" w:space="0" w:color="auto"/>
              </w:divBdr>
            </w:div>
            <w:div w:id="1244798329">
              <w:marLeft w:val="0"/>
              <w:marRight w:val="0"/>
              <w:marTop w:val="0"/>
              <w:marBottom w:val="0"/>
              <w:divBdr>
                <w:top w:val="none" w:sz="0" w:space="0" w:color="auto"/>
                <w:left w:val="none" w:sz="0" w:space="0" w:color="auto"/>
                <w:bottom w:val="none" w:sz="0" w:space="0" w:color="auto"/>
                <w:right w:val="none" w:sz="0" w:space="0" w:color="auto"/>
              </w:divBdr>
            </w:div>
            <w:div w:id="1147699177">
              <w:marLeft w:val="0"/>
              <w:marRight w:val="0"/>
              <w:marTop w:val="0"/>
              <w:marBottom w:val="0"/>
              <w:divBdr>
                <w:top w:val="none" w:sz="0" w:space="0" w:color="auto"/>
                <w:left w:val="none" w:sz="0" w:space="0" w:color="auto"/>
                <w:bottom w:val="none" w:sz="0" w:space="0" w:color="auto"/>
                <w:right w:val="none" w:sz="0" w:space="0" w:color="auto"/>
              </w:divBdr>
            </w:div>
            <w:div w:id="1118833606">
              <w:marLeft w:val="0"/>
              <w:marRight w:val="0"/>
              <w:marTop w:val="0"/>
              <w:marBottom w:val="0"/>
              <w:divBdr>
                <w:top w:val="none" w:sz="0" w:space="0" w:color="auto"/>
                <w:left w:val="none" w:sz="0" w:space="0" w:color="auto"/>
                <w:bottom w:val="none" w:sz="0" w:space="0" w:color="auto"/>
                <w:right w:val="none" w:sz="0" w:space="0" w:color="auto"/>
              </w:divBdr>
            </w:div>
            <w:div w:id="652757827">
              <w:marLeft w:val="0"/>
              <w:marRight w:val="0"/>
              <w:marTop w:val="0"/>
              <w:marBottom w:val="0"/>
              <w:divBdr>
                <w:top w:val="none" w:sz="0" w:space="0" w:color="auto"/>
                <w:left w:val="none" w:sz="0" w:space="0" w:color="auto"/>
                <w:bottom w:val="none" w:sz="0" w:space="0" w:color="auto"/>
                <w:right w:val="none" w:sz="0" w:space="0" w:color="auto"/>
              </w:divBdr>
            </w:div>
            <w:div w:id="1480919561">
              <w:marLeft w:val="0"/>
              <w:marRight w:val="0"/>
              <w:marTop w:val="0"/>
              <w:marBottom w:val="0"/>
              <w:divBdr>
                <w:top w:val="none" w:sz="0" w:space="0" w:color="auto"/>
                <w:left w:val="none" w:sz="0" w:space="0" w:color="auto"/>
                <w:bottom w:val="none" w:sz="0" w:space="0" w:color="auto"/>
                <w:right w:val="none" w:sz="0" w:space="0" w:color="auto"/>
              </w:divBdr>
            </w:div>
          </w:divsChild>
        </w:div>
        <w:div w:id="325864770">
          <w:marLeft w:val="0"/>
          <w:marRight w:val="0"/>
          <w:marTop w:val="0"/>
          <w:marBottom w:val="0"/>
          <w:divBdr>
            <w:top w:val="none" w:sz="0" w:space="0" w:color="auto"/>
            <w:left w:val="none" w:sz="0" w:space="0" w:color="auto"/>
            <w:bottom w:val="none" w:sz="0" w:space="0" w:color="auto"/>
            <w:right w:val="none" w:sz="0" w:space="0" w:color="auto"/>
          </w:divBdr>
        </w:div>
        <w:div w:id="107362472">
          <w:marLeft w:val="0"/>
          <w:marRight w:val="0"/>
          <w:marTop w:val="0"/>
          <w:marBottom w:val="120"/>
          <w:divBdr>
            <w:top w:val="none" w:sz="0" w:space="0" w:color="auto"/>
            <w:left w:val="none" w:sz="0" w:space="0" w:color="auto"/>
            <w:bottom w:val="none" w:sz="0" w:space="0" w:color="auto"/>
            <w:right w:val="none" w:sz="0" w:space="0" w:color="auto"/>
          </w:divBdr>
          <w:divsChild>
            <w:div w:id="245186933">
              <w:marLeft w:val="0"/>
              <w:marRight w:val="0"/>
              <w:marTop w:val="0"/>
              <w:marBottom w:val="0"/>
              <w:divBdr>
                <w:top w:val="none" w:sz="0" w:space="0" w:color="auto"/>
                <w:left w:val="none" w:sz="0" w:space="0" w:color="auto"/>
                <w:bottom w:val="none" w:sz="0" w:space="0" w:color="auto"/>
                <w:right w:val="none" w:sz="0" w:space="0" w:color="auto"/>
              </w:divBdr>
            </w:div>
            <w:div w:id="832914278">
              <w:marLeft w:val="0"/>
              <w:marRight w:val="0"/>
              <w:marTop w:val="0"/>
              <w:marBottom w:val="0"/>
              <w:divBdr>
                <w:top w:val="none" w:sz="0" w:space="0" w:color="auto"/>
                <w:left w:val="none" w:sz="0" w:space="0" w:color="auto"/>
                <w:bottom w:val="none" w:sz="0" w:space="0" w:color="auto"/>
                <w:right w:val="none" w:sz="0" w:space="0" w:color="auto"/>
              </w:divBdr>
            </w:div>
            <w:div w:id="1061751275">
              <w:marLeft w:val="0"/>
              <w:marRight w:val="0"/>
              <w:marTop w:val="0"/>
              <w:marBottom w:val="0"/>
              <w:divBdr>
                <w:top w:val="none" w:sz="0" w:space="0" w:color="auto"/>
                <w:left w:val="none" w:sz="0" w:space="0" w:color="auto"/>
                <w:bottom w:val="none" w:sz="0" w:space="0" w:color="auto"/>
                <w:right w:val="none" w:sz="0" w:space="0" w:color="auto"/>
              </w:divBdr>
            </w:div>
            <w:div w:id="2020766016">
              <w:marLeft w:val="0"/>
              <w:marRight w:val="0"/>
              <w:marTop w:val="0"/>
              <w:marBottom w:val="0"/>
              <w:divBdr>
                <w:top w:val="none" w:sz="0" w:space="0" w:color="auto"/>
                <w:left w:val="none" w:sz="0" w:space="0" w:color="auto"/>
                <w:bottom w:val="none" w:sz="0" w:space="0" w:color="auto"/>
                <w:right w:val="none" w:sz="0" w:space="0" w:color="auto"/>
              </w:divBdr>
            </w:div>
            <w:div w:id="1252280735">
              <w:marLeft w:val="0"/>
              <w:marRight w:val="0"/>
              <w:marTop w:val="0"/>
              <w:marBottom w:val="0"/>
              <w:divBdr>
                <w:top w:val="none" w:sz="0" w:space="0" w:color="auto"/>
                <w:left w:val="none" w:sz="0" w:space="0" w:color="auto"/>
                <w:bottom w:val="none" w:sz="0" w:space="0" w:color="auto"/>
                <w:right w:val="none" w:sz="0" w:space="0" w:color="auto"/>
              </w:divBdr>
            </w:div>
          </w:divsChild>
        </w:div>
        <w:div w:id="356584686">
          <w:marLeft w:val="0"/>
          <w:marRight w:val="0"/>
          <w:marTop w:val="0"/>
          <w:marBottom w:val="0"/>
          <w:divBdr>
            <w:top w:val="none" w:sz="0" w:space="0" w:color="auto"/>
            <w:left w:val="none" w:sz="0" w:space="0" w:color="auto"/>
            <w:bottom w:val="none" w:sz="0" w:space="0" w:color="auto"/>
            <w:right w:val="none" w:sz="0" w:space="0" w:color="auto"/>
          </w:divBdr>
        </w:div>
        <w:div w:id="1707559194">
          <w:marLeft w:val="0"/>
          <w:marRight w:val="0"/>
          <w:marTop w:val="0"/>
          <w:marBottom w:val="120"/>
          <w:divBdr>
            <w:top w:val="none" w:sz="0" w:space="0" w:color="auto"/>
            <w:left w:val="none" w:sz="0" w:space="0" w:color="auto"/>
            <w:bottom w:val="none" w:sz="0" w:space="0" w:color="auto"/>
            <w:right w:val="none" w:sz="0" w:space="0" w:color="auto"/>
          </w:divBdr>
          <w:divsChild>
            <w:div w:id="613753956">
              <w:marLeft w:val="0"/>
              <w:marRight w:val="0"/>
              <w:marTop w:val="0"/>
              <w:marBottom w:val="0"/>
              <w:divBdr>
                <w:top w:val="none" w:sz="0" w:space="0" w:color="auto"/>
                <w:left w:val="none" w:sz="0" w:space="0" w:color="auto"/>
                <w:bottom w:val="none" w:sz="0" w:space="0" w:color="auto"/>
                <w:right w:val="none" w:sz="0" w:space="0" w:color="auto"/>
              </w:divBdr>
            </w:div>
            <w:div w:id="799419252">
              <w:marLeft w:val="0"/>
              <w:marRight w:val="0"/>
              <w:marTop w:val="0"/>
              <w:marBottom w:val="0"/>
              <w:divBdr>
                <w:top w:val="none" w:sz="0" w:space="0" w:color="auto"/>
                <w:left w:val="none" w:sz="0" w:space="0" w:color="auto"/>
                <w:bottom w:val="none" w:sz="0" w:space="0" w:color="auto"/>
                <w:right w:val="none" w:sz="0" w:space="0" w:color="auto"/>
              </w:divBdr>
            </w:div>
            <w:div w:id="579680338">
              <w:marLeft w:val="0"/>
              <w:marRight w:val="0"/>
              <w:marTop w:val="0"/>
              <w:marBottom w:val="0"/>
              <w:divBdr>
                <w:top w:val="none" w:sz="0" w:space="0" w:color="auto"/>
                <w:left w:val="none" w:sz="0" w:space="0" w:color="auto"/>
                <w:bottom w:val="none" w:sz="0" w:space="0" w:color="auto"/>
                <w:right w:val="none" w:sz="0" w:space="0" w:color="auto"/>
              </w:divBdr>
            </w:div>
            <w:div w:id="1204555513">
              <w:marLeft w:val="0"/>
              <w:marRight w:val="0"/>
              <w:marTop w:val="0"/>
              <w:marBottom w:val="0"/>
              <w:divBdr>
                <w:top w:val="none" w:sz="0" w:space="0" w:color="auto"/>
                <w:left w:val="none" w:sz="0" w:space="0" w:color="auto"/>
                <w:bottom w:val="none" w:sz="0" w:space="0" w:color="auto"/>
                <w:right w:val="none" w:sz="0" w:space="0" w:color="auto"/>
              </w:divBdr>
            </w:div>
            <w:div w:id="54014499">
              <w:marLeft w:val="0"/>
              <w:marRight w:val="0"/>
              <w:marTop w:val="0"/>
              <w:marBottom w:val="0"/>
              <w:divBdr>
                <w:top w:val="none" w:sz="0" w:space="0" w:color="auto"/>
                <w:left w:val="none" w:sz="0" w:space="0" w:color="auto"/>
                <w:bottom w:val="none" w:sz="0" w:space="0" w:color="auto"/>
                <w:right w:val="none" w:sz="0" w:space="0" w:color="auto"/>
              </w:divBdr>
            </w:div>
            <w:div w:id="65612198">
              <w:marLeft w:val="0"/>
              <w:marRight w:val="0"/>
              <w:marTop w:val="0"/>
              <w:marBottom w:val="0"/>
              <w:divBdr>
                <w:top w:val="none" w:sz="0" w:space="0" w:color="auto"/>
                <w:left w:val="none" w:sz="0" w:space="0" w:color="auto"/>
                <w:bottom w:val="none" w:sz="0" w:space="0" w:color="auto"/>
                <w:right w:val="none" w:sz="0" w:space="0" w:color="auto"/>
              </w:divBdr>
            </w:div>
            <w:div w:id="1380471920">
              <w:marLeft w:val="0"/>
              <w:marRight w:val="0"/>
              <w:marTop w:val="0"/>
              <w:marBottom w:val="0"/>
              <w:divBdr>
                <w:top w:val="none" w:sz="0" w:space="0" w:color="auto"/>
                <w:left w:val="none" w:sz="0" w:space="0" w:color="auto"/>
                <w:bottom w:val="none" w:sz="0" w:space="0" w:color="auto"/>
                <w:right w:val="none" w:sz="0" w:space="0" w:color="auto"/>
              </w:divBdr>
            </w:div>
          </w:divsChild>
        </w:div>
        <w:div w:id="181550865">
          <w:marLeft w:val="0"/>
          <w:marRight w:val="0"/>
          <w:marTop w:val="0"/>
          <w:marBottom w:val="0"/>
          <w:divBdr>
            <w:top w:val="none" w:sz="0" w:space="0" w:color="auto"/>
            <w:left w:val="none" w:sz="0" w:space="0" w:color="auto"/>
            <w:bottom w:val="none" w:sz="0" w:space="0" w:color="auto"/>
            <w:right w:val="none" w:sz="0" w:space="0" w:color="auto"/>
          </w:divBdr>
        </w:div>
        <w:div w:id="644239601">
          <w:marLeft w:val="0"/>
          <w:marRight w:val="0"/>
          <w:marTop w:val="0"/>
          <w:marBottom w:val="120"/>
          <w:divBdr>
            <w:top w:val="none" w:sz="0" w:space="0" w:color="auto"/>
            <w:left w:val="none" w:sz="0" w:space="0" w:color="auto"/>
            <w:bottom w:val="none" w:sz="0" w:space="0" w:color="auto"/>
            <w:right w:val="none" w:sz="0" w:space="0" w:color="auto"/>
          </w:divBdr>
          <w:divsChild>
            <w:div w:id="424883830">
              <w:marLeft w:val="0"/>
              <w:marRight w:val="0"/>
              <w:marTop w:val="0"/>
              <w:marBottom w:val="0"/>
              <w:divBdr>
                <w:top w:val="none" w:sz="0" w:space="0" w:color="auto"/>
                <w:left w:val="none" w:sz="0" w:space="0" w:color="auto"/>
                <w:bottom w:val="none" w:sz="0" w:space="0" w:color="auto"/>
                <w:right w:val="none" w:sz="0" w:space="0" w:color="auto"/>
              </w:divBdr>
            </w:div>
            <w:div w:id="1833183456">
              <w:marLeft w:val="0"/>
              <w:marRight w:val="0"/>
              <w:marTop w:val="0"/>
              <w:marBottom w:val="0"/>
              <w:divBdr>
                <w:top w:val="none" w:sz="0" w:space="0" w:color="auto"/>
                <w:left w:val="none" w:sz="0" w:space="0" w:color="auto"/>
                <w:bottom w:val="none" w:sz="0" w:space="0" w:color="auto"/>
                <w:right w:val="none" w:sz="0" w:space="0" w:color="auto"/>
              </w:divBdr>
            </w:div>
            <w:div w:id="821894070">
              <w:marLeft w:val="0"/>
              <w:marRight w:val="0"/>
              <w:marTop w:val="0"/>
              <w:marBottom w:val="0"/>
              <w:divBdr>
                <w:top w:val="none" w:sz="0" w:space="0" w:color="auto"/>
                <w:left w:val="none" w:sz="0" w:space="0" w:color="auto"/>
                <w:bottom w:val="none" w:sz="0" w:space="0" w:color="auto"/>
                <w:right w:val="none" w:sz="0" w:space="0" w:color="auto"/>
              </w:divBdr>
            </w:div>
          </w:divsChild>
        </w:div>
        <w:div w:id="1018459197">
          <w:marLeft w:val="0"/>
          <w:marRight w:val="0"/>
          <w:marTop w:val="0"/>
          <w:marBottom w:val="0"/>
          <w:divBdr>
            <w:top w:val="none" w:sz="0" w:space="0" w:color="auto"/>
            <w:left w:val="none" w:sz="0" w:space="0" w:color="auto"/>
            <w:bottom w:val="none" w:sz="0" w:space="0" w:color="auto"/>
            <w:right w:val="none" w:sz="0" w:space="0" w:color="auto"/>
          </w:divBdr>
        </w:div>
        <w:div w:id="1583639097">
          <w:marLeft w:val="0"/>
          <w:marRight w:val="0"/>
          <w:marTop w:val="0"/>
          <w:marBottom w:val="120"/>
          <w:divBdr>
            <w:top w:val="none" w:sz="0" w:space="0" w:color="auto"/>
            <w:left w:val="none" w:sz="0" w:space="0" w:color="auto"/>
            <w:bottom w:val="none" w:sz="0" w:space="0" w:color="auto"/>
            <w:right w:val="none" w:sz="0" w:space="0" w:color="auto"/>
          </w:divBdr>
          <w:divsChild>
            <w:div w:id="2053070184">
              <w:marLeft w:val="0"/>
              <w:marRight w:val="0"/>
              <w:marTop w:val="0"/>
              <w:marBottom w:val="0"/>
              <w:divBdr>
                <w:top w:val="none" w:sz="0" w:space="0" w:color="auto"/>
                <w:left w:val="none" w:sz="0" w:space="0" w:color="auto"/>
                <w:bottom w:val="none" w:sz="0" w:space="0" w:color="auto"/>
                <w:right w:val="none" w:sz="0" w:space="0" w:color="auto"/>
              </w:divBdr>
            </w:div>
            <w:div w:id="2111124339">
              <w:marLeft w:val="0"/>
              <w:marRight w:val="0"/>
              <w:marTop w:val="0"/>
              <w:marBottom w:val="0"/>
              <w:divBdr>
                <w:top w:val="none" w:sz="0" w:space="0" w:color="auto"/>
                <w:left w:val="none" w:sz="0" w:space="0" w:color="auto"/>
                <w:bottom w:val="none" w:sz="0" w:space="0" w:color="auto"/>
                <w:right w:val="none" w:sz="0" w:space="0" w:color="auto"/>
              </w:divBdr>
            </w:div>
            <w:div w:id="1820877183">
              <w:marLeft w:val="0"/>
              <w:marRight w:val="0"/>
              <w:marTop w:val="0"/>
              <w:marBottom w:val="0"/>
              <w:divBdr>
                <w:top w:val="none" w:sz="0" w:space="0" w:color="auto"/>
                <w:left w:val="none" w:sz="0" w:space="0" w:color="auto"/>
                <w:bottom w:val="none" w:sz="0" w:space="0" w:color="auto"/>
                <w:right w:val="none" w:sz="0" w:space="0" w:color="auto"/>
              </w:divBdr>
            </w:div>
            <w:div w:id="1690990229">
              <w:marLeft w:val="0"/>
              <w:marRight w:val="0"/>
              <w:marTop w:val="0"/>
              <w:marBottom w:val="0"/>
              <w:divBdr>
                <w:top w:val="none" w:sz="0" w:space="0" w:color="auto"/>
                <w:left w:val="none" w:sz="0" w:space="0" w:color="auto"/>
                <w:bottom w:val="none" w:sz="0" w:space="0" w:color="auto"/>
                <w:right w:val="none" w:sz="0" w:space="0" w:color="auto"/>
              </w:divBdr>
            </w:div>
            <w:div w:id="1883203650">
              <w:marLeft w:val="0"/>
              <w:marRight w:val="0"/>
              <w:marTop w:val="0"/>
              <w:marBottom w:val="0"/>
              <w:divBdr>
                <w:top w:val="none" w:sz="0" w:space="0" w:color="auto"/>
                <w:left w:val="none" w:sz="0" w:space="0" w:color="auto"/>
                <w:bottom w:val="none" w:sz="0" w:space="0" w:color="auto"/>
                <w:right w:val="none" w:sz="0" w:space="0" w:color="auto"/>
              </w:divBdr>
            </w:div>
          </w:divsChild>
        </w:div>
        <w:div w:id="1096439720">
          <w:marLeft w:val="0"/>
          <w:marRight w:val="0"/>
          <w:marTop w:val="0"/>
          <w:marBottom w:val="0"/>
          <w:divBdr>
            <w:top w:val="none" w:sz="0" w:space="0" w:color="auto"/>
            <w:left w:val="none" w:sz="0" w:space="0" w:color="auto"/>
            <w:bottom w:val="none" w:sz="0" w:space="0" w:color="auto"/>
            <w:right w:val="none" w:sz="0" w:space="0" w:color="auto"/>
          </w:divBdr>
        </w:div>
        <w:div w:id="1102845195">
          <w:marLeft w:val="0"/>
          <w:marRight w:val="0"/>
          <w:marTop w:val="0"/>
          <w:marBottom w:val="120"/>
          <w:divBdr>
            <w:top w:val="none" w:sz="0" w:space="0" w:color="auto"/>
            <w:left w:val="none" w:sz="0" w:space="0" w:color="auto"/>
            <w:bottom w:val="none" w:sz="0" w:space="0" w:color="auto"/>
            <w:right w:val="none" w:sz="0" w:space="0" w:color="auto"/>
          </w:divBdr>
          <w:divsChild>
            <w:div w:id="1868790828">
              <w:marLeft w:val="0"/>
              <w:marRight w:val="0"/>
              <w:marTop w:val="0"/>
              <w:marBottom w:val="0"/>
              <w:divBdr>
                <w:top w:val="none" w:sz="0" w:space="0" w:color="auto"/>
                <w:left w:val="none" w:sz="0" w:space="0" w:color="auto"/>
                <w:bottom w:val="none" w:sz="0" w:space="0" w:color="auto"/>
                <w:right w:val="none" w:sz="0" w:space="0" w:color="auto"/>
              </w:divBdr>
            </w:div>
            <w:div w:id="1669556941">
              <w:marLeft w:val="0"/>
              <w:marRight w:val="0"/>
              <w:marTop w:val="0"/>
              <w:marBottom w:val="0"/>
              <w:divBdr>
                <w:top w:val="none" w:sz="0" w:space="0" w:color="auto"/>
                <w:left w:val="none" w:sz="0" w:space="0" w:color="auto"/>
                <w:bottom w:val="none" w:sz="0" w:space="0" w:color="auto"/>
                <w:right w:val="none" w:sz="0" w:space="0" w:color="auto"/>
              </w:divBdr>
            </w:div>
            <w:div w:id="1619605024">
              <w:marLeft w:val="0"/>
              <w:marRight w:val="0"/>
              <w:marTop w:val="0"/>
              <w:marBottom w:val="0"/>
              <w:divBdr>
                <w:top w:val="none" w:sz="0" w:space="0" w:color="auto"/>
                <w:left w:val="none" w:sz="0" w:space="0" w:color="auto"/>
                <w:bottom w:val="none" w:sz="0" w:space="0" w:color="auto"/>
                <w:right w:val="none" w:sz="0" w:space="0" w:color="auto"/>
              </w:divBdr>
            </w:div>
            <w:div w:id="303312727">
              <w:marLeft w:val="0"/>
              <w:marRight w:val="0"/>
              <w:marTop w:val="0"/>
              <w:marBottom w:val="0"/>
              <w:divBdr>
                <w:top w:val="none" w:sz="0" w:space="0" w:color="auto"/>
                <w:left w:val="none" w:sz="0" w:space="0" w:color="auto"/>
                <w:bottom w:val="none" w:sz="0" w:space="0" w:color="auto"/>
                <w:right w:val="none" w:sz="0" w:space="0" w:color="auto"/>
              </w:divBdr>
            </w:div>
            <w:div w:id="1160199587">
              <w:marLeft w:val="0"/>
              <w:marRight w:val="0"/>
              <w:marTop w:val="0"/>
              <w:marBottom w:val="0"/>
              <w:divBdr>
                <w:top w:val="none" w:sz="0" w:space="0" w:color="auto"/>
                <w:left w:val="none" w:sz="0" w:space="0" w:color="auto"/>
                <w:bottom w:val="none" w:sz="0" w:space="0" w:color="auto"/>
                <w:right w:val="none" w:sz="0" w:space="0" w:color="auto"/>
              </w:divBdr>
            </w:div>
            <w:div w:id="563181001">
              <w:marLeft w:val="0"/>
              <w:marRight w:val="0"/>
              <w:marTop w:val="0"/>
              <w:marBottom w:val="0"/>
              <w:divBdr>
                <w:top w:val="none" w:sz="0" w:space="0" w:color="auto"/>
                <w:left w:val="none" w:sz="0" w:space="0" w:color="auto"/>
                <w:bottom w:val="none" w:sz="0" w:space="0" w:color="auto"/>
                <w:right w:val="none" w:sz="0" w:space="0" w:color="auto"/>
              </w:divBdr>
            </w:div>
            <w:div w:id="1271427458">
              <w:marLeft w:val="0"/>
              <w:marRight w:val="0"/>
              <w:marTop w:val="0"/>
              <w:marBottom w:val="0"/>
              <w:divBdr>
                <w:top w:val="none" w:sz="0" w:space="0" w:color="auto"/>
                <w:left w:val="none" w:sz="0" w:space="0" w:color="auto"/>
                <w:bottom w:val="none" w:sz="0" w:space="0" w:color="auto"/>
                <w:right w:val="none" w:sz="0" w:space="0" w:color="auto"/>
              </w:divBdr>
            </w:div>
          </w:divsChild>
        </w:div>
        <w:div w:id="1620529767">
          <w:marLeft w:val="0"/>
          <w:marRight w:val="0"/>
          <w:marTop w:val="0"/>
          <w:marBottom w:val="0"/>
          <w:divBdr>
            <w:top w:val="none" w:sz="0" w:space="0" w:color="auto"/>
            <w:left w:val="none" w:sz="0" w:space="0" w:color="auto"/>
            <w:bottom w:val="none" w:sz="0" w:space="0" w:color="auto"/>
            <w:right w:val="none" w:sz="0" w:space="0" w:color="auto"/>
          </w:divBdr>
        </w:div>
        <w:div w:id="1808622824">
          <w:marLeft w:val="0"/>
          <w:marRight w:val="0"/>
          <w:marTop w:val="0"/>
          <w:marBottom w:val="120"/>
          <w:divBdr>
            <w:top w:val="none" w:sz="0" w:space="0" w:color="auto"/>
            <w:left w:val="none" w:sz="0" w:space="0" w:color="auto"/>
            <w:bottom w:val="none" w:sz="0" w:space="0" w:color="auto"/>
            <w:right w:val="none" w:sz="0" w:space="0" w:color="auto"/>
          </w:divBdr>
          <w:divsChild>
            <w:div w:id="1791851464">
              <w:marLeft w:val="0"/>
              <w:marRight w:val="0"/>
              <w:marTop w:val="0"/>
              <w:marBottom w:val="0"/>
              <w:divBdr>
                <w:top w:val="none" w:sz="0" w:space="0" w:color="auto"/>
                <w:left w:val="none" w:sz="0" w:space="0" w:color="auto"/>
                <w:bottom w:val="none" w:sz="0" w:space="0" w:color="auto"/>
                <w:right w:val="none" w:sz="0" w:space="0" w:color="auto"/>
              </w:divBdr>
            </w:div>
            <w:div w:id="1602644260">
              <w:marLeft w:val="0"/>
              <w:marRight w:val="0"/>
              <w:marTop w:val="0"/>
              <w:marBottom w:val="0"/>
              <w:divBdr>
                <w:top w:val="none" w:sz="0" w:space="0" w:color="auto"/>
                <w:left w:val="none" w:sz="0" w:space="0" w:color="auto"/>
                <w:bottom w:val="none" w:sz="0" w:space="0" w:color="auto"/>
                <w:right w:val="none" w:sz="0" w:space="0" w:color="auto"/>
              </w:divBdr>
            </w:div>
            <w:div w:id="943224981">
              <w:marLeft w:val="0"/>
              <w:marRight w:val="0"/>
              <w:marTop w:val="0"/>
              <w:marBottom w:val="0"/>
              <w:divBdr>
                <w:top w:val="none" w:sz="0" w:space="0" w:color="auto"/>
                <w:left w:val="none" w:sz="0" w:space="0" w:color="auto"/>
                <w:bottom w:val="none" w:sz="0" w:space="0" w:color="auto"/>
                <w:right w:val="none" w:sz="0" w:space="0" w:color="auto"/>
              </w:divBdr>
            </w:div>
            <w:div w:id="317148590">
              <w:marLeft w:val="0"/>
              <w:marRight w:val="0"/>
              <w:marTop w:val="0"/>
              <w:marBottom w:val="0"/>
              <w:divBdr>
                <w:top w:val="none" w:sz="0" w:space="0" w:color="auto"/>
                <w:left w:val="none" w:sz="0" w:space="0" w:color="auto"/>
                <w:bottom w:val="none" w:sz="0" w:space="0" w:color="auto"/>
                <w:right w:val="none" w:sz="0" w:space="0" w:color="auto"/>
              </w:divBdr>
            </w:div>
            <w:div w:id="847905674">
              <w:marLeft w:val="0"/>
              <w:marRight w:val="0"/>
              <w:marTop w:val="0"/>
              <w:marBottom w:val="0"/>
              <w:divBdr>
                <w:top w:val="none" w:sz="0" w:space="0" w:color="auto"/>
                <w:left w:val="none" w:sz="0" w:space="0" w:color="auto"/>
                <w:bottom w:val="none" w:sz="0" w:space="0" w:color="auto"/>
                <w:right w:val="none" w:sz="0" w:space="0" w:color="auto"/>
              </w:divBdr>
            </w:div>
            <w:div w:id="1326324863">
              <w:marLeft w:val="0"/>
              <w:marRight w:val="0"/>
              <w:marTop w:val="0"/>
              <w:marBottom w:val="0"/>
              <w:divBdr>
                <w:top w:val="none" w:sz="0" w:space="0" w:color="auto"/>
                <w:left w:val="none" w:sz="0" w:space="0" w:color="auto"/>
                <w:bottom w:val="none" w:sz="0" w:space="0" w:color="auto"/>
                <w:right w:val="none" w:sz="0" w:space="0" w:color="auto"/>
              </w:divBdr>
            </w:div>
            <w:div w:id="1377850012">
              <w:marLeft w:val="0"/>
              <w:marRight w:val="0"/>
              <w:marTop w:val="0"/>
              <w:marBottom w:val="0"/>
              <w:divBdr>
                <w:top w:val="none" w:sz="0" w:space="0" w:color="auto"/>
                <w:left w:val="none" w:sz="0" w:space="0" w:color="auto"/>
                <w:bottom w:val="none" w:sz="0" w:space="0" w:color="auto"/>
                <w:right w:val="none" w:sz="0" w:space="0" w:color="auto"/>
              </w:divBdr>
            </w:div>
            <w:div w:id="1338800784">
              <w:marLeft w:val="0"/>
              <w:marRight w:val="0"/>
              <w:marTop w:val="0"/>
              <w:marBottom w:val="0"/>
              <w:divBdr>
                <w:top w:val="none" w:sz="0" w:space="0" w:color="auto"/>
                <w:left w:val="none" w:sz="0" w:space="0" w:color="auto"/>
                <w:bottom w:val="none" w:sz="0" w:space="0" w:color="auto"/>
                <w:right w:val="none" w:sz="0" w:space="0" w:color="auto"/>
              </w:divBdr>
            </w:div>
            <w:div w:id="2143306844">
              <w:marLeft w:val="0"/>
              <w:marRight w:val="0"/>
              <w:marTop w:val="0"/>
              <w:marBottom w:val="0"/>
              <w:divBdr>
                <w:top w:val="none" w:sz="0" w:space="0" w:color="auto"/>
                <w:left w:val="none" w:sz="0" w:space="0" w:color="auto"/>
                <w:bottom w:val="none" w:sz="0" w:space="0" w:color="auto"/>
                <w:right w:val="none" w:sz="0" w:space="0" w:color="auto"/>
              </w:divBdr>
            </w:div>
            <w:div w:id="519969959">
              <w:marLeft w:val="0"/>
              <w:marRight w:val="0"/>
              <w:marTop w:val="0"/>
              <w:marBottom w:val="0"/>
              <w:divBdr>
                <w:top w:val="none" w:sz="0" w:space="0" w:color="auto"/>
                <w:left w:val="none" w:sz="0" w:space="0" w:color="auto"/>
                <w:bottom w:val="none" w:sz="0" w:space="0" w:color="auto"/>
                <w:right w:val="none" w:sz="0" w:space="0" w:color="auto"/>
              </w:divBdr>
            </w:div>
            <w:div w:id="928733697">
              <w:marLeft w:val="0"/>
              <w:marRight w:val="0"/>
              <w:marTop w:val="0"/>
              <w:marBottom w:val="0"/>
              <w:divBdr>
                <w:top w:val="none" w:sz="0" w:space="0" w:color="auto"/>
                <w:left w:val="none" w:sz="0" w:space="0" w:color="auto"/>
                <w:bottom w:val="none" w:sz="0" w:space="0" w:color="auto"/>
                <w:right w:val="none" w:sz="0" w:space="0" w:color="auto"/>
              </w:divBdr>
            </w:div>
            <w:div w:id="2068911315">
              <w:marLeft w:val="0"/>
              <w:marRight w:val="0"/>
              <w:marTop w:val="0"/>
              <w:marBottom w:val="0"/>
              <w:divBdr>
                <w:top w:val="none" w:sz="0" w:space="0" w:color="auto"/>
                <w:left w:val="none" w:sz="0" w:space="0" w:color="auto"/>
                <w:bottom w:val="none" w:sz="0" w:space="0" w:color="auto"/>
                <w:right w:val="none" w:sz="0" w:space="0" w:color="auto"/>
              </w:divBdr>
            </w:div>
            <w:div w:id="1886288929">
              <w:marLeft w:val="0"/>
              <w:marRight w:val="0"/>
              <w:marTop w:val="0"/>
              <w:marBottom w:val="0"/>
              <w:divBdr>
                <w:top w:val="none" w:sz="0" w:space="0" w:color="auto"/>
                <w:left w:val="none" w:sz="0" w:space="0" w:color="auto"/>
                <w:bottom w:val="none" w:sz="0" w:space="0" w:color="auto"/>
                <w:right w:val="none" w:sz="0" w:space="0" w:color="auto"/>
              </w:divBdr>
            </w:div>
            <w:div w:id="519900407">
              <w:marLeft w:val="0"/>
              <w:marRight w:val="0"/>
              <w:marTop w:val="0"/>
              <w:marBottom w:val="0"/>
              <w:divBdr>
                <w:top w:val="none" w:sz="0" w:space="0" w:color="auto"/>
                <w:left w:val="none" w:sz="0" w:space="0" w:color="auto"/>
                <w:bottom w:val="none" w:sz="0" w:space="0" w:color="auto"/>
                <w:right w:val="none" w:sz="0" w:space="0" w:color="auto"/>
              </w:divBdr>
            </w:div>
            <w:div w:id="1990665840">
              <w:marLeft w:val="0"/>
              <w:marRight w:val="0"/>
              <w:marTop w:val="0"/>
              <w:marBottom w:val="0"/>
              <w:divBdr>
                <w:top w:val="none" w:sz="0" w:space="0" w:color="auto"/>
                <w:left w:val="none" w:sz="0" w:space="0" w:color="auto"/>
                <w:bottom w:val="none" w:sz="0" w:space="0" w:color="auto"/>
                <w:right w:val="none" w:sz="0" w:space="0" w:color="auto"/>
              </w:divBdr>
            </w:div>
            <w:div w:id="752699690">
              <w:marLeft w:val="0"/>
              <w:marRight w:val="0"/>
              <w:marTop w:val="0"/>
              <w:marBottom w:val="0"/>
              <w:divBdr>
                <w:top w:val="none" w:sz="0" w:space="0" w:color="auto"/>
                <w:left w:val="none" w:sz="0" w:space="0" w:color="auto"/>
                <w:bottom w:val="none" w:sz="0" w:space="0" w:color="auto"/>
                <w:right w:val="none" w:sz="0" w:space="0" w:color="auto"/>
              </w:divBdr>
            </w:div>
          </w:divsChild>
        </w:div>
        <w:div w:id="777986965">
          <w:marLeft w:val="0"/>
          <w:marRight w:val="0"/>
          <w:marTop w:val="0"/>
          <w:marBottom w:val="0"/>
          <w:divBdr>
            <w:top w:val="none" w:sz="0" w:space="0" w:color="auto"/>
            <w:left w:val="none" w:sz="0" w:space="0" w:color="auto"/>
            <w:bottom w:val="none" w:sz="0" w:space="0" w:color="auto"/>
            <w:right w:val="none" w:sz="0" w:space="0" w:color="auto"/>
          </w:divBdr>
        </w:div>
        <w:div w:id="148402657">
          <w:marLeft w:val="0"/>
          <w:marRight w:val="0"/>
          <w:marTop w:val="0"/>
          <w:marBottom w:val="120"/>
          <w:divBdr>
            <w:top w:val="none" w:sz="0" w:space="0" w:color="auto"/>
            <w:left w:val="none" w:sz="0" w:space="0" w:color="auto"/>
            <w:bottom w:val="none" w:sz="0" w:space="0" w:color="auto"/>
            <w:right w:val="none" w:sz="0" w:space="0" w:color="auto"/>
          </w:divBdr>
          <w:divsChild>
            <w:div w:id="728191592">
              <w:marLeft w:val="0"/>
              <w:marRight w:val="0"/>
              <w:marTop w:val="0"/>
              <w:marBottom w:val="0"/>
              <w:divBdr>
                <w:top w:val="none" w:sz="0" w:space="0" w:color="auto"/>
                <w:left w:val="none" w:sz="0" w:space="0" w:color="auto"/>
                <w:bottom w:val="none" w:sz="0" w:space="0" w:color="auto"/>
                <w:right w:val="none" w:sz="0" w:space="0" w:color="auto"/>
              </w:divBdr>
            </w:div>
          </w:divsChild>
        </w:div>
        <w:div w:id="2077821105">
          <w:marLeft w:val="0"/>
          <w:marRight w:val="0"/>
          <w:marTop w:val="0"/>
          <w:marBottom w:val="0"/>
          <w:divBdr>
            <w:top w:val="none" w:sz="0" w:space="0" w:color="auto"/>
            <w:left w:val="none" w:sz="0" w:space="0" w:color="auto"/>
            <w:bottom w:val="none" w:sz="0" w:space="0" w:color="auto"/>
            <w:right w:val="none" w:sz="0" w:space="0" w:color="auto"/>
          </w:divBdr>
        </w:div>
        <w:div w:id="1935356168">
          <w:marLeft w:val="0"/>
          <w:marRight w:val="0"/>
          <w:marTop w:val="0"/>
          <w:marBottom w:val="120"/>
          <w:divBdr>
            <w:top w:val="none" w:sz="0" w:space="0" w:color="auto"/>
            <w:left w:val="none" w:sz="0" w:space="0" w:color="auto"/>
            <w:bottom w:val="none" w:sz="0" w:space="0" w:color="auto"/>
            <w:right w:val="none" w:sz="0" w:space="0" w:color="auto"/>
          </w:divBdr>
          <w:divsChild>
            <w:div w:id="116922416">
              <w:marLeft w:val="0"/>
              <w:marRight w:val="0"/>
              <w:marTop w:val="0"/>
              <w:marBottom w:val="0"/>
              <w:divBdr>
                <w:top w:val="none" w:sz="0" w:space="0" w:color="auto"/>
                <w:left w:val="none" w:sz="0" w:space="0" w:color="auto"/>
                <w:bottom w:val="none" w:sz="0" w:space="0" w:color="auto"/>
                <w:right w:val="none" w:sz="0" w:space="0" w:color="auto"/>
              </w:divBdr>
            </w:div>
          </w:divsChild>
        </w:div>
        <w:div w:id="678895655">
          <w:marLeft w:val="0"/>
          <w:marRight w:val="0"/>
          <w:marTop w:val="75"/>
          <w:marBottom w:val="0"/>
          <w:divBdr>
            <w:top w:val="none" w:sz="0" w:space="0" w:color="auto"/>
            <w:left w:val="none" w:sz="0" w:space="0" w:color="auto"/>
            <w:bottom w:val="none" w:sz="0" w:space="0" w:color="auto"/>
            <w:right w:val="none" w:sz="0" w:space="0" w:color="auto"/>
          </w:divBdr>
        </w:div>
        <w:div w:id="2036955360">
          <w:marLeft w:val="0"/>
          <w:marRight w:val="0"/>
          <w:marTop w:val="225"/>
          <w:marBottom w:val="0"/>
          <w:divBdr>
            <w:top w:val="none" w:sz="0" w:space="0" w:color="auto"/>
            <w:left w:val="none" w:sz="0" w:space="0" w:color="auto"/>
            <w:bottom w:val="none" w:sz="0" w:space="0" w:color="auto"/>
            <w:right w:val="none" w:sz="0" w:space="0" w:color="auto"/>
          </w:divBdr>
        </w:div>
        <w:div w:id="1150366180">
          <w:marLeft w:val="0"/>
          <w:marRight w:val="0"/>
          <w:marTop w:val="0"/>
          <w:marBottom w:val="0"/>
          <w:divBdr>
            <w:top w:val="none" w:sz="0" w:space="0" w:color="auto"/>
            <w:left w:val="none" w:sz="0" w:space="0" w:color="auto"/>
            <w:bottom w:val="none" w:sz="0" w:space="0" w:color="auto"/>
            <w:right w:val="none" w:sz="0" w:space="0" w:color="auto"/>
          </w:divBdr>
        </w:div>
        <w:div w:id="128254117">
          <w:marLeft w:val="0"/>
          <w:marRight w:val="0"/>
          <w:marTop w:val="0"/>
          <w:marBottom w:val="120"/>
          <w:divBdr>
            <w:top w:val="none" w:sz="0" w:space="0" w:color="auto"/>
            <w:left w:val="none" w:sz="0" w:space="0" w:color="auto"/>
            <w:bottom w:val="none" w:sz="0" w:space="0" w:color="auto"/>
            <w:right w:val="none" w:sz="0" w:space="0" w:color="auto"/>
          </w:divBdr>
          <w:divsChild>
            <w:div w:id="426312848">
              <w:marLeft w:val="0"/>
              <w:marRight w:val="0"/>
              <w:marTop w:val="0"/>
              <w:marBottom w:val="0"/>
              <w:divBdr>
                <w:top w:val="none" w:sz="0" w:space="0" w:color="auto"/>
                <w:left w:val="none" w:sz="0" w:space="0" w:color="auto"/>
                <w:bottom w:val="none" w:sz="0" w:space="0" w:color="auto"/>
                <w:right w:val="none" w:sz="0" w:space="0" w:color="auto"/>
              </w:divBdr>
            </w:div>
          </w:divsChild>
        </w:div>
        <w:div w:id="899247443">
          <w:marLeft w:val="0"/>
          <w:marRight w:val="0"/>
          <w:marTop w:val="0"/>
          <w:marBottom w:val="0"/>
          <w:divBdr>
            <w:top w:val="none" w:sz="0" w:space="0" w:color="auto"/>
            <w:left w:val="none" w:sz="0" w:space="0" w:color="auto"/>
            <w:bottom w:val="none" w:sz="0" w:space="0" w:color="auto"/>
            <w:right w:val="none" w:sz="0" w:space="0" w:color="auto"/>
          </w:divBdr>
        </w:div>
        <w:div w:id="2017144507">
          <w:marLeft w:val="0"/>
          <w:marRight w:val="0"/>
          <w:marTop w:val="0"/>
          <w:marBottom w:val="120"/>
          <w:divBdr>
            <w:top w:val="none" w:sz="0" w:space="0" w:color="auto"/>
            <w:left w:val="none" w:sz="0" w:space="0" w:color="auto"/>
            <w:bottom w:val="none" w:sz="0" w:space="0" w:color="auto"/>
            <w:right w:val="none" w:sz="0" w:space="0" w:color="auto"/>
          </w:divBdr>
          <w:divsChild>
            <w:div w:id="579365908">
              <w:marLeft w:val="0"/>
              <w:marRight w:val="0"/>
              <w:marTop w:val="0"/>
              <w:marBottom w:val="0"/>
              <w:divBdr>
                <w:top w:val="none" w:sz="0" w:space="0" w:color="auto"/>
                <w:left w:val="none" w:sz="0" w:space="0" w:color="auto"/>
                <w:bottom w:val="none" w:sz="0" w:space="0" w:color="auto"/>
                <w:right w:val="none" w:sz="0" w:space="0" w:color="auto"/>
              </w:divBdr>
            </w:div>
            <w:div w:id="1523011678">
              <w:marLeft w:val="0"/>
              <w:marRight w:val="0"/>
              <w:marTop w:val="0"/>
              <w:marBottom w:val="0"/>
              <w:divBdr>
                <w:top w:val="none" w:sz="0" w:space="0" w:color="auto"/>
                <w:left w:val="none" w:sz="0" w:space="0" w:color="auto"/>
                <w:bottom w:val="none" w:sz="0" w:space="0" w:color="auto"/>
                <w:right w:val="none" w:sz="0" w:space="0" w:color="auto"/>
              </w:divBdr>
            </w:div>
            <w:div w:id="1219706304">
              <w:marLeft w:val="0"/>
              <w:marRight w:val="0"/>
              <w:marTop w:val="0"/>
              <w:marBottom w:val="0"/>
              <w:divBdr>
                <w:top w:val="none" w:sz="0" w:space="0" w:color="auto"/>
                <w:left w:val="none" w:sz="0" w:space="0" w:color="auto"/>
                <w:bottom w:val="none" w:sz="0" w:space="0" w:color="auto"/>
                <w:right w:val="none" w:sz="0" w:space="0" w:color="auto"/>
              </w:divBdr>
            </w:div>
          </w:divsChild>
        </w:div>
        <w:div w:id="1384713118">
          <w:marLeft w:val="0"/>
          <w:marRight w:val="0"/>
          <w:marTop w:val="0"/>
          <w:marBottom w:val="0"/>
          <w:divBdr>
            <w:top w:val="none" w:sz="0" w:space="0" w:color="auto"/>
            <w:left w:val="none" w:sz="0" w:space="0" w:color="auto"/>
            <w:bottom w:val="none" w:sz="0" w:space="0" w:color="auto"/>
            <w:right w:val="none" w:sz="0" w:space="0" w:color="auto"/>
          </w:divBdr>
        </w:div>
        <w:div w:id="697436232">
          <w:marLeft w:val="0"/>
          <w:marRight w:val="0"/>
          <w:marTop w:val="0"/>
          <w:marBottom w:val="120"/>
          <w:divBdr>
            <w:top w:val="none" w:sz="0" w:space="0" w:color="auto"/>
            <w:left w:val="none" w:sz="0" w:space="0" w:color="auto"/>
            <w:bottom w:val="none" w:sz="0" w:space="0" w:color="auto"/>
            <w:right w:val="none" w:sz="0" w:space="0" w:color="auto"/>
          </w:divBdr>
          <w:divsChild>
            <w:div w:id="642662158">
              <w:marLeft w:val="0"/>
              <w:marRight w:val="0"/>
              <w:marTop w:val="0"/>
              <w:marBottom w:val="0"/>
              <w:divBdr>
                <w:top w:val="none" w:sz="0" w:space="0" w:color="auto"/>
                <w:left w:val="none" w:sz="0" w:space="0" w:color="auto"/>
                <w:bottom w:val="none" w:sz="0" w:space="0" w:color="auto"/>
                <w:right w:val="none" w:sz="0" w:space="0" w:color="auto"/>
              </w:divBdr>
            </w:div>
            <w:div w:id="219829008">
              <w:marLeft w:val="0"/>
              <w:marRight w:val="0"/>
              <w:marTop w:val="0"/>
              <w:marBottom w:val="0"/>
              <w:divBdr>
                <w:top w:val="none" w:sz="0" w:space="0" w:color="auto"/>
                <w:left w:val="none" w:sz="0" w:space="0" w:color="auto"/>
                <w:bottom w:val="none" w:sz="0" w:space="0" w:color="auto"/>
                <w:right w:val="none" w:sz="0" w:space="0" w:color="auto"/>
              </w:divBdr>
            </w:div>
          </w:divsChild>
        </w:div>
        <w:div w:id="1192108002">
          <w:marLeft w:val="0"/>
          <w:marRight w:val="0"/>
          <w:marTop w:val="0"/>
          <w:marBottom w:val="0"/>
          <w:divBdr>
            <w:top w:val="none" w:sz="0" w:space="0" w:color="auto"/>
            <w:left w:val="none" w:sz="0" w:space="0" w:color="auto"/>
            <w:bottom w:val="none" w:sz="0" w:space="0" w:color="auto"/>
            <w:right w:val="none" w:sz="0" w:space="0" w:color="auto"/>
          </w:divBdr>
        </w:div>
        <w:div w:id="1043406380">
          <w:marLeft w:val="0"/>
          <w:marRight w:val="0"/>
          <w:marTop w:val="0"/>
          <w:marBottom w:val="120"/>
          <w:divBdr>
            <w:top w:val="none" w:sz="0" w:space="0" w:color="auto"/>
            <w:left w:val="none" w:sz="0" w:space="0" w:color="auto"/>
            <w:bottom w:val="none" w:sz="0" w:space="0" w:color="auto"/>
            <w:right w:val="none" w:sz="0" w:space="0" w:color="auto"/>
          </w:divBdr>
          <w:divsChild>
            <w:div w:id="740296382">
              <w:marLeft w:val="0"/>
              <w:marRight w:val="0"/>
              <w:marTop w:val="0"/>
              <w:marBottom w:val="0"/>
              <w:divBdr>
                <w:top w:val="none" w:sz="0" w:space="0" w:color="auto"/>
                <w:left w:val="none" w:sz="0" w:space="0" w:color="auto"/>
                <w:bottom w:val="none" w:sz="0" w:space="0" w:color="auto"/>
                <w:right w:val="none" w:sz="0" w:space="0" w:color="auto"/>
              </w:divBdr>
            </w:div>
            <w:div w:id="786120425">
              <w:marLeft w:val="0"/>
              <w:marRight w:val="0"/>
              <w:marTop w:val="0"/>
              <w:marBottom w:val="0"/>
              <w:divBdr>
                <w:top w:val="none" w:sz="0" w:space="0" w:color="auto"/>
                <w:left w:val="none" w:sz="0" w:space="0" w:color="auto"/>
                <w:bottom w:val="none" w:sz="0" w:space="0" w:color="auto"/>
                <w:right w:val="none" w:sz="0" w:space="0" w:color="auto"/>
              </w:divBdr>
            </w:div>
            <w:div w:id="26683029">
              <w:marLeft w:val="0"/>
              <w:marRight w:val="0"/>
              <w:marTop w:val="0"/>
              <w:marBottom w:val="0"/>
              <w:divBdr>
                <w:top w:val="none" w:sz="0" w:space="0" w:color="auto"/>
                <w:left w:val="none" w:sz="0" w:space="0" w:color="auto"/>
                <w:bottom w:val="none" w:sz="0" w:space="0" w:color="auto"/>
                <w:right w:val="none" w:sz="0" w:space="0" w:color="auto"/>
              </w:divBdr>
            </w:div>
            <w:div w:id="638653596">
              <w:marLeft w:val="0"/>
              <w:marRight w:val="0"/>
              <w:marTop w:val="0"/>
              <w:marBottom w:val="0"/>
              <w:divBdr>
                <w:top w:val="none" w:sz="0" w:space="0" w:color="auto"/>
                <w:left w:val="none" w:sz="0" w:space="0" w:color="auto"/>
                <w:bottom w:val="none" w:sz="0" w:space="0" w:color="auto"/>
                <w:right w:val="none" w:sz="0" w:space="0" w:color="auto"/>
              </w:divBdr>
            </w:div>
          </w:divsChild>
        </w:div>
        <w:div w:id="2140418134">
          <w:marLeft w:val="0"/>
          <w:marRight w:val="0"/>
          <w:marTop w:val="0"/>
          <w:marBottom w:val="0"/>
          <w:divBdr>
            <w:top w:val="none" w:sz="0" w:space="0" w:color="auto"/>
            <w:left w:val="none" w:sz="0" w:space="0" w:color="auto"/>
            <w:bottom w:val="none" w:sz="0" w:space="0" w:color="auto"/>
            <w:right w:val="none" w:sz="0" w:space="0" w:color="auto"/>
          </w:divBdr>
        </w:div>
        <w:div w:id="1257708603">
          <w:marLeft w:val="0"/>
          <w:marRight w:val="0"/>
          <w:marTop w:val="0"/>
          <w:marBottom w:val="120"/>
          <w:divBdr>
            <w:top w:val="none" w:sz="0" w:space="0" w:color="auto"/>
            <w:left w:val="none" w:sz="0" w:space="0" w:color="auto"/>
            <w:bottom w:val="none" w:sz="0" w:space="0" w:color="auto"/>
            <w:right w:val="none" w:sz="0" w:space="0" w:color="auto"/>
          </w:divBdr>
          <w:divsChild>
            <w:div w:id="1507095152">
              <w:marLeft w:val="0"/>
              <w:marRight w:val="0"/>
              <w:marTop w:val="0"/>
              <w:marBottom w:val="0"/>
              <w:divBdr>
                <w:top w:val="none" w:sz="0" w:space="0" w:color="auto"/>
                <w:left w:val="none" w:sz="0" w:space="0" w:color="auto"/>
                <w:bottom w:val="none" w:sz="0" w:space="0" w:color="auto"/>
                <w:right w:val="none" w:sz="0" w:space="0" w:color="auto"/>
              </w:divBdr>
            </w:div>
            <w:div w:id="1684627247">
              <w:marLeft w:val="0"/>
              <w:marRight w:val="0"/>
              <w:marTop w:val="0"/>
              <w:marBottom w:val="0"/>
              <w:divBdr>
                <w:top w:val="none" w:sz="0" w:space="0" w:color="auto"/>
                <w:left w:val="none" w:sz="0" w:space="0" w:color="auto"/>
                <w:bottom w:val="none" w:sz="0" w:space="0" w:color="auto"/>
                <w:right w:val="none" w:sz="0" w:space="0" w:color="auto"/>
              </w:divBdr>
            </w:div>
            <w:div w:id="1074353000">
              <w:marLeft w:val="0"/>
              <w:marRight w:val="0"/>
              <w:marTop w:val="0"/>
              <w:marBottom w:val="0"/>
              <w:divBdr>
                <w:top w:val="none" w:sz="0" w:space="0" w:color="auto"/>
                <w:left w:val="none" w:sz="0" w:space="0" w:color="auto"/>
                <w:bottom w:val="none" w:sz="0" w:space="0" w:color="auto"/>
                <w:right w:val="none" w:sz="0" w:space="0" w:color="auto"/>
              </w:divBdr>
            </w:div>
            <w:div w:id="1715933100">
              <w:marLeft w:val="0"/>
              <w:marRight w:val="0"/>
              <w:marTop w:val="0"/>
              <w:marBottom w:val="0"/>
              <w:divBdr>
                <w:top w:val="none" w:sz="0" w:space="0" w:color="auto"/>
                <w:left w:val="none" w:sz="0" w:space="0" w:color="auto"/>
                <w:bottom w:val="none" w:sz="0" w:space="0" w:color="auto"/>
                <w:right w:val="none" w:sz="0" w:space="0" w:color="auto"/>
              </w:divBdr>
            </w:div>
          </w:divsChild>
        </w:div>
        <w:div w:id="312873440">
          <w:marLeft w:val="0"/>
          <w:marRight w:val="0"/>
          <w:marTop w:val="0"/>
          <w:marBottom w:val="0"/>
          <w:divBdr>
            <w:top w:val="none" w:sz="0" w:space="0" w:color="auto"/>
            <w:left w:val="none" w:sz="0" w:space="0" w:color="auto"/>
            <w:bottom w:val="none" w:sz="0" w:space="0" w:color="auto"/>
            <w:right w:val="none" w:sz="0" w:space="0" w:color="auto"/>
          </w:divBdr>
        </w:div>
        <w:div w:id="2085881511">
          <w:marLeft w:val="0"/>
          <w:marRight w:val="0"/>
          <w:marTop w:val="0"/>
          <w:marBottom w:val="120"/>
          <w:divBdr>
            <w:top w:val="none" w:sz="0" w:space="0" w:color="auto"/>
            <w:left w:val="none" w:sz="0" w:space="0" w:color="auto"/>
            <w:bottom w:val="none" w:sz="0" w:space="0" w:color="auto"/>
            <w:right w:val="none" w:sz="0" w:space="0" w:color="auto"/>
          </w:divBdr>
          <w:divsChild>
            <w:div w:id="979305530">
              <w:marLeft w:val="0"/>
              <w:marRight w:val="0"/>
              <w:marTop w:val="0"/>
              <w:marBottom w:val="0"/>
              <w:divBdr>
                <w:top w:val="none" w:sz="0" w:space="0" w:color="auto"/>
                <w:left w:val="none" w:sz="0" w:space="0" w:color="auto"/>
                <w:bottom w:val="none" w:sz="0" w:space="0" w:color="auto"/>
                <w:right w:val="none" w:sz="0" w:space="0" w:color="auto"/>
              </w:divBdr>
            </w:div>
            <w:div w:id="561598703">
              <w:marLeft w:val="0"/>
              <w:marRight w:val="0"/>
              <w:marTop w:val="0"/>
              <w:marBottom w:val="0"/>
              <w:divBdr>
                <w:top w:val="none" w:sz="0" w:space="0" w:color="auto"/>
                <w:left w:val="none" w:sz="0" w:space="0" w:color="auto"/>
                <w:bottom w:val="none" w:sz="0" w:space="0" w:color="auto"/>
                <w:right w:val="none" w:sz="0" w:space="0" w:color="auto"/>
              </w:divBdr>
            </w:div>
            <w:div w:id="326981554">
              <w:marLeft w:val="0"/>
              <w:marRight w:val="0"/>
              <w:marTop w:val="0"/>
              <w:marBottom w:val="0"/>
              <w:divBdr>
                <w:top w:val="none" w:sz="0" w:space="0" w:color="auto"/>
                <w:left w:val="none" w:sz="0" w:space="0" w:color="auto"/>
                <w:bottom w:val="none" w:sz="0" w:space="0" w:color="auto"/>
                <w:right w:val="none" w:sz="0" w:space="0" w:color="auto"/>
              </w:divBdr>
            </w:div>
            <w:div w:id="1923686356">
              <w:marLeft w:val="0"/>
              <w:marRight w:val="0"/>
              <w:marTop w:val="0"/>
              <w:marBottom w:val="0"/>
              <w:divBdr>
                <w:top w:val="none" w:sz="0" w:space="0" w:color="auto"/>
                <w:left w:val="none" w:sz="0" w:space="0" w:color="auto"/>
                <w:bottom w:val="none" w:sz="0" w:space="0" w:color="auto"/>
                <w:right w:val="none" w:sz="0" w:space="0" w:color="auto"/>
              </w:divBdr>
            </w:div>
            <w:div w:id="114297230">
              <w:marLeft w:val="0"/>
              <w:marRight w:val="0"/>
              <w:marTop w:val="0"/>
              <w:marBottom w:val="0"/>
              <w:divBdr>
                <w:top w:val="none" w:sz="0" w:space="0" w:color="auto"/>
                <w:left w:val="none" w:sz="0" w:space="0" w:color="auto"/>
                <w:bottom w:val="none" w:sz="0" w:space="0" w:color="auto"/>
                <w:right w:val="none" w:sz="0" w:space="0" w:color="auto"/>
              </w:divBdr>
            </w:div>
            <w:div w:id="532959648">
              <w:marLeft w:val="0"/>
              <w:marRight w:val="0"/>
              <w:marTop w:val="0"/>
              <w:marBottom w:val="0"/>
              <w:divBdr>
                <w:top w:val="none" w:sz="0" w:space="0" w:color="auto"/>
                <w:left w:val="none" w:sz="0" w:space="0" w:color="auto"/>
                <w:bottom w:val="none" w:sz="0" w:space="0" w:color="auto"/>
                <w:right w:val="none" w:sz="0" w:space="0" w:color="auto"/>
              </w:divBdr>
            </w:div>
            <w:div w:id="246885189">
              <w:marLeft w:val="0"/>
              <w:marRight w:val="0"/>
              <w:marTop w:val="0"/>
              <w:marBottom w:val="0"/>
              <w:divBdr>
                <w:top w:val="none" w:sz="0" w:space="0" w:color="auto"/>
                <w:left w:val="none" w:sz="0" w:space="0" w:color="auto"/>
                <w:bottom w:val="none" w:sz="0" w:space="0" w:color="auto"/>
                <w:right w:val="none" w:sz="0" w:space="0" w:color="auto"/>
              </w:divBdr>
            </w:div>
            <w:div w:id="319232798">
              <w:marLeft w:val="0"/>
              <w:marRight w:val="0"/>
              <w:marTop w:val="0"/>
              <w:marBottom w:val="0"/>
              <w:divBdr>
                <w:top w:val="none" w:sz="0" w:space="0" w:color="auto"/>
                <w:left w:val="none" w:sz="0" w:space="0" w:color="auto"/>
                <w:bottom w:val="none" w:sz="0" w:space="0" w:color="auto"/>
                <w:right w:val="none" w:sz="0" w:space="0" w:color="auto"/>
              </w:divBdr>
            </w:div>
            <w:div w:id="1302346571">
              <w:marLeft w:val="0"/>
              <w:marRight w:val="0"/>
              <w:marTop w:val="0"/>
              <w:marBottom w:val="0"/>
              <w:divBdr>
                <w:top w:val="none" w:sz="0" w:space="0" w:color="auto"/>
                <w:left w:val="none" w:sz="0" w:space="0" w:color="auto"/>
                <w:bottom w:val="none" w:sz="0" w:space="0" w:color="auto"/>
                <w:right w:val="none" w:sz="0" w:space="0" w:color="auto"/>
              </w:divBdr>
            </w:div>
            <w:div w:id="1144813614">
              <w:marLeft w:val="0"/>
              <w:marRight w:val="0"/>
              <w:marTop w:val="0"/>
              <w:marBottom w:val="0"/>
              <w:divBdr>
                <w:top w:val="none" w:sz="0" w:space="0" w:color="auto"/>
                <w:left w:val="none" w:sz="0" w:space="0" w:color="auto"/>
                <w:bottom w:val="none" w:sz="0" w:space="0" w:color="auto"/>
                <w:right w:val="none" w:sz="0" w:space="0" w:color="auto"/>
              </w:divBdr>
            </w:div>
            <w:div w:id="780682633">
              <w:marLeft w:val="0"/>
              <w:marRight w:val="0"/>
              <w:marTop w:val="0"/>
              <w:marBottom w:val="0"/>
              <w:divBdr>
                <w:top w:val="none" w:sz="0" w:space="0" w:color="auto"/>
                <w:left w:val="none" w:sz="0" w:space="0" w:color="auto"/>
                <w:bottom w:val="none" w:sz="0" w:space="0" w:color="auto"/>
                <w:right w:val="none" w:sz="0" w:space="0" w:color="auto"/>
              </w:divBdr>
            </w:div>
            <w:div w:id="1144856040">
              <w:marLeft w:val="0"/>
              <w:marRight w:val="0"/>
              <w:marTop w:val="0"/>
              <w:marBottom w:val="0"/>
              <w:divBdr>
                <w:top w:val="none" w:sz="0" w:space="0" w:color="auto"/>
                <w:left w:val="none" w:sz="0" w:space="0" w:color="auto"/>
                <w:bottom w:val="none" w:sz="0" w:space="0" w:color="auto"/>
                <w:right w:val="none" w:sz="0" w:space="0" w:color="auto"/>
              </w:divBdr>
            </w:div>
            <w:div w:id="1723749415">
              <w:marLeft w:val="0"/>
              <w:marRight w:val="0"/>
              <w:marTop w:val="0"/>
              <w:marBottom w:val="0"/>
              <w:divBdr>
                <w:top w:val="none" w:sz="0" w:space="0" w:color="auto"/>
                <w:left w:val="none" w:sz="0" w:space="0" w:color="auto"/>
                <w:bottom w:val="none" w:sz="0" w:space="0" w:color="auto"/>
                <w:right w:val="none" w:sz="0" w:space="0" w:color="auto"/>
              </w:divBdr>
            </w:div>
            <w:div w:id="2138406761">
              <w:marLeft w:val="0"/>
              <w:marRight w:val="0"/>
              <w:marTop w:val="0"/>
              <w:marBottom w:val="0"/>
              <w:divBdr>
                <w:top w:val="none" w:sz="0" w:space="0" w:color="auto"/>
                <w:left w:val="none" w:sz="0" w:space="0" w:color="auto"/>
                <w:bottom w:val="none" w:sz="0" w:space="0" w:color="auto"/>
                <w:right w:val="none" w:sz="0" w:space="0" w:color="auto"/>
              </w:divBdr>
            </w:div>
          </w:divsChild>
        </w:div>
        <w:div w:id="1132480630">
          <w:marLeft w:val="0"/>
          <w:marRight w:val="0"/>
          <w:marTop w:val="0"/>
          <w:marBottom w:val="0"/>
          <w:divBdr>
            <w:top w:val="none" w:sz="0" w:space="0" w:color="auto"/>
            <w:left w:val="none" w:sz="0" w:space="0" w:color="auto"/>
            <w:bottom w:val="none" w:sz="0" w:space="0" w:color="auto"/>
            <w:right w:val="none" w:sz="0" w:space="0" w:color="auto"/>
          </w:divBdr>
        </w:div>
        <w:div w:id="1393189832">
          <w:marLeft w:val="0"/>
          <w:marRight w:val="0"/>
          <w:marTop w:val="0"/>
          <w:marBottom w:val="120"/>
          <w:divBdr>
            <w:top w:val="none" w:sz="0" w:space="0" w:color="auto"/>
            <w:left w:val="none" w:sz="0" w:space="0" w:color="auto"/>
            <w:bottom w:val="none" w:sz="0" w:space="0" w:color="auto"/>
            <w:right w:val="none" w:sz="0" w:space="0" w:color="auto"/>
          </w:divBdr>
          <w:divsChild>
            <w:div w:id="73016635">
              <w:marLeft w:val="0"/>
              <w:marRight w:val="0"/>
              <w:marTop w:val="0"/>
              <w:marBottom w:val="0"/>
              <w:divBdr>
                <w:top w:val="none" w:sz="0" w:space="0" w:color="auto"/>
                <w:left w:val="none" w:sz="0" w:space="0" w:color="auto"/>
                <w:bottom w:val="none" w:sz="0" w:space="0" w:color="auto"/>
                <w:right w:val="none" w:sz="0" w:space="0" w:color="auto"/>
              </w:divBdr>
            </w:div>
            <w:div w:id="1665431219">
              <w:marLeft w:val="0"/>
              <w:marRight w:val="0"/>
              <w:marTop w:val="0"/>
              <w:marBottom w:val="0"/>
              <w:divBdr>
                <w:top w:val="none" w:sz="0" w:space="0" w:color="auto"/>
                <w:left w:val="none" w:sz="0" w:space="0" w:color="auto"/>
                <w:bottom w:val="none" w:sz="0" w:space="0" w:color="auto"/>
                <w:right w:val="none" w:sz="0" w:space="0" w:color="auto"/>
              </w:divBdr>
            </w:div>
          </w:divsChild>
        </w:div>
        <w:div w:id="408381348">
          <w:marLeft w:val="0"/>
          <w:marRight w:val="0"/>
          <w:marTop w:val="0"/>
          <w:marBottom w:val="0"/>
          <w:divBdr>
            <w:top w:val="none" w:sz="0" w:space="0" w:color="auto"/>
            <w:left w:val="none" w:sz="0" w:space="0" w:color="auto"/>
            <w:bottom w:val="none" w:sz="0" w:space="0" w:color="auto"/>
            <w:right w:val="none" w:sz="0" w:space="0" w:color="auto"/>
          </w:divBdr>
        </w:div>
        <w:div w:id="1460143754">
          <w:marLeft w:val="0"/>
          <w:marRight w:val="0"/>
          <w:marTop w:val="0"/>
          <w:marBottom w:val="120"/>
          <w:divBdr>
            <w:top w:val="none" w:sz="0" w:space="0" w:color="auto"/>
            <w:left w:val="none" w:sz="0" w:space="0" w:color="auto"/>
            <w:bottom w:val="none" w:sz="0" w:space="0" w:color="auto"/>
            <w:right w:val="none" w:sz="0" w:space="0" w:color="auto"/>
          </w:divBdr>
          <w:divsChild>
            <w:div w:id="764611931">
              <w:marLeft w:val="0"/>
              <w:marRight w:val="0"/>
              <w:marTop w:val="0"/>
              <w:marBottom w:val="0"/>
              <w:divBdr>
                <w:top w:val="none" w:sz="0" w:space="0" w:color="auto"/>
                <w:left w:val="none" w:sz="0" w:space="0" w:color="auto"/>
                <w:bottom w:val="none" w:sz="0" w:space="0" w:color="auto"/>
                <w:right w:val="none" w:sz="0" w:space="0" w:color="auto"/>
              </w:divBdr>
            </w:div>
            <w:div w:id="1837577324">
              <w:marLeft w:val="0"/>
              <w:marRight w:val="0"/>
              <w:marTop w:val="0"/>
              <w:marBottom w:val="0"/>
              <w:divBdr>
                <w:top w:val="none" w:sz="0" w:space="0" w:color="auto"/>
                <w:left w:val="none" w:sz="0" w:space="0" w:color="auto"/>
                <w:bottom w:val="none" w:sz="0" w:space="0" w:color="auto"/>
                <w:right w:val="none" w:sz="0" w:space="0" w:color="auto"/>
              </w:divBdr>
            </w:div>
            <w:div w:id="767039271">
              <w:marLeft w:val="0"/>
              <w:marRight w:val="0"/>
              <w:marTop w:val="0"/>
              <w:marBottom w:val="0"/>
              <w:divBdr>
                <w:top w:val="none" w:sz="0" w:space="0" w:color="auto"/>
                <w:left w:val="none" w:sz="0" w:space="0" w:color="auto"/>
                <w:bottom w:val="none" w:sz="0" w:space="0" w:color="auto"/>
                <w:right w:val="none" w:sz="0" w:space="0" w:color="auto"/>
              </w:divBdr>
            </w:div>
            <w:div w:id="926617893">
              <w:marLeft w:val="0"/>
              <w:marRight w:val="0"/>
              <w:marTop w:val="0"/>
              <w:marBottom w:val="0"/>
              <w:divBdr>
                <w:top w:val="none" w:sz="0" w:space="0" w:color="auto"/>
                <w:left w:val="none" w:sz="0" w:space="0" w:color="auto"/>
                <w:bottom w:val="none" w:sz="0" w:space="0" w:color="auto"/>
                <w:right w:val="none" w:sz="0" w:space="0" w:color="auto"/>
              </w:divBdr>
            </w:div>
            <w:div w:id="1073157417">
              <w:marLeft w:val="0"/>
              <w:marRight w:val="0"/>
              <w:marTop w:val="0"/>
              <w:marBottom w:val="0"/>
              <w:divBdr>
                <w:top w:val="none" w:sz="0" w:space="0" w:color="auto"/>
                <w:left w:val="none" w:sz="0" w:space="0" w:color="auto"/>
                <w:bottom w:val="none" w:sz="0" w:space="0" w:color="auto"/>
                <w:right w:val="none" w:sz="0" w:space="0" w:color="auto"/>
              </w:divBdr>
            </w:div>
          </w:divsChild>
        </w:div>
        <w:div w:id="1586450657">
          <w:marLeft w:val="0"/>
          <w:marRight w:val="0"/>
          <w:marTop w:val="0"/>
          <w:marBottom w:val="0"/>
          <w:divBdr>
            <w:top w:val="none" w:sz="0" w:space="0" w:color="auto"/>
            <w:left w:val="none" w:sz="0" w:space="0" w:color="auto"/>
            <w:bottom w:val="none" w:sz="0" w:space="0" w:color="auto"/>
            <w:right w:val="none" w:sz="0" w:space="0" w:color="auto"/>
          </w:divBdr>
        </w:div>
        <w:div w:id="1488546262">
          <w:marLeft w:val="0"/>
          <w:marRight w:val="0"/>
          <w:marTop w:val="0"/>
          <w:marBottom w:val="120"/>
          <w:divBdr>
            <w:top w:val="none" w:sz="0" w:space="0" w:color="auto"/>
            <w:left w:val="none" w:sz="0" w:space="0" w:color="auto"/>
            <w:bottom w:val="none" w:sz="0" w:space="0" w:color="auto"/>
            <w:right w:val="none" w:sz="0" w:space="0" w:color="auto"/>
          </w:divBdr>
          <w:divsChild>
            <w:div w:id="1665813443">
              <w:marLeft w:val="0"/>
              <w:marRight w:val="0"/>
              <w:marTop w:val="0"/>
              <w:marBottom w:val="0"/>
              <w:divBdr>
                <w:top w:val="none" w:sz="0" w:space="0" w:color="auto"/>
                <w:left w:val="none" w:sz="0" w:space="0" w:color="auto"/>
                <w:bottom w:val="none" w:sz="0" w:space="0" w:color="auto"/>
                <w:right w:val="none" w:sz="0" w:space="0" w:color="auto"/>
              </w:divBdr>
            </w:div>
            <w:div w:id="393167105">
              <w:marLeft w:val="0"/>
              <w:marRight w:val="0"/>
              <w:marTop w:val="0"/>
              <w:marBottom w:val="0"/>
              <w:divBdr>
                <w:top w:val="none" w:sz="0" w:space="0" w:color="auto"/>
                <w:left w:val="none" w:sz="0" w:space="0" w:color="auto"/>
                <w:bottom w:val="none" w:sz="0" w:space="0" w:color="auto"/>
                <w:right w:val="none" w:sz="0" w:space="0" w:color="auto"/>
              </w:divBdr>
            </w:div>
            <w:div w:id="1714191598">
              <w:marLeft w:val="0"/>
              <w:marRight w:val="0"/>
              <w:marTop w:val="0"/>
              <w:marBottom w:val="0"/>
              <w:divBdr>
                <w:top w:val="none" w:sz="0" w:space="0" w:color="auto"/>
                <w:left w:val="none" w:sz="0" w:space="0" w:color="auto"/>
                <w:bottom w:val="none" w:sz="0" w:space="0" w:color="auto"/>
                <w:right w:val="none" w:sz="0" w:space="0" w:color="auto"/>
              </w:divBdr>
            </w:div>
            <w:div w:id="1748109509">
              <w:marLeft w:val="0"/>
              <w:marRight w:val="0"/>
              <w:marTop w:val="0"/>
              <w:marBottom w:val="0"/>
              <w:divBdr>
                <w:top w:val="none" w:sz="0" w:space="0" w:color="auto"/>
                <w:left w:val="none" w:sz="0" w:space="0" w:color="auto"/>
                <w:bottom w:val="none" w:sz="0" w:space="0" w:color="auto"/>
                <w:right w:val="none" w:sz="0" w:space="0" w:color="auto"/>
              </w:divBdr>
            </w:div>
            <w:div w:id="1795710334">
              <w:marLeft w:val="0"/>
              <w:marRight w:val="0"/>
              <w:marTop w:val="0"/>
              <w:marBottom w:val="0"/>
              <w:divBdr>
                <w:top w:val="none" w:sz="0" w:space="0" w:color="auto"/>
                <w:left w:val="none" w:sz="0" w:space="0" w:color="auto"/>
                <w:bottom w:val="none" w:sz="0" w:space="0" w:color="auto"/>
                <w:right w:val="none" w:sz="0" w:space="0" w:color="auto"/>
              </w:divBdr>
            </w:div>
          </w:divsChild>
        </w:div>
        <w:div w:id="1318652559">
          <w:marLeft w:val="0"/>
          <w:marRight w:val="0"/>
          <w:marTop w:val="0"/>
          <w:marBottom w:val="0"/>
          <w:divBdr>
            <w:top w:val="none" w:sz="0" w:space="0" w:color="auto"/>
            <w:left w:val="none" w:sz="0" w:space="0" w:color="auto"/>
            <w:bottom w:val="none" w:sz="0" w:space="0" w:color="auto"/>
            <w:right w:val="none" w:sz="0" w:space="0" w:color="auto"/>
          </w:divBdr>
        </w:div>
        <w:div w:id="642197372">
          <w:marLeft w:val="0"/>
          <w:marRight w:val="0"/>
          <w:marTop w:val="0"/>
          <w:marBottom w:val="120"/>
          <w:divBdr>
            <w:top w:val="none" w:sz="0" w:space="0" w:color="auto"/>
            <w:left w:val="none" w:sz="0" w:space="0" w:color="auto"/>
            <w:bottom w:val="none" w:sz="0" w:space="0" w:color="auto"/>
            <w:right w:val="none" w:sz="0" w:space="0" w:color="auto"/>
          </w:divBdr>
          <w:divsChild>
            <w:div w:id="239291691">
              <w:marLeft w:val="0"/>
              <w:marRight w:val="0"/>
              <w:marTop w:val="0"/>
              <w:marBottom w:val="0"/>
              <w:divBdr>
                <w:top w:val="none" w:sz="0" w:space="0" w:color="auto"/>
                <w:left w:val="none" w:sz="0" w:space="0" w:color="auto"/>
                <w:bottom w:val="none" w:sz="0" w:space="0" w:color="auto"/>
                <w:right w:val="none" w:sz="0" w:space="0" w:color="auto"/>
              </w:divBdr>
            </w:div>
            <w:div w:id="391544138">
              <w:marLeft w:val="0"/>
              <w:marRight w:val="0"/>
              <w:marTop w:val="0"/>
              <w:marBottom w:val="0"/>
              <w:divBdr>
                <w:top w:val="none" w:sz="0" w:space="0" w:color="auto"/>
                <w:left w:val="none" w:sz="0" w:space="0" w:color="auto"/>
                <w:bottom w:val="none" w:sz="0" w:space="0" w:color="auto"/>
                <w:right w:val="none" w:sz="0" w:space="0" w:color="auto"/>
              </w:divBdr>
            </w:div>
            <w:div w:id="640116002">
              <w:marLeft w:val="0"/>
              <w:marRight w:val="0"/>
              <w:marTop w:val="0"/>
              <w:marBottom w:val="0"/>
              <w:divBdr>
                <w:top w:val="none" w:sz="0" w:space="0" w:color="auto"/>
                <w:left w:val="none" w:sz="0" w:space="0" w:color="auto"/>
                <w:bottom w:val="none" w:sz="0" w:space="0" w:color="auto"/>
                <w:right w:val="none" w:sz="0" w:space="0" w:color="auto"/>
              </w:divBdr>
            </w:div>
            <w:div w:id="1645043239">
              <w:marLeft w:val="0"/>
              <w:marRight w:val="0"/>
              <w:marTop w:val="0"/>
              <w:marBottom w:val="0"/>
              <w:divBdr>
                <w:top w:val="none" w:sz="0" w:space="0" w:color="auto"/>
                <w:left w:val="none" w:sz="0" w:space="0" w:color="auto"/>
                <w:bottom w:val="none" w:sz="0" w:space="0" w:color="auto"/>
                <w:right w:val="none" w:sz="0" w:space="0" w:color="auto"/>
              </w:divBdr>
            </w:div>
          </w:divsChild>
        </w:div>
        <w:div w:id="1712991827">
          <w:marLeft w:val="0"/>
          <w:marRight w:val="0"/>
          <w:marTop w:val="0"/>
          <w:marBottom w:val="0"/>
          <w:divBdr>
            <w:top w:val="none" w:sz="0" w:space="0" w:color="auto"/>
            <w:left w:val="none" w:sz="0" w:space="0" w:color="auto"/>
            <w:bottom w:val="none" w:sz="0" w:space="0" w:color="auto"/>
            <w:right w:val="none" w:sz="0" w:space="0" w:color="auto"/>
          </w:divBdr>
        </w:div>
        <w:div w:id="274138206">
          <w:marLeft w:val="0"/>
          <w:marRight w:val="0"/>
          <w:marTop w:val="0"/>
          <w:marBottom w:val="120"/>
          <w:divBdr>
            <w:top w:val="none" w:sz="0" w:space="0" w:color="auto"/>
            <w:left w:val="none" w:sz="0" w:space="0" w:color="auto"/>
            <w:bottom w:val="none" w:sz="0" w:space="0" w:color="auto"/>
            <w:right w:val="none" w:sz="0" w:space="0" w:color="auto"/>
          </w:divBdr>
          <w:divsChild>
            <w:div w:id="886137997">
              <w:marLeft w:val="0"/>
              <w:marRight w:val="0"/>
              <w:marTop w:val="0"/>
              <w:marBottom w:val="0"/>
              <w:divBdr>
                <w:top w:val="none" w:sz="0" w:space="0" w:color="auto"/>
                <w:left w:val="none" w:sz="0" w:space="0" w:color="auto"/>
                <w:bottom w:val="none" w:sz="0" w:space="0" w:color="auto"/>
                <w:right w:val="none" w:sz="0" w:space="0" w:color="auto"/>
              </w:divBdr>
            </w:div>
            <w:div w:id="426389225">
              <w:marLeft w:val="0"/>
              <w:marRight w:val="0"/>
              <w:marTop w:val="0"/>
              <w:marBottom w:val="0"/>
              <w:divBdr>
                <w:top w:val="none" w:sz="0" w:space="0" w:color="auto"/>
                <w:left w:val="none" w:sz="0" w:space="0" w:color="auto"/>
                <w:bottom w:val="none" w:sz="0" w:space="0" w:color="auto"/>
                <w:right w:val="none" w:sz="0" w:space="0" w:color="auto"/>
              </w:divBdr>
            </w:div>
            <w:div w:id="765467916">
              <w:marLeft w:val="0"/>
              <w:marRight w:val="0"/>
              <w:marTop w:val="0"/>
              <w:marBottom w:val="0"/>
              <w:divBdr>
                <w:top w:val="none" w:sz="0" w:space="0" w:color="auto"/>
                <w:left w:val="none" w:sz="0" w:space="0" w:color="auto"/>
                <w:bottom w:val="none" w:sz="0" w:space="0" w:color="auto"/>
                <w:right w:val="none" w:sz="0" w:space="0" w:color="auto"/>
              </w:divBdr>
            </w:div>
            <w:div w:id="1508908333">
              <w:marLeft w:val="0"/>
              <w:marRight w:val="0"/>
              <w:marTop w:val="0"/>
              <w:marBottom w:val="0"/>
              <w:divBdr>
                <w:top w:val="none" w:sz="0" w:space="0" w:color="auto"/>
                <w:left w:val="none" w:sz="0" w:space="0" w:color="auto"/>
                <w:bottom w:val="none" w:sz="0" w:space="0" w:color="auto"/>
                <w:right w:val="none" w:sz="0" w:space="0" w:color="auto"/>
              </w:divBdr>
            </w:div>
            <w:div w:id="1304770124">
              <w:marLeft w:val="0"/>
              <w:marRight w:val="0"/>
              <w:marTop w:val="0"/>
              <w:marBottom w:val="0"/>
              <w:divBdr>
                <w:top w:val="none" w:sz="0" w:space="0" w:color="auto"/>
                <w:left w:val="none" w:sz="0" w:space="0" w:color="auto"/>
                <w:bottom w:val="none" w:sz="0" w:space="0" w:color="auto"/>
                <w:right w:val="none" w:sz="0" w:space="0" w:color="auto"/>
              </w:divBdr>
            </w:div>
          </w:divsChild>
        </w:div>
        <w:div w:id="508377555">
          <w:marLeft w:val="0"/>
          <w:marRight w:val="0"/>
          <w:marTop w:val="225"/>
          <w:marBottom w:val="0"/>
          <w:divBdr>
            <w:top w:val="none" w:sz="0" w:space="0" w:color="auto"/>
            <w:left w:val="none" w:sz="0" w:space="0" w:color="auto"/>
            <w:bottom w:val="none" w:sz="0" w:space="0" w:color="auto"/>
            <w:right w:val="none" w:sz="0" w:space="0" w:color="auto"/>
          </w:divBdr>
        </w:div>
        <w:div w:id="1529027659">
          <w:marLeft w:val="0"/>
          <w:marRight w:val="0"/>
          <w:marTop w:val="150"/>
          <w:marBottom w:val="0"/>
          <w:divBdr>
            <w:top w:val="none" w:sz="0" w:space="0" w:color="auto"/>
            <w:left w:val="none" w:sz="0" w:space="0" w:color="auto"/>
            <w:bottom w:val="none" w:sz="0" w:space="0" w:color="auto"/>
            <w:right w:val="none" w:sz="0" w:space="0" w:color="auto"/>
          </w:divBdr>
        </w:div>
        <w:div w:id="1852798516">
          <w:marLeft w:val="0"/>
          <w:marRight w:val="0"/>
          <w:marTop w:val="0"/>
          <w:marBottom w:val="0"/>
          <w:divBdr>
            <w:top w:val="none" w:sz="0" w:space="0" w:color="auto"/>
            <w:left w:val="none" w:sz="0" w:space="0" w:color="auto"/>
            <w:bottom w:val="none" w:sz="0" w:space="0" w:color="auto"/>
            <w:right w:val="none" w:sz="0" w:space="0" w:color="auto"/>
          </w:divBdr>
        </w:div>
        <w:div w:id="1200121515">
          <w:marLeft w:val="0"/>
          <w:marRight w:val="0"/>
          <w:marTop w:val="0"/>
          <w:marBottom w:val="120"/>
          <w:divBdr>
            <w:top w:val="none" w:sz="0" w:space="0" w:color="auto"/>
            <w:left w:val="none" w:sz="0" w:space="0" w:color="auto"/>
            <w:bottom w:val="none" w:sz="0" w:space="0" w:color="auto"/>
            <w:right w:val="none" w:sz="0" w:space="0" w:color="auto"/>
          </w:divBdr>
          <w:divsChild>
            <w:div w:id="1382439331">
              <w:marLeft w:val="0"/>
              <w:marRight w:val="0"/>
              <w:marTop w:val="0"/>
              <w:marBottom w:val="0"/>
              <w:divBdr>
                <w:top w:val="none" w:sz="0" w:space="0" w:color="auto"/>
                <w:left w:val="none" w:sz="0" w:space="0" w:color="auto"/>
                <w:bottom w:val="none" w:sz="0" w:space="0" w:color="auto"/>
                <w:right w:val="none" w:sz="0" w:space="0" w:color="auto"/>
              </w:divBdr>
            </w:div>
            <w:div w:id="1401248002">
              <w:marLeft w:val="0"/>
              <w:marRight w:val="0"/>
              <w:marTop w:val="0"/>
              <w:marBottom w:val="0"/>
              <w:divBdr>
                <w:top w:val="none" w:sz="0" w:space="0" w:color="auto"/>
                <w:left w:val="none" w:sz="0" w:space="0" w:color="auto"/>
                <w:bottom w:val="none" w:sz="0" w:space="0" w:color="auto"/>
                <w:right w:val="none" w:sz="0" w:space="0" w:color="auto"/>
              </w:divBdr>
            </w:div>
            <w:div w:id="1191917567">
              <w:marLeft w:val="0"/>
              <w:marRight w:val="0"/>
              <w:marTop w:val="0"/>
              <w:marBottom w:val="0"/>
              <w:divBdr>
                <w:top w:val="none" w:sz="0" w:space="0" w:color="auto"/>
                <w:left w:val="none" w:sz="0" w:space="0" w:color="auto"/>
                <w:bottom w:val="none" w:sz="0" w:space="0" w:color="auto"/>
                <w:right w:val="none" w:sz="0" w:space="0" w:color="auto"/>
              </w:divBdr>
            </w:div>
            <w:div w:id="1025866541">
              <w:marLeft w:val="0"/>
              <w:marRight w:val="0"/>
              <w:marTop w:val="0"/>
              <w:marBottom w:val="0"/>
              <w:divBdr>
                <w:top w:val="none" w:sz="0" w:space="0" w:color="auto"/>
                <w:left w:val="none" w:sz="0" w:space="0" w:color="auto"/>
                <w:bottom w:val="none" w:sz="0" w:space="0" w:color="auto"/>
                <w:right w:val="none" w:sz="0" w:space="0" w:color="auto"/>
              </w:divBdr>
            </w:div>
            <w:div w:id="145976047">
              <w:marLeft w:val="0"/>
              <w:marRight w:val="0"/>
              <w:marTop w:val="0"/>
              <w:marBottom w:val="0"/>
              <w:divBdr>
                <w:top w:val="none" w:sz="0" w:space="0" w:color="auto"/>
                <w:left w:val="none" w:sz="0" w:space="0" w:color="auto"/>
                <w:bottom w:val="none" w:sz="0" w:space="0" w:color="auto"/>
                <w:right w:val="none" w:sz="0" w:space="0" w:color="auto"/>
              </w:divBdr>
            </w:div>
            <w:div w:id="1938520677">
              <w:marLeft w:val="0"/>
              <w:marRight w:val="0"/>
              <w:marTop w:val="0"/>
              <w:marBottom w:val="0"/>
              <w:divBdr>
                <w:top w:val="none" w:sz="0" w:space="0" w:color="auto"/>
                <w:left w:val="none" w:sz="0" w:space="0" w:color="auto"/>
                <w:bottom w:val="none" w:sz="0" w:space="0" w:color="auto"/>
                <w:right w:val="none" w:sz="0" w:space="0" w:color="auto"/>
              </w:divBdr>
            </w:div>
            <w:div w:id="435752336">
              <w:marLeft w:val="0"/>
              <w:marRight w:val="0"/>
              <w:marTop w:val="0"/>
              <w:marBottom w:val="0"/>
              <w:divBdr>
                <w:top w:val="none" w:sz="0" w:space="0" w:color="auto"/>
                <w:left w:val="none" w:sz="0" w:space="0" w:color="auto"/>
                <w:bottom w:val="none" w:sz="0" w:space="0" w:color="auto"/>
                <w:right w:val="none" w:sz="0" w:space="0" w:color="auto"/>
              </w:divBdr>
            </w:div>
          </w:divsChild>
        </w:div>
        <w:div w:id="1114519033">
          <w:marLeft w:val="0"/>
          <w:marRight w:val="0"/>
          <w:marTop w:val="0"/>
          <w:marBottom w:val="0"/>
          <w:divBdr>
            <w:top w:val="none" w:sz="0" w:space="0" w:color="auto"/>
            <w:left w:val="none" w:sz="0" w:space="0" w:color="auto"/>
            <w:bottom w:val="none" w:sz="0" w:space="0" w:color="auto"/>
            <w:right w:val="none" w:sz="0" w:space="0" w:color="auto"/>
          </w:divBdr>
        </w:div>
        <w:div w:id="825125704">
          <w:marLeft w:val="0"/>
          <w:marRight w:val="0"/>
          <w:marTop w:val="0"/>
          <w:marBottom w:val="120"/>
          <w:divBdr>
            <w:top w:val="none" w:sz="0" w:space="0" w:color="auto"/>
            <w:left w:val="none" w:sz="0" w:space="0" w:color="auto"/>
            <w:bottom w:val="none" w:sz="0" w:space="0" w:color="auto"/>
            <w:right w:val="none" w:sz="0" w:space="0" w:color="auto"/>
          </w:divBdr>
          <w:divsChild>
            <w:div w:id="999504485">
              <w:marLeft w:val="0"/>
              <w:marRight w:val="0"/>
              <w:marTop w:val="0"/>
              <w:marBottom w:val="0"/>
              <w:divBdr>
                <w:top w:val="none" w:sz="0" w:space="0" w:color="auto"/>
                <w:left w:val="none" w:sz="0" w:space="0" w:color="auto"/>
                <w:bottom w:val="none" w:sz="0" w:space="0" w:color="auto"/>
                <w:right w:val="none" w:sz="0" w:space="0" w:color="auto"/>
              </w:divBdr>
            </w:div>
            <w:div w:id="1165320546">
              <w:marLeft w:val="0"/>
              <w:marRight w:val="0"/>
              <w:marTop w:val="0"/>
              <w:marBottom w:val="0"/>
              <w:divBdr>
                <w:top w:val="none" w:sz="0" w:space="0" w:color="auto"/>
                <w:left w:val="none" w:sz="0" w:space="0" w:color="auto"/>
                <w:bottom w:val="none" w:sz="0" w:space="0" w:color="auto"/>
                <w:right w:val="none" w:sz="0" w:space="0" w:color="auto"/>
              </w:divBdr>
            </w:div>
            <w:div w:id="139084459">
              <w:marLeft w:val="0"/>
              <w:marRight w:val="0"/>
              <w:marTop w:val="0"/>
              <w:marBottom w:val="0"/>
              <w:divBdr>
                <w:top w:val="none" w:sz="0" w:space="0" w:color="auto"/>
                <w:left w:val="none" w:sz="0" w:space="0" w:color="auto"/>
                <w:bottom w:val="none" w:sz="0" w:space="0" w:color="auto"/>
                <w:right w:val="none" w:sz="0" w:space="0" w:color="auto"/>
              </w:divBdr>
            </w:div>
            <w:div w:id="935820818">
              <w:marLeft w:val="0"/>
              <w:marRight w:val="0"/>
              <w:marTop w:val="0"/>
              <w:marBottom w:val="0"/>
              <w:divBdr>
                <w:top w:val="none" w:sz="0" w:space="0" w:color="auto"/>
                <w:left w:val="none" w:sz="0" w:space="0" w:color="auto"/>
                <w:bottom w:val="none" w:sz="0" w:space="0" w:color="auto"/>
                <w:right w:val="none" w:sz="0" w:space="0" w:color="auto"/>
              </w:divBdr>
            </w:div>
          </w:divsChild>
        </w:div>
        <w:div w:id="1112633825">
          <w:marLeft w:val="0"/>
          <w:marRight w:val="0"/>
          <w:marTop w:val="150"/>
          <w:marBottom w:val="0"/>
          <w:divBdr>
            <w:top w:val="none" w:sz="0" w:space="0" w:color="auto"/>
            <w:left w:val="none" w:sz="0" w:space="0" w:color="auto"/>
            <w:bottom w:val="none" w:sz="0" w:space="0" w:color="auto"/>
            <w:right w:val="none" w:sz="0" w:space="0" w:color="auto"/>
          </w:divBdr>
        </w:div>
        <w:div w:id="1631208566">
          <w:marLeft w:val="0"/>
          <w:marRight w:val="0"/>
          <w:marTop w:val="0"/>
          <w:marBottom w:val="0"/>
          <w:divBdr>
            <w:top w:val="none" w:sz="0" w:space="0" w:color="auto"/>
            <w:left w:val="none" w:sz="0" w:space="0" w:color="auto"/>
            <w:bottom w:val="none" w:sz="0" w:space="0" w:color="auto"/>
            <w:right w:val="none" w:sz="0" w:space="0" w:color="auto"/>
          </w:divBdr>
        </w:div>
        <w:div w:id="1729112126">
          <w:marLeft w:val="0"/>
          <w:marRight w:val="0"/>
          <w:marTop w:val="0"/>
          <w:marBottom w:val="120"/>
          <w:divBdr>
            <w:top w:val="none" w:sz="0" w:space="0" w:color="auto"/>
            <w:left w:val="none" w:sz="0" w:space="0" w:color="auto"/>
            <w:bottom w:val="none" w:sz="0" w:space="0" w:color="auto"/>
            <w:right w:val="none" w:sz="0" w:space="0" w:color="auto"/>
          </w:divBdr>
          <w:divsChild>
            <w:div w:id="2049716877">
              <w:marLeft w:val="0"/>
              <w:marRight w:val="0"/>
              <w:marTop w:val="0"/>
              <w:marBottom w:val="0"/>
              <w:divBdr>
                <w:top w:val="none" w:sz="0" w:space="0" w:color="auto"/>
                <w:left w:val="none" w:sz="0" w:space="0" w:color="auto"/>
                <w:bottom w:val="none" w:sz="0" w:space="0" w:color="auto"/>
                <w:right w:val="none" w:sz="0" w:space="0" w:color="auto"/>
              </w:divBdr>
            </w:div>
            <w:div w:id="1342316729">
              <w:marLeft w:val="0"/>
              <w:marRight w:val="0"/>
              <w:marTop w:val="0"/>
              <w:marBottom w:val="0"/>
              <w:divBdr>
                <w:top w:val="none" w:sz="0" w:space="0" w:color="auto"/>
                <w:left w:val="none" w:sz="0" w:space="0" w:color="auto"/>
                <w:bottom w:val="none" w:sz="0" w:space="0" w:color="auto"/>
                <w:right w:val="none" w:sz="0" w:space="0" w:color="auto"/>
              </w:divBdr>
            </w:div>
            <w:div w:id="2075273073">
              <w:marLeft w:val="0"/>
              <w:marRight w:val="0"/>
              <w:marTop w:val="0"/>
              <w:marBottom w:val="0"/>
              <w:divBdr>
                <w:top w:val="none" w:sz="0" w:space="0" w:color="auto"/>
                <w:left w:val="none" w:sz="0" w:space="0" w:color="auto"/>
                <w:bottom w:val="none" w:sz="0" w:space="0" w:color="auto"/>
                <w:right w:val="none" w:sz="0" w:space="0" w:color="auto"/>
              </w:divBdr>
            </w:div>
            <w:div w:id="971638206">
              <w:marLeft w:val="0"/>
              <w:marRight w:val="0"/>
              <w:marTop w:val="0"/>
              <w:marBottom w:val="0"/>
              <w:divBdr>
                <w:top w:val="none" w:sz="0" w:space="0" w:color="auto"/>
                <w:left w:val="none" w:sz="0" w:space="0" w:color="auto"/>
                <w:bottom w:val="none" w:sz="0" w:space="0" w:color="auto"/>
                <w:right w:val="none" w:sz="0" w:space="0" w:color="auto"/>
              </w:divBdr>
            </w:div>
            <w:div w:id="1719040167">
              <w:marLeft w:val="0"/>
              <w:marRight w:val="0"/>
              <w:marTop w:val="0"/>
              <w:marBottom w:val="0"/>
              <w:divBdr>
                <w:top w:val="none" w:sz="0" w:space="0" w:color="auto"/>
                <w:left w:val="none" w:sz="0" w:space="0" w:color="auto"/>
                <w:bottom w:val="none" w:sz="0" w:space="0" w:color="auto"/>
                <w:right w:val="none" w:sz="0" w:space="0" w:color="auto"/>
              </w:divBdr>
            </w:div>
            <w:div w:id="1394162399">
              <w:marLeft w:val="0"/>
              <w:marRight w:val="0"/>
              <w:marTop w:val="0"/>
              <w:marBottom w:val="0"/>
              <w:divBdr>
                <w:top w:val="none" w:sz="0" w:space="0" w:color="auto"/>
                <w:left w:val="none" w:sz="0" w:space="0" w:color="auto"/>
                <w:bottom w:val="none" w:sz="0" w:space="0" w:color="auto"/>
                <w:right w:val="none" w:sz="0" w:space="0" w:color="auto"/>
              </w:divBdr>
            </w:div>
            <w:div w:id="547764647">
              <w:marLeft w:val="0"/>
              <w:marRight w:val="0"/>
              <w:marTop w:val="0"/>
              <w:marBottom w:val="0"/>
              <w:divBdr>
                <w:top w:val="none" w:sz="0" w:space="0" w:color="auto"/>
                <w:left w:val="none" w:sz="0" w:space="0" w:color="auto"/>
                <w:bottom w:val="none" w:sz="0" w:space="0" w:color="auto"/>
                <w:right w:val="none" w:sz="0" w:space="0" w:color="auto"/>
              </w:divBdr>
            </w:div>
            <w:div w:id="1221357271">
              <w:marLeft w:val="0"/>
              <w:marRight w:val="0"/>
              <w:marTop w:val="0"/>
              <w:marBottom w:val="0"/>
              <w:divBdr>
                <w:top w:val="none" w:sz="0" w:space="0" w:color="auto"/>
                <w:left w:val="none" w:sz="0" w:space="0" w:color="auto"/>
                <w:bottom w:val="none" w:sz="0" w:space="0" w:color="auto"/>
                <w:right w:val="none" w:sz="0" w:space="0" w:color="auto"/>
              </w:divBdr>
            </w:div>
          </w:divsChild>
        </w:div>
        <w:div w:id="2032493493">
          <w:marLeft w:val="0"/>
          <w:marRight w:val="0"/>
          <w:marTop w:val="0"/>
          <w:marBottom w:val="0"/>
          <w:divBdr>
            <w:top w:val="none" w:sz="0" w:space="0" w:color="auto"/>
            <w:left w:val="none" w:sz="0" w:space="0" w:color="auto"/>
            <w:bottom w:val="none" w:sz="0" w:space="0" w:color="auto"/>
            <w:right w:val="none" w:sz="0" w:space="0" w:color="auto"/>
          </w:divBdr>
        </w:div>
        <w:div w:id="2002658813">
          <w:marLeft w:val="0"/>
          <w:marRight w:val="0"/>
          <w:marTop w:val="0"/>
          <w:marBottom w:val="120"/>
          <w:divBdr>
            <w:top w:val="none" w:sz="0" w:space="0" w:color="auto"/>
            <w:left w:val="none" w:sz="0" w:space="0" w:color="auto"/>
            <w:bottom w:val="none" w:sz="0" w:space="0" w:color="auto"/>
            <w:right w:val="none" w:sz="0" w:space="0" w:color="auto"/>
          </w:divBdr>
          <w:divsChild>
            <w:div w:id="893932912">
              <w:marLeft w:val="0"/>
              <w:marRight w:val="0"/>
              <w:marTop w:val="0"/>
              <w:marBottom w:val="0"/>
              <w:divBdr>
                <w:top w:val="none" w:sz="0" w:space="0" w:color="auto"/>
                <w:left w:val="none" w:sz="0" w:space="0" w:color="auto"/>
                <w:bottom w:val="none" w:sz="0" w:space="0" w:color="auto"/>
                <w:right w:val="none" w:sz="0" w:space="0" w:color="auto"/>
              </w:divBdr>
            </w:div>
            <w:div w:id="1218930815">
              <w:marLeft w:val="0"/>
              <w:marRight w:val="0"/>
              <w:marTop w:val="0"/>
              <w:marBottom w:val="0"/>
              <w:divBdr>
                <w:top w:val="none" w:sz="0" w:space="0" w:color="auto"/>
                <w:left w:val="none" w:sz="0" w:space="0" w:color="auto"/>
                <w:bottom w:val="none" w:sz="0" w:space="0" w:color="auto"/>
                <w:right w:val="none" w:sz="0" w:space="0" w:color="auto"/>
              </w:divBdr>
            </w:div>
            <w:div w:id="1979023011">
              <w:marLeft w:val="0"/>
              <w:marRight w:val="0"/>
              <w:marTop w:val="0"/>
              <w:marBottom w:val="0"/>
              <w:divBdr>
                <w:top w:val="none" w:sz="0" w:space="0" w:color="auto"/>
                <w:left w:val="none" w:sz="0" w:space="0" w:color="auto"/>
                <w:bottom w:val="none" w:sz="0" w:space="0" w:color="auto"/>
                <w:right w:val="none" w:sz="0" w:space="0" w:color="auto"/>
              </w:divBdr>
            </w:div>
            <w:div w:id="1527326989">
              <w:marLeft w:val="0"/>
              <w:marRight w:val="0"/>
              <w:marTop w:val="0"/>
              <w:marBottom w:val="0"/>
              <w:divBdr>
                <w:top w:val="none" w:sz="0" w:space="0" w:color="auto"/>
                <w:left w:val="none" w:sz="0" w:space="0" w:color="auto"/>
                <w:bottom w:val="none" w:sz="0" w:space="0" w:color="auto"/>
                <w:right w:val="none" w:sz="0" w:space="0" w:color="auto"/>
              </w:divBdr>
            </w:div>
            <w:div w:id="1691877718">
              <w:marLeft w:val="0"/>
              <w:marRight w:val="0"/>
              <w:marTop w:val="0"/>
              <w:marBottom w:val="0"/>
              <w:divBdr>
                <w:top w:val="none" w:sz="0" w:space="0" w:color="auto"/>
                <w:left w:val="none" w:sz="0" w:space="0" w:color="auto"/>
                <w:bottom w:val="none" w:sz="0" w:space="0" w:color="auto"/>
                <w:right w:val="none" w:sz="0" w:space="0" w:color="auto"/>
              </w:divBdr>
            </w:div>
            <w:div w:id="1084954441">
              <w:marLeft w:val="0"/>
              <w:marRight w:val="0"/>
              <w:marTop w:val="0"/>
              <w:marBottom w:val="0"/>
              <w:divBdr>
                <w:top w:val="none" w:sz="0" w:space="0" w:color="auto"/>
                <w:left w:val="none" w:sz="0" w:space="0" w:color="auto"/>
                <w:bottom w:val="none" w:sz="0" w:space="0" w:color="auto"/>
                <w:right w:val="none" w:sz="0" w:space="0" w:color="auto"/>
              </w:divBdr>
            </w:div>
            <w:div w:id="1467970016">
              <w:marLeft w:val="0"/>
              <w:marRight w:val="0"/>
              <w:marTop w:val="0"/>
              <w:marBottom w:val="0"/>
              <w:divBdr>
                <w:top w:val="none" w:sz="0" w:space="0" w:color="auto"/>
                <w:left w:val="none" w:sz="0" w:space="0" w:color="auto"/>
                <w:bottom w:val="none" w:sz="0" w:space="0" w:color="auto"/>
                <w:right w:val="none" w:sz="0" w:space="0" w:color="auto"/>
              </w:divBdr>
            </w:div>
            <w:div w:id="1222979076">
              <w:marLeft w:val="0"/>
              <w:marRight w:val="0"/>
              <w:marTop w:val="0"/>
              <w:marBottom w:val="0"/>
              <w:divBdr>
                <w:top w:val="none" w:sz="0" w:space="0" w:color="auto"/>
                <w:left w:val="none" w:sz="0" w:space="0" w:color="auto"/>
                <w:bottom w:val="none" w:sz="0" w:space="0" w:color="auto"/>
                <w:right w:val="none" w:sz="0" w:space="0" w:color="auto"/>
              </w:divBdr>
            </w:div>
            <w:div w:id="1633712758">
              <w:marLeft w:val="0"/>
              <w:marRight w:val="0"/>
              <w:marTop w:val="0"/>
              <w:marBottom w:val="0"/>
              <w:divBdr>
                <w:top w:val="none" w:sz="0" w:space="0" w:color="auto"/>
                <w:left w:val="none" w:sz="0" w:space="0" w:color="auto"/>
                <w:bottom w:val="none" w:sz="0" w:space="0" w:color="auto"/>
                <w:right w:val="none" w:sz="0" w:space="0" w:color="auto"/>
              </w:divBdr>
            </w:div>
            <w:div w:id="970591385">
              <w:marLeft w:val="0"/>
              <w:marRight w:val="0"/>
              <w:marTop w:val="0"/>
              <w:marBottom w:val="0"/>
              <w:divBdr>
                <w:top w:val="none" w:sz="0" w:space="0" w:color="auto"/>
                <w:left w:val="none" w:sz="0" w:space="0" w:color="auto"/>
                <w:bottom w:val="none" w:sz="0" w:space="0" w:color="auto"/>
                <w:right w:val="none" w:sz="0" w:space="0" w:color="auto"/>
              </w:divBdr>
            </w:div>
            <w:div w:id="1466701961">
              <w:marLeft w:val="0"/>
              <w:marRight w:val="0"/>
              <w:marTop w:val="0"/>
              <w:marBottom w:val="0"/>
              <w:divBdr>
                <w:top w:val="none" w:sz="0" w:space="0" w:color="auto"/>
                <w:left w:val="none" w:sz="0" w:space="0" w:color="auto"/>
                <w:bottom w:val="none" w:sz="0" w:space="0" w:color="auto"/>
                <w:right w:val="none" w:sz="0" w:space="0" w:color="auto"/>
              </w:divBdr>
            </w:div>
            <w:div w:id="1039933102">
              <w:marLeft w:val="0"/>
              <w:marRight w:val="0"/>
              <w:marTop w:val="0"/>
              <w:marBottom w:val="0"/>
              <w:divBdr>
                <w:top w:val="none" w:sz="0" w:space="0" w:color="auto"/>
                <w:left w:val="none" w:sz="0" w:space="0" w:color="auto"/>
                <w:bottom w:val="none" w:sz="0" w:space="0" w:color="auto"/>
                <w:right w:val="none" w:sz="0" w:space="0" w:color="auto"/>
              </w:divBdr>
            </w:div>
          </w:divsChild>
        </w:div>
        <w:div w:id="1544757085">
          <w:marLeft w:val="0"/>
          <w:marRight w:val="0"/>
          <w:marTop w:val="0"/>
          <w:marBottom w:val="0"/>
          <w:divBdr>
            <w:top w:val="none" w:sz="0" w:space="0" w:color="auto"/>
            <w:left w:val="none" w:sz="0" w:space="0" w:color="auto"/>
            <w:bottom w:val="none" w:sz="0" w:space="0" w:color="auto"/>
            <w:right w:val="none" w:sz="0" w:space="0" w:color="auto"/>
          </w:divBdr>
        </w:div>
        <w:div w:id="255525857">
          <w:marLeft w:val="0"/>
          <w:marRight w:val="0"/>
          <w:marTop w:val="0"/>
          <w:marBottom w:val="120"/>
          <w:divBdr>
            <w:top w:val="none" w:sz="0" w:space="0" w:color="auto"/>
            <w:left w:val="none" w:sz="0" w:space="0" w:color="auto"/>
            <w:bottom w:val="none" w:sz="0" w:space="0" w:color="auto"/>
            <w:right w:val="none" w:sz="0" w:space="0" w:color="auto"/>
          </w:divBdr>
          <w:divsChild>
            <w:div w:id="1100494629">
              <w:marLeft w:val="0"/>
              <w:marRight w:val="0"/>
              <w:marTop w:val="0"/>
              <w:marBottom w:val="0"/>
              <w:divBdr>
                <w:top w:val="none" w:sz="0" w:space="0" w:color="auto"/>
                <w:left w:val="none" w:sz="0" w:space="0" w:color="auto"/>
                <w:bottom w:val="none" w:sz="0" w:space="0" w:color="auto"/>
                <w:right w:val="none" w:sz="0" w:space="0" w:color="auto"/>
              </w:divBdr>
            </w:div>
            <w:div w:id="477184688">
              <w:marLeft w:val="0"/>
              <w:marRight w:val="0"/>
              <w:marTop w:val="0"/>
              <w:marBottom w:val="0"/>
              <w:divBdr>
                <w:top w:val="none" w:sz="0" w:space="0" w:color="auto"/>
                <w:left w:val="none" w:sz="0" w:space="0" w:color="auto"/>
                <w:bottom w:val="none" w:sz="0" w:space="0" w:color="auto"/>
                <w:right w:val="none" w:sz="0" w:space="0" w:color="auto"/>
              </w:divBdr>
            </w:div>
            <w:div w:id="1968196507">
              <w:marLeft w:val="0"/>
              <w:marRight w:val="0"/>
              <w:marTop w:val="0"/>
              <w:marBottom w:val="0"/>
              <w:divBdr>
                <w:top w:val="none" w:sz="0" w:space="0" w:color="auto"/>
                <w:left w:val="none" w:sz="0" w:space="0" w:color="auto"/>
                <w:bottom w:val="none" w:sz="0" w:space="0" w:color="auto"/>
                <w:right w:val="none" w:sz="0" w:space="0" w:color="auto"/>
              </w:divBdr>
            </w:div>
            <w:div w:id="395324435">
              <w:marLeft w:val="0"/>
              <w:marRight w:val="0"/>
              <w:marTop w:val="0"/>
              <w:marBottom w:val="0"/>
              <w:divBdr>
                <w:top w:val="none" w:sz="0" w:space="0" w:color="auto"/>
                <w:left w:val="none" w:sz="0" w:space="0" w:color="auto"/>
                <w:bottom w:val="none" w:sz="0" w:space="0" w:color="auto"/>
                <w:right w:val="none" w:sz="0" w:space="0" w:color="auto"/>
              </w:divBdr>
            </w:div>
            <w:div w:id="2058360437">
              <w:marLeft w:val="0"/>
              <w:marRight w:val="0"/>
              <w:marTop w:val="0"/>
              <w:marBottom w:val="0"/>
              <w:divBdr>
                <w:top w:val="none" w:sz="0" w:space="0" w:color="auto"/>
                <w:left w:val="none" w:sz="0" w:space="0" w:color="auto"/>
                <w:bottom w:val="none" w:sz="0" w:space="0" w:color="auto"/>
                <w:right w:val="none" w:sz="0" w:space="0" w:color="auto"/>
              </w:divBdr>
            </w:div>
          </w:divsChild>
        </w:div>
        <w:div w:id="1703630982">
          <w:marLeft w:val="0"/>
          <w:marRight w:val="0"/>
          <w:marTop w:val="150"/>
          <w:marBottom w:val="0"/>
          <w:divBdr>
            <w:top w:val="none" w:sz="0" w:space="0" w:color="auto"/>
            <w:left w:val="none" w:sz="0" w:space="0" w:color="auto"/>
            <w:bottom w:val="none" w:sz="0" w:space="0" w:color="auto"/>
            <w:right w:val="none" w:sz="0" w:space="0" w:color="auto"/>
          </w:divBdr>
        </w:div>
        <w:div w:id="667439319">
          <w:marLeft w:val="0"/>
          <w:marRight w:val="0"/>
          <w:marTop w:val="0"/>
          <w:marBottom w:val="0"/>
          <w:divBdr>
            <w:top w:val="none" w:sz="0" w:space="0" w:color="auto"/>
            <w:left w:val="none" w:sz="0" w:space="0" w:color="auto"/>
            <w:bottom w:val="none" w:sz="0" w:space="0" w:color="auto"/>
            <w:right w:val="none" w:sz="0" w:space="0" w:color="auto"/>
          </w:divBdr>
        </w:div>
        <w:div w:id="2146653769">
          <w:marLeft w:val="0"/>
          <w:marRight w:val="0"/>
          <w:marTop w:val="0"/>
          <w:marBottom w:val="120"/>
          <w:divBdr>
            <w:top w:val="none" w:sz="0" w:space="0" w:color="auto"/>
            <w:left w:val="none" w:sz="0" w:space="0" w:color="auto"/>
            <w:bottom w:val="none" w:sz="0" w:space="0" w:color="auto"/>
            <w:right w:val="none" w:sz="0" w:space="0" w:color="auto"/>
          </w:divBdr>
          <w:divsChild>
            <w:div w:id="1572883645">
              <w:marLeft w:val="0"/>
              <w:marRight w:val="0"/>
              <w:marTop w:val="0"/>
              <w:marBottom w:val="0"/>
              <w:divBdr>
                <w:top w:val="none" w:sz="0" w:space="0" w:color="auto"/>
                <w:left w:val="none" w:sz="0" w:space="0" w:color="auto"/>
                <w:bottom w:val="none" w:sz="0" w:space="0" w:color="auto"/>
                <w:right w:val="none" w:sz="0" w:space="0" w:color="auto"/>
              </w:divBdr>
            </w:div>
            <w:div w:id="206963519">
              <w:marLeft w:val="0"/>
              <w:marRight w:val="0"/>
              <w:marTop w:val="0"/>
              <w:marBottom w:val="0"/>
              <w:divBdr>
                <w:top w:val="none" w:sz="0" w:space="0" w:color="auto"/>
                <w:left w:val="none" w:sz="0" w:space="0" w:color="auto"/>
                <w:bottom w:val="none" w:sz="0" w:space="0" w:color="auto"/>
                <w:right w:val="none" w:sz="0" w:space="0" w:color="auto"/>
              </w:divBdr>
            </w:div>
            <w:div w:id="522716607">
              <w:marLeft w:val="0"/>
              <w:marRight w:val="0"/>
              <w:marTop w:val="0"/>
              <w:marBottom w:val="0"/>
              <w:divBdr>
                <w:top w:val="none" w:sz="0" w:space="0" w:color="auto"/>
                <w:left w:val="none" w:sz="0" w:space="0" w:color="auto"/>
                <w:bottom w:val="none" w:sz="0" w:space="0" w:color="auto"/>
                <w:right w:val="none" w:sz="0" w:space="0" w:color="auto"/>
              </w:divBdr>
            </w:div>
            <w:div w:id="1872306267">
              <w:marLeft w:val="0"/>
              <w:marRight w:val="0"/>
              <w:marTop w:val="0"/>
              <w:marBottom w:val="0"/>
              <w:divBdr>
                <w:top w:val="none" w:sz="0" w:space="0" w:color="auto"/>
                <w:left w:val="none" w:sz="0" w:space="0" w:color="auto"/>
                <w:bottom w:val="none" w:sz="0" w:space="0" w:color="auto"/>
                <w:right w:val="none" w:sz="0" w:space="0" w:color="auto"/>
              </w:divBdr>
            </w:div>
            <w:div w:id="1459563613">
              <w:marLeft w:val="0"/>
              <w:marRight w:val="0"/>
              <w:marTop w:val="0"/>
              <w:marBottom w:val="0"/>
              <w:divBdr>
                <w:top w:val="none" w:sz="0" w:space="0" w:color="auto"/>
                <w:left w:val="none" w:sz="0" w:space="0" w:color="auto"/>
                <w:bottom w:val="none" w:sz="0" w:space="0" w:color="auto"/>
                <w:right w:val="none" w:sz="0" w:space="0" w:color="auto"/>
              </w:divBdr>
            </w:div>
            <w:div w:id="185600531">
              <w:marLeft w:val="0"/>
              <w:marRight w:val="0"/>
              <w:marTop w:val="0"/>
              <w:marBottom w:val="0"/>
              <w:divBdr>
                <w:top w:val="none" w:sz="0" w:space="0" w:color="auto"/>
                <w:left w:val="none" w:sz="0" w:space="0" w:color="auto"/>
                <w:bottom w:val="none" w:sz="0" w:space="0" w:color="auto"/>
                <w:right w:val="none" w:sz="0" w:space="0" w:color="auto"/>
              </w:divBdr>
            </w:div>
            <w:div w:id="1953631682">
              <w:marLeft w:val="0"/>
              <w:marRight w:val="0"/>
              <w:marTop w:val="0"/>
              <w:marBottom w:val="0"/>
              <w:divBdr>
                <w:top w:val="none" w:sz="0" w:space="0" w:color="auto"/>
                <w:left w:val="none" w:sz="0" w:space="0" w:color="auto"/>
                <w:bottom w:val="none" w:sz="0" w:space="0" w:color="auto"/>
                <w:right w:val="none" w:sz="0" w:space="0" w:color="auto"/>
              </w:divBdr>
            </w:div>
            <w:div w:id="1638341006">
              <w:marLeft w:val="0"/>
              <w:marRight w:val="0"/>
              <w:marTop w:val="0"/>
              <w:marBottom w:val="0"/>
              <w:divBdr>
                <w:top w:val="none" w:sz="0" w:space="0" w:color="auto"/>
                <w:left w:val="none" w:sz="0" w:space="0" w:color="auto"/>
                <w:bottom w:val="none" w:sz="0" w:space="0" w:color="auto"/>
                <w:right w:val="none" w:sz="0" w:space="0" w:color="auto"/>
              </w:divBdr>
            </w:div>
            <w:div w:id="2012249714">
              <w:marLeft w:val="0"/>
              <w:marRight w:val="0"/>
              <w:marTop w:val="0"/>
              <w:marBottom w:val="0"/>
              <w:divBdr>
                <w:top w:val="none" w:sz="0" w:space="0" w:color="auto"/>
                <w:left w:val="none" w:sz="0" w:space="0" w:color="auto"/>
                <w:bottom w:val="none" w:sz="0" w:space="0" w:color="auto"/>
                <w:right w:val="none" w:sz="0" w:space="0" w:color="auto"/>
              </w:divBdr>
            </w:div>
          </w:divsChild>
        </w:div>
        <w:div w:id="1445953379">
          <w:marLeft w:val="0"/>
          <w:marRight w:val="0"/>
          <w:marTop w:val="0"/>
          <w:marBottom w:val="0"/>
          <w:divBdr>
            <w:top w:val="none" w:sz="0" w:space="0" w:color="auto"/>
            <w:left w:val="none" w:sz="0" w:space="0" w:color="auto"/>
            <w:bottom w:val="none" w:sz="0" w:space="0" w:color="auto"/>
            <w:right w:val="none" w:sz="0" w:space="0" w:color="auto"/>
          </w:divBdr>
        </w:div>
        <w:div w:id="1768034665">
          <w:marLeft w:val="0"/>
          <w:marRight w:val="0"/>
          <w:marTop w:val="0"/>
          <w:marBottom w:val="120"/>
          <w:divBdr>
            <w:top w:val="none" w:sz="0" w:space="0" w:color="auto"/>
            <w:left w:val="none" w:sz="0" w:space="0" w:color="auto"/>
            <w:bottom w:val="none" w:sz="0" w:space="0" w:color="auto"/>
            <w:right w:val="none" w:sz="0" w:space="0" w:color="auto"/>
          </w:divBdr>
          <w:divsChild>
            <w:div w:id="752434785">
              <w:marLeft w:val="0"/>
              <w:marRight w:val="0"/>
              <w:marTop w:val="0"/>
              <w:marBottom w:val="0"/>
              <w:divBdr>
                <w:top w:val="none" w:sz="0" w:space="0" w:color="auto"/>
                <w:left w:val="none" w:sz="0" w:space="0" w:color="auto"/>
                <w:bottom w:val="none" w:sz="0" w:space="0" w:color="auto"/>
                <w:right w:val="none" w:sz="0" w:space="0" w:color="auto"/>
              </w:divBdr>
            </w:div>
            <w:div w:id="811752003">
              <w:marLeft w:val="0"/>
              <w:marRight w:val="0"/>
              <w:marTop w:val="0"/>
              <w:marBottom w:val="0"/>
              <w:divBdr>
                <w:top w:val="none" w:sz="0" w:space="0" w:color="auto"/>
                <w:left w:val="none" w:sz="0" w:space="0" w:color="auto"/>
                <w:bottom w:val="none" w:sz="0" w:space="0" w:color="auto"/>
                <w:right w:val="none" w:sz="0" w:space="0" w:color="auto"/>
              </w:divBdr>
            </w:div>
            <w:div w:id="1474522567">
              <w:marLeft w:val="0"/>
              <w:marRight w:val="0"/>
              <w:marTop w:val="0"/>
              <w:marBottom w:val="0"/>
              <w:divBdr>
                <w:top w:val="none" w:sz="0" w:space="0" w:color="auto"/>
                <w:left w:val="none" w:sz="0" w:space="0" w:color="auto"/>
                <w:bottom w:val="none" w:sz="0" w:space="0" w:color="auto"/>
                <w:right w:val="none" w:sz="0" w:space="0" w:color="auto"/>
              </w:divBdr>
            </w:div>
            <w:div w:id="254553811">
              <w:marLeft w:val="0"/>
              <w:marRight w:val="0"/>
              <w:marTop w:val="0"/>
              <w:marBottom w:val="0"/>
              <w:divBdr>
                <w:top w:val="none" w:sz="0" w:space="0" w:color="auto"/>
                <w:left w:val="none" w:sz="0" w:space="0" w:color="auto"/>
                <w:bottom w:val="none" w:sz="0" w:space="0" w:color="auto"/>
                <w:right w:val="none" w:sz="0" w:space="0" w:color="auto"/>
              </w:divBdr>
            </w:div>
            <w:div w:id="2094740316">
              <w:marLeft w:val="0"/>
              <w:marRight w:val="0"/>
              <w:marTop w:val="0"/>
              <w:marBottom w:val="0"/>
              <w:divBdr>
                <w:top w:val="none" w:sz="0" w:space="0" w:color="auto"/>
                <w:left w:val="none" w:sz="0" w:space="0" w:color="auto"/>
                <w:bottom w:val="none" w:sz="0" w:space="0" w:color="auto"/>
                <w:right w:val="none" w:sz="0" w:space="0" w:color="auto"/>
              </w:divBdr>
            </w:div>
            <w:div w:id="1911454930">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317030863">
              <w:marLeft w:val="0"/>
              <w:marRight w:val="0"/>
              <w:marTop w:val="0"/>
              <w:marBottom w:val="0"/>
              <w:divBdr>
                <w:top w:val="none" w:sz="0" w:space="0" w:color="auto"/>
                <w:left w:val="none" w:sz="0" w:space="0" w:color="auto"/>
                <w:bottom w:val="none" w:sz="0" w:space="0" w:color="auto"/>
                <w:right w:val="none" w:sz="0" w:space="0" w:color="auto"/>
              </w:divBdr>
            </w:div>
          </w:divsChild>
        </w:div>
        <w:div w:id="2048748676">
          <w:marLeft w:val="0"/>
          <w:marRight w:val="0"/>
          <w:marTop w:val="0"/>
          <w:marBottom w:val="0"/>
          <w:divBdr>
            <w:top w:val="none" w:sz="0" w:space="0" w:color="auto"/>
            <w:left w:val="none" w:sz="0" w:space="0" w:color="auto"/>
            <w:bottom w:val="none" w:sz="0" w:space="0" w:color="auto"/>
            <w:right w:val="none" w:sz="0" w:space="0" w:color="auto"/>
          </w:divBdr>
        </w:div>
        <w:div w:id="1991710823">
          <w:marLeft w:val="0"/>
          <w:marRight w:val="0"/>
          <w:marTop w:val="0"/>
          <w:marBottom w:val="120"/>
          <w:divBdr>
            <w:top w:val="none" w:sz="0" w:space="0" w:color="auto"/>
            <w:left w:val="none" w:sz="0" w:space="0" w:color="auto"/>
            <w:bottom w:val="none" w:sz="0" w:space="0" w:color="auto"/>
            <w:right w:val="none" w:sz="0" w:space="0" w:color="auto"/>
          </w:divBdr>
          <w:divsChild>
            <w:div w:id="700515218">
              <w:marLeft w:val="0"/>
              <w:marRight w:val="0"/>
              <w:marTop w:val="0"/>
              <w:marBottom w:val="0"/>
              <w:divBdr>
                <w:top w:val="none" w:sz="0" w:space="0" w:color="auto"/>
                <w:left w:val="none" w:sz="0" w:space="0" w:color="auto"/>
                <w:bottom w:val="none" w:sz="0" w:space="0" w:color="auto"/>
                <w:right w:val="none" w:sz="0" w:space="0" w:color="auto"/>
              </w:divBdr>
            </w:div>
            <w:div w:id="237250125">
              <w:marLeft w:val="0"/>
              <w:marRight w:val="0"/>
              <w:marTop w:val="0"/>
              <w:marBottom w:val="0"/>
              <w:divBdr>
                <w:top w:val="none" w:sz="0" w:space="0" w:color="auto"/>
                <w:left w:val="none" w:sz="0" w:space="0" w:color="auto"/>
                <w:bottom w:val="none" w:sz="0" w:space="0" w:color="auto"/>
                <w:right w:val="none" w:sz="0" w:space="0" w:color="auto"/>
              </w:divBdr>
            </w:div>
          </w:divsChild>
        </w:div>
        <w:div w:id="718407380">
          <w:marLeft w:val="0"/>
          <w:marRight w:val="0"/>
          <w:marTop w:val="225"/>
          <w:marBottom w:val="0"/>
          <w:divBdr>
            <w:top w:val="none" w:sz="0" w:space="0" w:color="auto"/>
            <w:left w:val="none" w:sz="0" w:space="0" w:color="auto"/>
            <w:bottom w:val="none" w:sz="0" w:space="0" w:color="auto"/>
            <w:right w:val="none" w:sz="0" w:space="0" w:color="auto"/>
          </w:divBdr>
        </w:div>
        <w:div w:id="1940677538">
          <w:marLeft w:val="0"/>
          <w:marRight w:val="0"/>
          <w:marTop w:val="0"/>
          <w:marBottom w:val="0"/>
          <w:divBdr>
            <w:top w:val="none" w:sz="0" w:space="0" w:color="auto"/>
            <w:left w:val="none" w:sz="0" w:space="0" w:color="auto"/>
            <w:bottom w:val="none" w:sz="0" w:space="0" w:color="auto"/>
            <w:right w:val="none" w:sz="0" w:space="0" w:color="auto"/>
          </w:divBdr>
        </w:div>
        <w:div w:id="1771244591">
          <w:marLeft w:val="0"/>
          <w:marRight w:val="0"/>
          <w:marTop w:val="0"/>
          <w:marBottom w:val="120"/>
          <w:divBdr>
            <w:top w:val="none" w:sz="0" w:space="0" w:color="auto"/>
            <w:left w:val="none" w:sz="0" w:space="0" w:color="auto"/>
            <w:bottom w:val="none" w:sz="0" w:space="0" w:color="auto"/>
            <w:right w:val="none" w:sz="0" w:space="0" w:color="auto"/>
          </w:divBdr>
          <w:divsChild>
            <w:div w:id="1494296642">
              <w:marLeft w:val="0"/>
              <w:marRight w:val="0"/>
              <w:marTop w:val="0"/>
              <w:marBottom w:val="0"/>
              <w:divBdr>
                <w:top w:val="none" w:sz="0" w:space="0" w:color="auto"/>
                <w:left w:val="none" w:sz="0" w:space="0" w:color="auto"/>
                <w:bottom w:val="none" w:sz="0" w:space="0" w:color="auto"/>
                <w:right w:val="none" w:sz="0" w:space="0" w:color="auto"/>
              </w:divBdr>
            </w:div>
            <w:div w:id="208033341">
              <w:marLeft w:val="0"/>
              <w:marRight w:val="0"/>
              <w:marTop w:val="0"/>
              <w:marBottom w:val="0"/>
              <w:divBdr>
                <w:top w:val="none" w:sz="0" w:space="0" w:color="auto"/>
                <w:left w:val="none" w:sz="0" w:space="0" w:color="auto"/>
                <w:bottom w:val="none" w:sz="0" w:space="0" w:color="auto"/>
                <w:right w:val="none" w:sz="0" w:space="0" w:color="auto"/>
              </w:divBdr>
            </w:div>
            <w:div w:id="32730437">
              <w:marLeft w:val="0"/>
              <w:marRight w:val="0"/>
              <w:marTop w:val="0"/>
              <w:marBottom w:val="0"/>
              <w:divBdr>
                <w:top w:val="none" w:sz="0" w:space="0" w:color="auto"/>
                <w:left w:val="none" w:sz="0" w:space="0" w:color="auto"/>
                <w:bottom w:val="none" w:sz="0" w:space="0" w:color="auto"/>
                <w:right w:val="none" w:sz="0" w:space="0" w:color="auto"/>
              </w:divBdr>
            </w:div>
            <w:div w:id="179005076">
              <w:marLeft w:val="0"/>
              <w:marRight w:val="0"/>
              <w:marTop w:val="0"/>
              <w:marBottom w:val="0"/>
              <w:divBdr>
                <w:top w:val="none" w:sz="0" w:space="0" w:color="auto"/>
                <w:left w:val="none" w:sz="0" w:space="0" w:color="auto"/>
                <w:bottom w:val="none" w:sz="0" w:space="0" w:color="auto"/>
                <w:right w:val="none" w:sz="0" w:space="0" w:color="auto"/>
              </w:divBdr>
            </w:div>
            <w:div w:id="1468738671">
              <w:marLeft w:val="0"/>
              <w:marRight w:val="0"/>
              <w:marTop w:val="0"/>
              <w:marBottom w:val="0"/>
              <w:divBdr>
                <w:top w:val="none" w:sz="0" w:space="0" w:color="auto"/>
                <w:left w:val="none" w:sz="0" w:space="0" w:color="auto"/>
                <w:bottom w:val="none" w:sz="0" w:space="0" w:color="auto"/>
                <w:right w:val="none" w:sz="0" w:space="0" w:color="auto"/>
              </w:divBdr>
            </w:div>
            <w:div w:id="1077240129">
              <w:marLeft w:val="0"/>
              <w:marRight w:val="0"/>
              <w:marTop w:val="0"/>
              <w:marBottom w:val="0"/>
              <w:divBdr>
                <w:top w:val="none" w:sz="0" w:space="0" w:color="auto"/>
                <w:left w:val="none" w:sz="0" w:space="0" w:color="auto"/>
                <w:bottom w:val="none" w:sz="0" w:space="0" w:color="auto"/>
                <w:right w:val="none" w:sz="0" w:space="0" w:color="auto"/>
              </w:divBdr>
            </w:div>
            <w:div w:id="221599676">
              <w:marLeft w:val="0"/>
              <w:marRight w:val="0"/>
              <w:marTop w:val="0"/>
              <w:marBottom w:val="0"/>
              <w:divBdr>
                <w:top w:val="none" w:sz="0" w:space="0" w:color="auto"/>
                <w:left w:val="none" w:sz="0" w:space="0" w:color="auto"/>
                <w:bottom w:val="none" w:sz="0" w:space="0" w:color="auto"/>
                <w:right w:val="none" w:sz="0" w:space="0" w:color="auto"/>
              </w:divBdr>
            </w:div>
          </w:divsChild>
        </w:div>
        <w:div w:id="2057121804">
          <w:marLeft w:val="0"/>
          <w:marRight w:val="0"/>
          <w:marTop w:val="225"/>
          <w:marBottom w:val="0"/>
          <w:divBdr>
            <w:top w:val="none" w:sz="0" w:space="0" w:color="auto"/>
            <w:left w:val="none" w:sz="0" w:space="0" w:color="auto"/>
            <w:bottom w:val="none" w:sz="0" w:space="0" w:color="auto"/>
            <w:right w:val="none" w:sz="0" w:space="0" w:color="auto"/>
          </w:divBdr>
        </w:div>
        <w:div w:id="1549536850">
          <w:marLeft w:val="0"/>
          <w:marRight w:val="0"/>
          <w:marTop w:val="0"/>
          <w:marBottom w:val="0"/>
          <w:divBdr>
            <w:top w:val="none" w:sz="0" w:space="0" w:color="auto"/>
            <w:left w:val="none" w:sz="0" w:space="0" w:color="auto"/>
            <w:bottom w:val="none" w:sz="0" w:space="0" w:color="auto"/>
            <w:right w:val="none" w:sz="0" w:space="0" w:color="auto"/>
          </w:divBdr>
        </w:div>
        <w:div w:id="1131360486">
          <w:marLeft w:val="0"/>
          <w:marRight w:val="0"/>
          <w:marTop w:val="0"/>
          <w:marBottom w:val="120"/>
          <w:divBdr>
            <w:top w:val="none" w:sz="0" w:space="0" w:color="auto"/>
            <w:left w:val="none" w:sz="0" w:space="0" w:color="auto"/>
            <w:bottom w:val="none" w:sz="0" w:space="0" w:color="auto"/>
            <w:right w:val="none" w:sz="0" w:space="0" w:color="auto"/>
          </w:divBdr>
          <w:divsChild>
            <w:div w:id="1896239408">
              <w:marLeft w:val="0"/>
              <w:marRight w:val="0"/>
              <w:marTop w:val="0"/>
              <w:marBottom w:val="0"/>
              <w:divBdr>
                <w:top w:val="none" w:sz="0" w:space="0" w:color="auto"/>
                <w:left w:val="none" w:sz="0" w:space="0" w:color="auto"/>
                <w:bottom w:val="none" w:sz="0" w:space="0" w:color="auto"/>
                <w:right w:val="none" w:sz="0" w:space="0" w:color="auto"/>
              </w:divBdr>
            </w:div>
            <w:div w:id="1303316699">
              <w:marLeft w:val="0"/>
              <w:marRight w:val="0"/>
              <w:marTop w:val="0"/>
              <w:marBottom w:val="0"/>
              <w:divBdr>
                <w:top w:val="none" w:sz="0" w:space="0" w:color="auto"/>
                <w:left w:val="none" w:sz="0" w:space="0" w:color="auto"/>
                <w:bottom w:val="none" w:sz="0" w:space="0" w:color="auto"/>
                <w:right w:val="none" w:sz="0" w:space="0" w:color="auto"/>
              </w:divBdr>
            </w:div>
          </w:divsChild>
        </w:div>
        <w:div w:id="224530072">
          <w:marLeft w:val="0"/>
          <w:marRight w:val="0"/>
          <w:marTop w:val="225"/>
          <w:marBottom w:val="0"/>
          <w:divBdr>
            <w:top w:val="none" w:sz="0" w:space="0" w:color="auto"/>
            <w:left w:val="none" w:sz="0" w:space="0" w:color="auto"/>
            <w:bottom w:val="none" w:sz="0" w:space="0" w:color="auto"/>
            <w:right w:val="none" w:sz="0" w:space="0" w:color="auto"/>
          </w:divBdr>
        </w:div>
        <w:div w:id="1760053882">
          <w:marLeft w:val="0"/>
          <w:marRight w:val="0"/>
          <w:marTop w:val="0"/>
          <w:marBottom w:val="0"/>
          <w:divBdr>
            <w:top w:val="none" w:sz="0" w:space="0" w:color="auto"/>
            <w:left w:val="none" w:sz="0" w:space="0" w:color="auto"/>
            <w:bottom w:val="none" w:sz="0" w:space="0" w:color="auto"/>
            <w:right w:val="none" w:sz="0" w:space="0" w:color="auto"/>
          </w:divBdr>
        </w:div>
        <w:div w:id="1863937652">
          <w:marLeft w:val="0"/>
          <w:marRight w:val="0"/>
          <w:marTop w:val="0"/>
          <w:marBottom w:val="120"/>
          <w:divBdr>
            <w:top w:val="none" w:sz="0" w:space="0" w:color="auto"/>
            <w:left w:val="none" w:sz="0" w:space="0" w:color="auto"/>
            <w:bottom w:val="none" w:sz="0" w:space="0" w:color="auto"/>
            <w:right w:val="none" w:sz="0" w:space="0" w:color="auto"/>
          </w:divBdr>
          <w:divsChild>
            <w:div w:id="920069476">
              <w:marLeft w:val="0"/>
              <w:marRight w:val="0"/>
              <w:marTop w:val="0"/>
              <w:marBottom w:val="0"/>
              <w:divBdr>
                <w:top w:val="none" w:sz="0" w:space="0" w:color="auto"/>
                <w:left w:val="none" w:sz="0" w:space="0" w:color="auto"/>
                <w:bottom w:val="none" w:sz="0" w:space="0" w:color="auto"/>
                <w:right w:val="none" w:sz="0" w:space="0" w:color="auto"/>
              </w:divBdr>
            </w:div>
            <w:div w:id="118301653">
              <w:marLeft w:val="0"/>
              <w:marRight w:val="0"/>
              <w:marTop w:val="0"/>
              <w:marBottom w:val="0"/>
              <w:divBdr>
                <w:top w:val="none" w:sz="0" w:space="0" w:color="auto"/>
                <w:left w:val="none" w:sz="0" w:space="0" w:color="auto"/>
                <w:bottom w:val="none" w:sz="0" w:space="0" w:color="auto"/>
                <w:right w:val="none" w:sz="0" w:space="0" w:color="auto"/>
              </w:divBdr>
            </w:div>
            <w:div w:id="839932196">
              <w:marLeft w:val="0"/>
              <w:marRight w:val="0"/>
              <w:marTop w:val="0"/>
              <w:marBottom w:val="0"/>
              <w:divBdr>
                <w:top w:val="none" w:sz="0" w:space="0" w:color="auto"/>
                <w:left w:val="none" w:sz="0" w:space="0" w:color="auto"/>
                <w:bottom w:val="none" w:sz="0" w:space="0" w:color="auto"/>
                <w:right w:val="none" w:sz="0" w:space="0" w:color="auto"/>
              </w:divBdr>
            </w:div>
          </w:divsChild>
        </w:div>
        <w:div w:id="111482599">
          <w:marLeft w:val="0"/>
          <w:marRight w:val="0"/>
          <w:marTop w:val="0"/>
          <w:marBottom w:val="0"/>
          <w:divBdr>
            <w:top w:val="none" w:sz="0" w:space="0" w:color="auto"/>
            <w:left w:val="none" w:sz="0" w:space="0" w:color="auto"/>
            <w:bottom w:val="none" w:sz="0" w:space="0" w:color="auto"/>
            <w:right w:val="none" w:sz="0" w:space="0" w:color="auto"/>
          </w:divBdr>
        </w:div>
        <w:div w:id="500700095">
          <w:marLeft w:val="0"/>
          <w:marRight w:val="0"/>
          <w:marTop w:val="0"/>
          <w:marBottom w:val="120"/>
          <w:divBdr>
            <w:top w:val="none" w:sz="0" w:space="0" w:color="auto"/>
            <w:left w:val="none" w:sz="0" w:space="0" w:color="auto"/>
            <w:bottom w:val="none" w:sz="0" w:space="0" w:color="auto"/>
            <w:right w:val="none" w:sz="0" w:space="0" w:color="auto"/>
          </w:divBdr>
          <w:divsChild>
            <w:div w:id="446436281">
              <w:marLeft w:val="0"/>
              <w:marRight w:val="0"/>
              <w:marTop w:val="0"/>
              <w:marBottom w:val="0"/>
              <w:divBdr>
                <w:top w:val="none" w:sz="0" w:space="0" w:color="auto"/>
                <w:left w:val="none" w:sz="0" w:space="0" w:color="auto"/>
                <w:bottom w:val="none" w:sz="0" w:space="0" w:color="auto"/>
                <w:right w:val="none" w:sz="0" w:space="0" w:color="auto"/>
              </w:divBdr>
            </w:div>
            <w:div w:id="835996655">
              <w:marLeft w:val="0"/>
              <w:marRight w:val="0"/>
              <w:marTop w:val="0"/>
              <w:marBottom w:val="0"/>
              <w:divBdr>
                <w:top w:val="none" w:sz="0" w:space="0" w:color="auto"/>
                <w:left w:val="none" w:sz="0" w:space="0" w:color="auto"/>
                <w:bottom w:val="none" w:sz="0" w:space="0" w:color="auto"/>
                <w:right w:val="none" w:sz="0" w:space="0" w:color="auto"/>
              </w:divBdr>
            </w:div>
            <w:div w:id="495264170">
              <w:marLeft w:val="0"/>
              <w:marRight w:val="0"/>
              <w:marTop w:val="0"/>
              <w:marBottom w:val="0"/>
              <w:divBdr>
                <w:top w:val="none" w:sz="0" w:space="0" w:color="auto"/>
                <w:left w:val="none" w:sz="0" w:space="0" w:color="auto"/>
                <w:bottom w:val="none" w:sz="0" w:space="0" w:color="auto"/>
                <w:right w:val="none" w:sz="0" w:space="0" w:color="auto"/>
              </w:divBdr>
            </w:div>
            <w:div w:id="123473796">
              <w:marLeft w:val="0"/>
              <w:marRight w:val="0"/>
              <w:marTop w:val="0"/>
              <w:marBottom w:val="0"/>
              <w:divBdr>
                <w:top w:val="none" w:sz="0" w:space="0" w:color="auto"/>
                <w:left w:val="none" w:sz="0" w:space="0" w:color="auto"/>
                <w:bottom w:val="none" w:sz="0" w:space="0" w:color="auto"/>
                <w:right w:val="none" w:sz="0" w:space="0" w:color="auto"/>
              </w:divBdr>
            </w:div>
            <w:div w:id="1174959406">
              <w:marLeft w:val="0"/>
              <w:marRight w:val="0"/>
              <w:marTop w:val="0"/>
              <w:marBottom w:val="0"/>
              <w:divBdr>
                <w:top w:val="none" w:sz="0" w:space="0" w:color="auto"/>
                <w:left w:val="none" w:sz="0" w:space="0" w:color="auto"/>
                <w:bottom w:val="none" w:sz="0" w:space="0" w:color="auto"/>
                <w:right w:val="none" w:sz="0" w:space="0" w:color="auto"/>
              </w:divBdr>
            </w:div>
          </w:divsChild>
        </w:div>
        <w:div w:id="353577286">
          <w:marLeft w:val="0"/>
          <w:marRight w:val="0"/>
          <w:marTop w:val="0"/>
          <w:marBottom w:val="0"/>
          <w:divBdr>
            <w:top w:val="none" w:sz="0" w:space="0" w:color="auto"/>
            <w:left w:val="none" w:sz="0" w:space="0" w:color="auto"/>
            <w:bottom w:val="none" w:sz="0" w:space="0" w:color="auto"/>
            <w:right w:val="none" w:sz="0" w:space="0" w:color="auto"/>
          </w:divBdr>
        </w:div>
        <w:div w:id="1609698267">
          <w:marLeft w:val="0"/>
          <w:marRight w:val="0"/>
          <w:marTop w:val="0"/>
          <w:marBottom w:val="120"/>
          <w:divBdr>
            <w:top w:val="none" w:sz="0" w:space="0" w:color="auto"/>
            <w:left w:val="none" w:sz="0" w:space="0" w:color="auto"/>
            <w:bottom w:val="none" w:sz="0" w:space="0" w:color="auto"/>
            <w:right w:val="none" w:sz="0" w:space="0" w:color="auto"/>
          </w:divBdr>
          <w:divsChild>
            <w:div w:id="21325000">
              <w:marLeft w:val="0"/>
              <w:marRight w:val="0"/>
              <w:marTop w:val="0"/>
              <w:marBottom w:val="0"/>
              <w:divBdr>
                <w:top w:val="none" w:sz="0" w:space="0" w:color="auto"/>
                <w:left w:val="none" w:sz="0" w:space="0" w:color="auto"/>
                <w:bottom w:val="none" w:sz="0" w:space="0" w:color="auto"/>
                <w:right w:val="none" w:sz="0" w:space="0" w:color="auto"/>
              </w:divBdr>
            </w:div>
          </w:divsChild>
        </w:div>
        <w:div w:id="1451821948">
          <w:marLeft w:val="0"/>
          <w:marRight w:val="0"/>
          <w:marTop w:val="0"/>
          <w:marBottom w:val="0"/>
          <w:divBdr>
            <w:top w:val="none" w:sz="0" w:space="0" w:color="auto"/>
            <w:left w:val="none" w:sz="0" w:space="0" w:color="auto"/>
            <w:bottom w:val="none" w:sz="0" w:space="0" w:color="auto"/>
            <w:right w:val="none" w:sz="0" w:space="0" w:color="auto"/>
          </w:divBdr>
        </w:div>
        <w:div w:id="641887602">
          <w:marLeft w:val="0"/>
          <w:marRight w:val="0"/>
          <w:marTop w:val="0"/>
          <w:marBottom w:val="120"/>
          <w:divBdr>
            <w:top w:val="none" w:sz="0" w:space="0" w:color="auto"/>
            <w:left w:val="none" w:sz="0" w:space="0" w:color="auto"/>
            <w:bottom w:val="none" w:sz="0" w:space="0" w:color="auto"/>
            <w:right w:val="none" w:sz="0" w:space="0" w:color="auto"/>
          </w:divBdr>
          <w:divsChild>
            <w:div w:id="589432182">
              <w:marLeft w:val="0"/>
              <w:marRight w:val="0"/>
              <w:marTop w:val="0"/>
              <w:marBottom w:val="0"/>
              <w:divBdr>
                <w:top w:val="none" w:sz="0" w:space="0" w:color="auto"/>
                <w:left w:val="none" w:sz="0" w:space="0" w:color="auto"/>
                <w:bottom w:val="none" w:sz="0" w:space="0" w:color="auto"/>
                <w:right w:val="none" w:sz="0" w:space="0" w:color="auto"/>
              </w:divBdr>
            </w:div>
            <w:div w:id="2032148553">
              <w:marLeft w:val="0"/>
              <w:marRight w:val="0"/>
              <w:marTop w:val="0"/>
              <w:marBottom w:val="0"/>
              <w:divBdr>
                <w:top w:val="none" w:sz="0" w:space="0" w:color="auto"/>
                <w:left w:val="none" w:sz="0" w:space="0" w:color="auto"/>
                <w:bottom w:val="none" w:sz="0" w:space="0" w:color="auto"/>
                <w:right w:val="none" w:sz="0" w:space="0" w:color="auto"/>
              </w:divBdr>
            </w:div>
          </w:divsChild>
        </w:div>
        <w:div w:id="1237663756">
          <w:marLeft w:val="0"/>
          <w:marRight w:val="0"/>
          <w:marTop w:val="0"/>
          <w:marBottom w:val="0"/>
          <w:divBdr>
            <w:top w:val="none" w:sz="0" w:space="0" w:color="auto"/>
            <w:left w:val="none" w:sz="0" w:space="0" w:color="auto"/>
            <w:bottom w:val="none" w:sz="0" w:space="0" w:color="auto"/>
            <w:right w:val="none" w:sz="0" w:space="0" w:color="auto"/>
          </w:divBdr>
        </w:div>
        <w:div w:id="1671172978">
          <w:marLeft w:val="0"/>
          <w:marRight w:val="0"/>
          <w:marTop w:val="0"/>
          <w:marBottom w:val="120"/>
          <w:divBdr>
            <w:top w:val="none" w:sz="0" w:space="0" w:color="auto"/>
            <w:left w:val="none" w:sz="0" w:space="0" w:color="auto"/>
            <w:bottom w:val="none" w:sz="0" w:space="0" w:color="auto"/>
            <w:right w:val="none" w:sz="0" w:space="0" w:color="auto"/>
          </w:divBdr>
          <w:divsChild>
            <w:div w:id="691036022">
              <w:marLeft w:val="0"/>
              <w:marRight w:val="0"/>
              <w:marTop w:val="0"/>
              <w:marBottom w:val="0"/>
              <w:divBdr>
                <w:top w:val="none" w:sz="0" w:space="0" w:color="auto"/>
                <w:left w:val="none" w:sz="0" w:space="0" w:color="auto"/>
                <w:bottom w:val="none" w:sz="0" w:space="0" w:color="auto"/>
                <w:right w:val="none" w:sz="0" w:space="0" w:color="auto"/>
              </w:divBdr>
            </w:div>
          </w:divsChild>
        </w:div>
        <w:div w:id="367217386">
          <w:marLeft w:val="0"/>
          <w:marRight w:val="0"/>
          <w:marTop w:val="225"/>
          <w:marBottom w:val="0"/>
          <w:divBdr>
            <w:top w:val="none" w:sz="0" w:space="0" w:color="auto"/>
            <w:left w:val="none" w:sz="0" w:space="0" w:color="auto"/>
            <w:bottom w:val="none" w:sz="0" w:space="0" w:color="auto"/>
            <w:right w:val="none" w:sz="0" w:space="0" w:color="auto"/>
          </w:divBdr>
        </w:div>
        <w:div w:id="443154716">
          <w:marLeft w:val="0"/>
          <w:marRight w:val="0"/>
          <w:marTop w:val="150"/>
          <w:marBottom w:val="0"/>
          <w:divBdr>
            <w:top w:val="none" w:sz="0" w:space="0" w:color="auto"/>
            <w:left w:val="none" w:sz="0" w:space="0" w:color="auto"/>
            <w:bottom w:val="none" w:sz="0" w:space="0" w:color="auto"/>
            <w:right w:val="none" w:sz="0" w:space="0" w:color="auto"/>
          </w:divBdr>
        </w:div>
        <w:div w:id="145325025">
          <w:marLeft w:val="0"/>
          <w:marRight w:val="0"/>
          <w:marTop w:val="0"/>
          <w:marBottom w:val="0"/>
          <w:divBdr>
            <w:top w:val="none" w:sz="0" w:space="0" w:color="auto"/>
            <w:left w:val="none" w:sz="0" w:space="0" w:color="auto"/>
            <w:bottom w:val="none" w:sz="0" w:space="0" w:color="auto"/>
            <w:right w:val="none" w:sz="0" w:space="0" w:color="auto"/>
          </w:divBdr>
        </w:div>
        <w:div w:id="784269451">
          <w:marLeft w:val="0"/>
          <w:marRight w:val="0"/>
          <w:marTop w:val="0"/>
          <w:marBottom w:val="120"/>
          <w:divBdr>
            <w:top w:val="none" w:sz="0" w:space="0" w:color="auto"/>
            <w:left w:val="none" w:sz="0" w:space="0" w:color="auto"/>
            <w:bottom w:val="none" w:sz="0" w:space="0" w:color="auto"/>
            <w:right w:val="none" w:sz="0" w:space="0" w:color="auto"/>
          </w:divBdr>
          <w:divsChild>
            <w:div w:id="65692576">
              <w:marLeft w:val="0"/>
              <w:marRight w:val="0"/>
              <w:marTop w:val="0"/>
              <w:marBottom w:val="0"/>
              <w:divBdr>
                <w:top w:val="none" w:sz="0" w:space="0" w:color="auto"/>
                <w:left w:val="none" w:sz="0" w:space="0" w:color="auto"/>
                <w:bottom w:val="none" w:sz="0" w:space="0" w:color="auto"/>
                <w:right w:val="none" w:sz="0" w:space="0" w:color="auto"/>
              </w:divBdr>
            </w:div>
            <w:div w:id="618607151">
              <w:marLeft w:val="0"/>
              <w:marRight w:val="0"/>
              <w:marTop w:val="0"/>
              <w:marBottom w:val="0"/>
              <w:divBdr>
                <w:top w:val="none" w:sz="0" w:space="0" w:color="auto"/>
                <w:left w:val="none" w:sz="0" w:space="0" w:color="auto"/>
                <w:bottom w:val="none" w:sz="0" w:space="0" w:color="auto"/>
                <w:right w:val="none" w:sz="0" w:space="0" w:color="auto"/>
              </w:divBdr>
            </w:div>
            <w:div w:id="1447382884">
              <w:marLeft w:val="0"/>
              <w:marRight w:val="0"/>
              <w:marTop w:val="0"/>
              <w:marBottom w:val="0"/>
              <w:divBdr>
                <w:top w:val="none" w:sz="0" w:space="0" w:color="auto"/>
                <w:left w:val="none" w:sz="0" w:space="0" w:color="auto"/>
                <w:bottom w:val="none" w:sz="0" w:space="0" w:color="auto"/>
                <w:right w:val="none" w:sz="0" w:space="0" w:color="auto"/>
              </w:divBdr>
            </w:div>
            <w:div w:id="1466773599">
              <w:marLeft w:val="0"/>
              <w:marRight w:val="0"/>
              <w:marTop w:val="0"/>
              <w:marBottom w:val="0"/>
              <w:divBdr>
                <w:top w:val="none" w:sz="0" w:space="0" w:color="auto"/>
                <w:left w:val="none" w:sz="0" w:space="0" w:color="auto"/>
                <w:bottom w:val="none" w:sz="0" w:space="0" w:color="auto"/>
                <w:right w:val="none" w:sz="0" w:space="0" w:color="auto"/>
              </w:divBdr>
            </w:div>
            <w:div w:id="1207840846">
              <w:marLeft w:val="0"/>
              <w:marRight w:val="0"/>
              <w:marTop w:val="0"/>
              <w:marBottom w:val="0"/>
              <w:divBdr>
                <w:top w:val="none" w:sz="0" w:space="0" w:color="auto"/>
                <w:left w:val="none" w:sz="0" w:space="0" w:color="auto"/>
                <w:bottom w:val="none" w:sz="0" w:space="0" w:color="auto"/>
                <w:right w:val="none" w:sz="0" w:space="0" w:color="auto"/>
              </w:divBdr>
            </w:div>
            <w:div w:id="848178118">
              <w:marLeft w:val="0"/>
              <w:marRight w:val="0"/>
              <w:marTop w:val="0"/>
              <w:marBottom w:val="0"/>
              <w:divBdr>
                <w:top w:val="none" w:sz="0" w:space="0" w:color="auto"/>
                <w:left w:val="none" w:sz="0" w:space="0" w:color="auto"/>
                <w:bottom w:val="none" w:sz="0" w:space="0" w:color="auto"/>
                <w:right w:val="none" w:sz="0" w:space="0" w:color="auto"/>
              </w:divBdr>
            </w:div>
            <w:div w:id="1751075232">
              <w:marLeft w:val="0"/>
              <w:marRight w:val="0"/>
              <w:marTop w:val="0"/>
              <w:marBottom w:val="0"/>
              <w:divBdr>
                <w:top w:val="none" w:sz="0" w:space="0" w:color="auto"/>
                <w:left w:val="none" w:sz="0" w:space="0" w:color="auto"/>
                <w:bottom w:val="none" w:sz="0" w:space="0" w:color="auto"/>
                <w:right w:val="none" w:sz="0" w:space="0" w:color="auto"/>
              </w:divBdr>
            </w:div>
          </w:divsChild>
        </w:div>
        <w:div w:id="1660302581">
          <w:marLeft w:val="0"/>
          <w:marRight w:val="0"/>
          <w:marTop w:val="0"/>
          <w:marBottom w:val="0"/>
          <w:divBdr>
            <w:top w:val="none" w:sz="0" w:space="0" w:color="auto"/>
            <w:left w:val="none" w:sz="0" w:space="0" w:color="auto"/>
            <w:bottom w:val="none" w:sz="0" w:space="0" w:color="auto"/>
            <w:right w:val="none" w:sz="0" w:space="0" w:color="auto"/>
          </w:divBdr>
        </w:div>
        <w:div w:id="2104691604">
          <w:marLeft w:val="0"/>
          <w:marRight w:val="0"/>
          <w:marTop w:val="0"/>
          <w:marBottom w:val="120"/>
          <w:divBdr>
            <w:top w:val="none" w:sz="0" w:space="0" w:color="auto"/>
            <w:left w:val="none" w:sz="0" w:space="0" w:color="auto"/>
            <w:bottom w:val="none" w:sz="0" w:space="0" w:color="auto"/>
            <w:right w:val="none" w:sz="0" w:space="0" w:color="auto"/>
          </w:divBdr>
          <w:divsChild>
            <w:div w:id="804464868">
              <w:marLeft w:val="0"/>
              <w:marRight w:val="0"/>
              <w:marTop w:val="0"/>
              <w:marBottom w:val="0"/>
              <w:divBdr>
                <w:top w:val="none" w:sz="0" w:space="0" w:color="auto"/>
                <w:left w:val="none" w:sz="0" w:space="0" w:color="auto"/>
                <w:bottom w:val="none" w:sz="0" w:space="0" w:color="auto"/>
                <w:right w:val="none" w:sz="0" w:space="0" w:color="auto"/>
              </w:divBdr>
            </w:div>
            <w:div w:id="1208958252">
              <w:marLeft w:val="0"/>
              <w:marRight w:val="0"/>
              <w:marTop w:val="0"/>
              <w:marBottom w:val="0"/>
              <w:divBdr>
                <w:top w:val="none" w:sz="0" w:space="0" w:color="auto"/>
                <w:left w:val="none" w:sz="0" w:space="0" w:color="auto"/>
                <w:bottom w:val="none" w:sz="0" w:space="0" w:color="auto"/>
                <w:right w:val="none" w:sz="0" w:space="0" w:color="auto"/>
              </w:divBdr>
            </w:div>
            <w:div w:id="1354962325">
              <w:marLeft w:val="0"/>
              <w:marRight w:val="0"/>
              <w:marTop w:val="0"/>
              <w:marBottom w:val="0"/>
              <w:divBdr>
                <w:top w:val="none" w:sz="0" w:space="0" w:color="auto"/>
                <w:left w:val="none" w:sz="0" w:space="0" w:color="auto"/>
                <w:bottom w:val="none" w:sz="0" w:space="0" w:color="auto"/>
                <w:right w:val="none" w:sz="0" w:space="0" w:color="auto"/>
              </w:divBdr>
            </w:div>
            <w:div w:id="2000383900">
              <w:marLeft w:val="0"/>
              <w:marRight w:val="0"/>
              <w:marTop w:val="0"/>
              <w:marBottom w:val="0"/>
              <w:divBdr>
                <w:top w:val="none" w:sz="0" w:space="0" w:color="auto"/>
                <w:left w:val="none" w:sz="0" w:space="0" w:color="auto"/>
                <w:bottom w:val="none" w:sz="0" w:space="0" w:color="auto"/>
                <w:right w:val="none" w:sz="0" w:space="0" w:color="auto"/>
              </w:divBdr>
            </w:div>
            <w:div w:id="1365712037">
              <w:marLeft w:val="0"/>
              <w:marRight w:val="0"/>
              <w:marTop w:val="0"/>
              <w:marBottom w:val="0"/>
              <w:divBdr>
                <w:top w:val="none" w:sz="0" w:space="0" w:color="auto"/>
                <w:left w:val="none" w:sz="0" w:space="0" w:color="auto"/>
                <w:bottom w:val="none" w:sz="0" w:space="0" w:color="auto"/>
                <w:right w:val="none" w:sz="0" w:space="0" w:color="auto"/>
              </w:divBdr>
            </w:div>
          </w:divsChild>
        </w:div>
        <w:div w:id="1081022465">
          <w:marLeft w:val="0"/>
          <w:marRight w:val="0"/>
          <w:marTop w:val="0"/>
          <w:marBottom w:val="0"/>
          <w:divBdr>
            <w:top w:val="none" w:sz="0" w:space="0" w:color="auto"/>
            <w:left w:val="none" w:sz="0" w:space="0" w:color="auto"/>
            <w:bottom w:val="none" w:sz="0" w:space="0" w:color="auto"/>
            <w:right w:val="none" w:sz="0" w:space="0" w:color="auto"/>
          </w:divBdr>
        </w:div>
        <w:div w:id="2112123622">
          <w:marLeft w:val="0"/>
          <w:marRight w:val="0"/>
          <w:marTop w:val="0"/>
          <w:marBottom w:val="120"/>
          <w:divBdr>
            <w:top w:val="none" w:sz="0" w:space="0" w:color="auto"/>
            <w:left w:val="none" w:sz="0" w:space="0" w:color="auto"/>
            <w:bottom w:val="none" w:sz="0" w:space="0" w:color="auto"/>
            <w:right w:val="none" w:sz="0" w:space="0" w:color="auto"/>
          </w:divBdr>
          <w:divsChild>
            <w:div w:id="1583874241">
              <w:marLeft w:val="0"/>
              <w:marRight w:val="0"/>
              <w:marTop w:val="0"/>
              <w:marBottom w:val="0"/>
              <w:divBdr>
                <w:top w:val="none" w:sz="0" w:space="0" w:color="auto"/>
                <w:left w:val="none" w:sz="0" w:space="0" w:color="auto"/>
                <w:bottom w:val="none" w:sz="0" w:space="0" w:color="auto"/>
                <w:right w:val="none" w:sz="0" w:space="0" w:color="auto"/>
              </w:divBdr>
            </w:div>
          </w:divsChild>
        </w:div>
        <w:div w:id="146090933">
          <w:marLeft w:val="0"/>
          <w:marRight w:val="0"/>
          <w:marTop w:val="0"/>
          <w:marBottom w:val="0"/>
          <w:divBdr>
            <w:top w:val="none" w:sz="0" w:space="0" w:color="auto"/>
            <w:left w:val="none" w:sz="0" w:space="0" w:color="auto"/>
            <w:bottom w:val="none" w:sz="0" w:space="0" w:color="auto"/>
            <w:right w:val="none" w:sz="0" w:space="0" w:color="auto"/>
          </w:divBdr>
        </w:div>
        <w:div w:id="1329677654">
          <w:marLeft w:val="0"/>
          <w:marRight w:val="0"/>
          <w:marTop w:val="0"/>
          <w:marBottom w:val="120"/>
          <w:divBdr>
            <w:top w:val="none" w:sz="0" w:space="0" w:color="auto"/>
            <w:left w:val="none" w:sz="0" w:space="0" w:color="auto"/>
            <w:bottom w:val="none" w:sz="0" w:space="0" w:color="auto"/>
            <w:right w:val="none" w:sz="0" w:space="0" w:color="auto"/>
          </w:divBdr>
          <w:divsChild>
            <w:div w:id="1396666590">
              <w:marLeft w:val="0"/>
              <w:marRight w:val="0"/>
              <w:marTop w:val="0"/>
              <w:marBottom w:val="0"/>
              <w:divBdr>
                <w:top w:val="none" w:sz="0" w:space="0" w:color="auto"/>
                <w:left w:val="none" w:sz="0" w:space="0" w:color="auto"/>
                <w:bottom w:val="none" w:sz="0" w:space="0" w:color="auto"/>
                <w:right w:val="none" w:sz="0" w:space="0" w:color="auto"/>
              </w:divBdr>
            </w:div>
            <w:div w:id="680201532">
              <w:marLeft w:val="0"/>
              <w:marRight w:val="0"/>
              <w:marTop w:val="0"/>
              <w:marBottom w:val="0"/>
              <w:divBdr>
                <w:top w:val="none" w:sz="0" w:space="0" w:color="auto"/>
                <w:left w:val="none" w:sz="0" w:space="0" w:color="auto"/>
                <w:bottom w:val="none" w:sz="0" w:space="0" w:color="auto"/>
                <w:right w:val="none" w:sz="0" w:space="0" w:color="auto"/>
              </w:divBdr>
            </w:div>
          </w:divsChild>
        </w:div>
        <w:div w:id="387848214">
          <w:marLeft w:val="0"/>
          <w:marRight w:val="0"/>
          <w:marTop w:val="0"/>
          <w:marBottom w:val="0"/>
          <w:divBdr>
            <w:top w:val="none" w:sz="0" w:space="0" w:color="auto"/>
            <w:left w:val="none" w:sz="0" w:space="0" w:color="auto"/>
            <w:bottom w:val="none" w:sz="0" w:space="0" w:color="auto"/>
            <w:right w:val="none" w:sz="0" w:space="0" w:color="auto"/>
          </w:divBdr>
        </w:div>
        <w:div w:id="1648629740">
          <w:marLeft w:val="0"/>
          <w:marRight w:val="0"/>
          <w:marTop w:val="0"/>
          <w:marBottom w:val="120"/>
          <w:divBdr>
            <w:top w:val="none" w:sz="0" w:space="0" w:color="auto"/>
            <w:left w:val="none" w:sz="0" w:space="0" w:color="auto"/>
            <w:bottom w:val="none" w:sz="0" w:space="0" w:color="auto"/>
            <w:right w:val="none" w:sz="0" w:space="0" w:color="auto"/>
          </w:divBdr>
          <w:divsChild>
            <w:div w:id="352462087">
              <w:marLeft w:val="0"/>
              <w:marRight w:val="0"/>
              <w:marTop w:val="0"/>
              <w:marBottom w:val="0"/>
              <w:divBdr>
                <w:top w:val="none" w:sz="0" w:space="0" w:color="auto"/>
                <w:left w:val="none" w:sz="0" w:space="0" w:color="auto"/>
                <w:bottom w:val="none" w:sz="0" w:space="0" w:color="auto"/>
                <w:right w:val="none" w:sz="0" w:space="0" w:color="auto"/>
              </w:divBdr>
            </w:div>
            <w:div w:id="444007439">
              <w:marLeft w:val="0"/>
              <w:marRight w:val="0"/>
              <w:marTop w:val="0"/>
              <w:marBottom w:val="0"/>
              <w:divBdr>
                <w:top w:val="none" w:sz="0" w:space="0" w:color="auto"/>
                <w:left w:val="none" w:sz="0" w:space="0" w:color="auto"/>
                <w:bottom w:val="none" w:sz="0" w:space="0" w:color="auto"/>
                <w:right w:val="none" w:sz="0" w:space="0" w:color="auto"/>
              </w:divBdr>
            </w:div>
            <w:div w:id="1134520610">
              <w:marLeft w:val="0"/>
              <w:marRight w:val="0"/>
              <w:marTop w:val="0"/>
              <w:marBottom w:val="0"/>
              <w:divBdr>
                <w:top w:val="none" w:sz="0" w:space="0" w:color="auto"/>
                <w:left w:val="none" w:sz="0" w:space="0" w:color="auto"/>
                <w:bottom w:val="none" w:sz="0" w:space="0" w:color="auto"/>
                <w:right w:val="none" w:sz="0" w:space="0" w:color="auto"/>
              </w:divBdr>
            </w:div>
            <w:div w:id="1512527976">
              <w:marLeft w:val="0"/>
              <w:marRight w:val="0"/>
              <w:marTop w:val="0"/>
              <w:marBottom w:val="0"/>
              <w:divBdr>
                <w:top w:val="none" w:sz="0" w:space="0" w:color="auto"/>
                <w:left w:val="none" w:sz="0" w:space="0" w:color="auto"/>
                <w:bottom w:val="none" w:sz="0" w:space="0" w:color="auto"/>
                <w:right w:val="none" w:sz="0" w:space="0" w:color="auto"/>
              </w:divBdr>
            </w:div>
            <w:div w:id="645748068">
              <w:marLeft w:val="0"/>
              <w:marRight w:val="0"/>
              <w:marTop w:val="0"/>
              <w:marBottom w:val="0"/>
              <w:divBdr>
                <w:top w:val="none" w:sz="0" w:space="0" w:color="auto"/>
                <w:left w:val="none" w:sz="0" w:space="0" w:color="auto"/>
                <w:bottom w:val="none" w:sz="0" w:space="0" w:color="auto"/>
                <w:right w:val="none" w:sz="0" w:space="0" w:color="auto"/>
              </w:divBdr>
            </w:div>
            <w:div w:id="279918071">
              <w:marLeft w:val="0"/>
              <w:marRight w:val="0"/>
              <w:marTop w:val="0"/>
              <w:marBottom w:val="0"/>
              <w:divBdr>
                <w:top w:val="none" w:sz="0" w:space="0" w:color="auto"/>
                <w:left w:val="none" w:sz="0" w:space="0" w:color="auto"/>
                <w:bottom w:val="none" w:sz="0" w:space="0" w:color="auto"/>
                <w:right w:val="none" w:sz="0" w:space="0" w:color="auto"/>
              </w:divBdr>
            </w:div>
          </w:divsChild>
        </w:div>
        <w:div w:id="1243298887">
          <w:marLeft w:val="0"/>
          <w:marRight w:val="0"/>
          <w:marTop w:val="150"/>
          <w:marBottom w:val="0"/>
          <w:divBdr>
            <w:top w:val="none" w:sz="0" w:space="0" w:color="auto"/>
            <w:left w:val="none" w:sz="0" w:space="0" w:color="auto"/>
            <w:bottom w:val="none" w:sz="0" w:space="0" w:color="auto"/>
            <w:right w:val="none" w:sz="0" w:space="0" w:color="auto"/>
          </w:divBdr>
        </w:div>
        <w:div w:id="304748273">
          <w:marLeft w:val="0"/>
          <w:marRight w:val="0"/>
          <w:marTop w:val="0"/>
          <w:marBottom w:val="0"/>
          <w:divBdr>
            <w:top w:val="none" w:sz="0" w:space="0" w:color="auto"/>
            <w:left w:val="none" w:sz="0" w:space="0" w:color="auto"/>
            <w:bottom w:val="none" w:sz="0" w:space="0" w:color="auto"/>
            <w:right w:val="none" w:sz="0" w:space="0" w:color="auto"/>
          </w:divBdr>
        </w:div>
        <w:div w:id="118308268">
          <w:marLeft w:val="0"/>
          <w:marRight w:val="0"/>
          <w:marTop w:val="0"/>
          <w:marBottom w:val="120"/>
          <w:divBdr>
            <w:top w:val="none" w:sz="0" w:space="0" w:color="auto"/>
            <w:left w:val="none" w:sz="0" w:space="0" w:color="auto"/>
            <w:bottom w:val="none" w:sz="0" w:space="0" w:color="auto"/>
            <w:right w:val="none" w:sz="0" w:space="0" w:color="auto"/>
          </w:divBdr>
          <w:divsChild>
            <w:div w:id="906039585">
              <w:marLeft w:val="0"/>
              <w:marRight w:val="0"/>
              <w:marTop w:val="0"/>
              <w:marBottom w:val="0"/>
              <w:divBdr>
                <w:top w:val="none" w:sz="0" w:space="0" w:color="auto"/>
                <w:left w:val="none" w:sz="0" w:space="0" w:color="auto"/>
                <w:bottom w:val="none" w:sz="0" w:space="0" w:color="auto"/>
                <w:right w:val="none" w:sz="0" w:space="0" w:color="auto"/>
              </w:divBdr>
            </w:div>
            <w:div w:id="863323168">
              <w:marLeft w:val="0"/>
              <w:marRight w:val="0"/>
              <w:marTop w:val="0"/>
              <w:marBottom w:val="0"/>
              <w:divBdr>
                <w:top w:val="none" w:sz="0" w:space="0" w:color="auto"/>
                <w:left w:val="none" w:sz="0" w:space="0" w:color="auto"/>
                <w:bottom w:val="none" w:sz="0" w:space="0" w:color="auto"/>
                <w:right w:val="none" w:sz="0" w:space="0" w:color="auto"/>
              </w:divBdr>
            </w:div>
            <w:div w:id="376470563">
              <w:marLeft w:val="0"/>
              <w:marRight w:val="0"/>
              <w:marTop w:val="0"/>
              <w:marBottom w:val="0"/>
              <w:divBdr>
                <w:top w:val="none" w:sz="0" w:space="0" w:color="auto"/>
                <w:left w:val="none" w:sz="0" w:space="0" w:color="auto"/>
                <w:bottom w:val="none" w:sz="0" w:space="0" w:color="auto"/>
                <w:right w:val="none" w:sz="0" w:space="0" w:color="auto"/>
              </w:divBdr>
            </w:div>
            <w:div w:id="1710568957">
              <w:marLeft w:val="0"/>
              <w:marRight w:val="0"/>
              <w:marTop w:val="0"/>
              <w:marBottom w:val="0"/>
              <w:divBdr>
                <w:top w:val="none" w:sz="0" w:space="0" w:color="auto"/>
                <w:left w:val="none" w:sz="0" w:space="0" w:color="auto"/>
                <w:bottom w:val="none" w:sz="0" w:space="0" w:color="auto"/>
                <w:right w:val="none" w:sz="0" w:space="0" w:color="auto"/>
              </w:divBdr>
            </w:div>
            <w:div w:id="1413817541">
              <w:marLeft w:val="0"/>
              <w:marRight w:val="0"/>
              <w:marTop w:val="0"/>
              <w:marBottom w:val="0"/>
              <w:divBdr>
                <w:top w:val="none" w:sz="0" w:space="0" w:color="auto"/>
                <w:left w:val="none" w:sz="0" w:space="0" w:color="auto"/>
                <w:bottom w:val="none" w:sz="0" w:space="0" w:color="auto"/>
                <w:right w:val="none" w:sz="0" w:space="0" w:color="auto"/>
              </w:divBdr>
            </w:div>
            <w:div w:id="443960893">
              <w:marLeft w:val="0"/>
              <w:marRight w:val="0"/>
              <w:marTop w:val="0"/>
              <w:marBottom w:val="0"/>
              <w:divBdr>
                <w:top w:val="none" w:sz="0" w:space="0" w:color="auto"/>
                <w:left w:val="none" w:sz="0" w:space="0" w:color="auto"/>
                <w:bottom w:val="none" w:sz="0" w:space="0" w:color="auto"/>
                <w:right w:val="none" w:sz="0" w:space="0" w:color="auto"/>
              </w:divBdr>
            </w:div>
            <w:div w:id="309677302">
              <w:marLeft w:val="0"/>
              <w:marRight w:val="0"/>
              <w:marTop w:val="0"/>
              <w:marBottom w:val="0"/>
              <w:divBdr>
                <w:top w:val="none" w:sz="0" w:space="0" w:color="auto"/>
                <w:left w:val="none" w:sz="0" w:space="0" w:color="auto"/>
                <w:bottom w:val="none" w:sz="0" w:space="0" w:color="auto"/>
                <w:right w:val="none" w:sz="0" w:space="0" w:color="auto"/>
              </w:divBdr>
            </w:div>
          </w:divsChild>
        </w:div>
        <w:div w:id="2120643394">
          <w:marLeft w:val="0"/>
          <w:marRight w:val="0"/>
          <w:marTop w:val="0"/>
          <w:marBottom w:val="0"/>
          <w:divBdr>
            <w:top w:val="none" w:sz="0" w:space="0" w:color="auto"/>
            <w:left w:val="none" w:sz="0" w:space="0" w:color="auto"/>
            <w:bottom w:val="none" w:sz="0" w:space="0" w:color="auto"/>
            <w:right w:val="none" w:sz="0" w:space="0" w:color="auto"/>
          </w:divBdr>
        </w:div>
        <w:div w:id="1025057008">
          <w:marLeft w:val="0"/>
          <w:marRight w:val="0"/>
          <w:marTop w:val="0"/>
          <w:marBottom w:val="120"/>
          <w:divBdr>
            <w:top w:val="none" w:sz="0" w:space="0" w:color="auto"/>
            <w:left w:val="none" w:sz="0" w:space="0" w:color="auto"/>
            <w:bottom w:val="none" w:sz="0" w:space="0" w:color="auto"/>
            <w:right w:val="none" w:sz="0" w:space="0" w:color="auto"/>
          </w:divBdr>
          <w:divsChild>
            <w:div w:id="1248268541">
              <w:marLeft w:val="0"/>
              <w:marRight w:val="0"/>
              <w:marTop w:val="0"/>
              <w:marBottom w:val="0"/>
              <w:divBdr>
                <w:top w:val="none" w:sz="0" w:space="0" w:color="auto"/>
                <w:left w:val="none" w:sz="0" w:space="0" w:color="auto"/>
                <w:bottom w:val="none" w:sz="0" w:space="0" w:color="auto"/>
                <w:right w:val="none" w:sz="0" w:space="0" w:color="auto"/>
              </w:divBdr>
            </w:div>
            <w:div w:id="1171411686">
              <w:marLeft w:val="0"/>
              <w:marRight w:val="0"/>
              <w:marTop w:val="0"/>
              <w:marBottom w:val="0"/>
              <w:divBdr>
                <w:top w:val="none" w:sz="0" w:space="0" w:color="auto"/>
                <w:left w:val="none" w:sz="0" w:space="0" w:color="auto"/>
                <w:bottom w:val="none" w:sz="0" w:space="0" w:color="auto"/>
                <w:right w:val="none" w:sz="0" w:space="0" w:color="auto"/>
              </w:divBdr>
            </w:div>
            <w:div w:id="1779518096">
              <w:marLeft w:val="0"/>
              <w:marRight w:val="0"/>
              <w:marTop w:val="0"/>
              <w:marBottom w:val="0"/>
              <w:divBdr>
                <w:top w:val="none" w:sz="0" w:space="0" w:color="auto"/>
                <w:left w:val="none" w:sz="0" w:space="0" w:color="auto"/>
                <w:bottom w:val="none" w:sz="0" w:space="0" w:color="auto"/>
                <w:right w:val="none" w:sz="0" w:space="0" w:color="auto"/>
              </w:divBdr>
            </w:div>
            <w:div w:id="264388319">
              <w:marLeft w:val="0"/>
              <w:marRight w:val="0"/>
              <w:marTop w:val="0"/>
              <w:marBottom w:val="0"/>
              <w:divBdr>
                <w:top w:val="none" w:sz="0" w:space="0" w:color="auto"/>
                <w:left w:val="none" w:sz="0" w:space="0" w:color="auto"/>
                <w:bottom w:val="none" w:sz="0" w:space="0" w:color="auto"/>
                <w:right w:val="none" w:sz="0" w:space="0" w:color="auto"/>
              </w:divBdr>
            </w:div>
            <w:div w:id="206722737">
              <w:marLeft w:val="0"/>
              <w:marRight w:val="0"/>
              <w:marTop w:val="0"/>
              <w:marBottom w:val="0"/>
              <w:divBdr>
                <w:top w:val="none" w:sz="0" w:space="0" w:color="auto"/>
                <w:left w:val="none" w:sz="0" w:space="0" w:color="auto"/>
                <w:bottom w:val="none" w:sz="0" w:space="0" w:color="auto"/>
                <w:right w:val="none" w:sz="0" w:space="0" w:color="auto"/>
              </w:divBdr>
            </w:div>
            <w:div w:id="1496142285">
              <w:marLeft w:val="0"/>
              <w:marRight w:val="0"/>
              <w:marTop w:val="0"/>
              <w:marBottom w:val="0"/>
              <w:divBdr>
                <w:top w:val="none" w:sz="0" w:space="0" w:color="auto"/>
                <w:left w:val="none" w:sz="0" w:space="0" w:color="auto"/>
                <w:bottom w:val="none" w:sz="0" w:space="0" w:color="auto"/>
                <w:right w:val="none" w:sz="0" w:space="0" w:color="auto"/>
              </w:divBdr>
            </w:div>
            <w:div w:id="885406742">
              <w:marLeft w:val="0"/>
              <w:marRight w:val="0"/>
              <w:marTop w:val="0"/>
              <w:marBottom w:val="0"/>
              <w:divBdr>
                <w:top w:val="none" w:sz="0" w:space="0" w:color="auto"/>
                <w:left w:val="none" w:sz="0" w:space="0" w:color="auto"/>
                <w:bottom w:val="none" w:sz="0" w:space="0" w:color="auto"/>
                <w:right w:val="none" w:sz="0" w:space="0" w:color="auto"/>
              </w:divBdr>
            </w:div>
          </w:divsChild>
        </w:div>
        <w:div w:id="800999645">
          <w:marLeft w:val="0"/>
          <w:marRight w:val="0"/>
          <w:marTop w:val="0"/>
          <w:marBottom w:val="0"/>
          <w:divBdr>
            <w:top w:val="none" w:sz="0" w:space="0" w:color="auto"/>
            <w:left w:val="none" w:sz="0" w:space="0" w:color="auto"/>
            <w:bottom w:val="none" w:sz="0" w:space="0" w:color="auto"/>
            <w:right w:val="none" w:sz="0" w:space="0" w:color="auto"/>
          </w:divBdr>
        </w:div>
        <w:div w:id="1800371249">
          <w:marLeft w:val="0"/>
          <w:marRight w:val="0"/>
          <w:marTop w:val="0"/>
          <w:marBottom w:val="120"/>
          <w:divBdr>
            <w:top w:val="none" w:sz="0" w:space="0" w:color="auto"/>
            <w:left w:val="none" w:sz="0" w:space="0" w:color="auto"/>
            <w:bottom w:val="none" w:sz="0" w:space="0" w:color="auto"/>
            <w:right w:val="none" w:sz="0" w:space="0" w:color="auto"/>
          </w:divBdr>
          <w:divsChild>
            <w:div w:id="1715740183">
              <w:marLeft w:val="0"/>
              <w:marRight w:val="0"/>
              <w:marTop w:val="0"/>
              <w:marBottom w:val="0"/>
              <w:divBdr>
                <w:top w:val="none" w:sz="0" w:space="0" w:color="auto"/>
                <w:left w:val="none" w:sz="0" w:space="0" w:color="auto"/>
                <w:bottom w:val="none" w:sz="0" w:space="0" w:color="auto"/>
                <w:right w:val="none" w:sz="0" w:space="0" w:color="auto"/>
              </w:divBdr>
            </w:div>
            <w:div w:id="2069497779">
              <w:marLeft w:val="0"/>
              <w:marRight w:val="0"/>
              <w:marTop w:val="0"/>
              <w:marBottom w:val="0"/>
              <w:divBdr>
                <w:top w:val="none" w:sz="0" w:space="0" w:color="auto"/>
                <w:left w:val="none" w:sz="0" w:space="0" w:color="auto"/>
                <w:bottom w:val="none" w:sz="0" w:space="0" w:color="auto"/>
                <w:right w:val="none" w:sz="0" w:space="0" w:color="auto"/>
              </w:divBdr>
            </w:div>
          </w:divsChild>
        </w:div>
        <w:div w:id="7682919">
          <w:marLeft w:val="0"/>
          <w:marRight w:val="0"/>
          <w:marTop w:val="225"/>
          <w:marBottom w:val="0"/>
          <w:divBdr>
            <w:top w:val="none" w:sz="0" w:space="0" w:color="auto"/>
            <w:left w:val="none" w:sz="0" w:space="0" w:color="auto"/>
            <w:bottom w:val="none" w:sz="0" w:space="0" w:color="auto"/>
            <w:right w:val="none" w:sz="0" w:space="0" w:color="auto"/>
          </w:divBdr>
        </w:div>
        <w:div w:id="2138332974">
          <w:marLeft w:val="0"/>
          <w:marRight w:val="0"/>
          <w:marTop w:val="0"/>
          <w:marBottom w:val="0"/>
          <w:divBdr>
            <w:top w:val="none" w:sz="0" w:space="0" w:color="auto"/>
            <w:left w:val="none" w:sz="0" w:space="0" w:color="auto"/>
            <w:bottom w:val="none" w:sz="0" w:space="0" w:color="auto"/>
            <w:right w:val="none" w:sz="0" w:space="0" w:color="auto"/>
          </w:divBdr>
        </w:div>
        <w:div w:id="2045716335">
          <w:marLeft w:val="0"/>
          <w:marRight w:val="0"/>
          <w:marTop w:val="0"/>
          <w:marBottom w:val="120"/>
          <w:divBdr>
            <w:top w:val="none" w:sz="0" w:space="0" w:color="auto"/>
            <w:left w:val="none" w:sz="0" w:space="0" w:color="auto"/>
            <w:bottom w:val="none" w:sz="0" w:space="0" w:color="auto"/>
            <w:right w:val="none" w:sz="0" w:space="0" w:color="auto"/>
          </w:divBdr>
          <w:divsChild>
            <w:div w:id="512187225">
              <w:marLeft w:val="0"/>
              <w:marRight w:val="0"/>
              <w:marTop w:val="0"/>
              <w:marBottom w:val="0"/>
              <w:divBdr>
                <w:top w:val="none" w:sz="0" w:space="0" w:color="auto"/>
                <w:left w:val="none" w:sz="0" w:space="0" w:color="auto"/>
                <w:bottom w:val="none" w:sz="0" w:space="0" w:color="auto"/>
                <w:right w:val="none" w:sz="0" w:space="0" w:color="auto"/>
              </w:divBdr>
            </w:div>
          </w:divsChild>
        </w:div>
        <w:div w:id="1626622896">
          <w:marLeft w:val="0"/>
          <w:marRight w:val="0"/>
          <w:marTop w:val="75"/>
          <w:marBottom w:val="0"/>
          <w:divBdr>
            <w:top w:val="none" w:sz="0" w:space="0" w:color="auto"/>
            <w:left w:val="none" w:sz="0" w:space="0" w:color="auto"/>
            <w:bottom w:val="none" w:sz="0" w:space="0" w:color="auto"/>
            <w:right w:val="none" w:sz="0" w:space="0" w:color="auto"/>
          </w:divBdr>
        </w:div>
        <w:div w:id="731386055">
          <w:marLeft w:val="0"/>
          <w:marRight w:val="0"/>
          <w:marTop w:val="225"/>
          <w:marBottom w:val="0"/>
          <w:divBdr>
            <w:top w:val="none" w:sz="0" w:space="0" w:color="auto"/>
            <w:left w:val="none" w:sz="0" w:space="0" w:color="auto"/>
            <w:bottom w:val="none" w:sz="0" w:space="0" w:color="auto"/>
            <w:right w:val="none" w:sz="0" w:space="0" w:color="auto"/>
          </w:divBdr>
        </w:div>
        <w:div w:id="680283338">
          <w:marLeft w:val="0"/>
          <w:marRight w:val="0"/>
          <w:marTop w:val="0"/>
          <w:marBottom w:val="0"/>
          <w:divBdr>
            <w:top w:val="none" w:sz="0" w:space="0" w:color="auto"/>
            <w:left w:val="none" w:sz="0" w:space="0" w:color="auto"/>
            <w:bottom w:val="none" w:sz="0" w:space="0" w:color="auto"/>
            <w:right w:val="none" w:sz="0" w:space="0" w:color="auto"/>
          </w:divBdr>
        </w:div>
        <w:div w:id="1481000282">
          <w:marLeft w:val="0"/>
          <w:marRight w:val="0"/>
          <w:marTop w:val="0"/>
          <w:marBottom w:val="120"/>
          <w:divBdr>
            <w:top w:val="none" w:sz="0" w:space="0" w:color="auto"/>
            <w:left w:val="none" w:sz="0" w:space="0" w:color="auto"/>
            <w:bottom w:val="none" w:sz="0" w:space="0" w:color="auto"/>
            <w:right w:val="none" w:sz="0" w:space="0" w:color="auto"/>
          </w:divBdr>
          <w:divsChild>
            <w:div w:id="1896350829">
              <w:marLeft w:val="0"/>
              <w:marRight w:val="0"/>
              <w:marTop w:val="0"/>
              <w:marBottom w:val="0"/>
              <w:divBdr>
                <w:top w:val="none" w:sz="0" w:space="0" w:color="auto"/>
                <w:left w:val="none" w:sz="0" w:space="0" w:color="auto"/>
                <w:bottom w:val="none" w:sz="0" w:space="0" w:color="auto"/>
                <w:right w:val="none" w:sz="0" w:space="0" w:color="auto"/>
              </w:divBdr>
            </w:div>
          </w:divsChild>
        </w:div>
        <w:div w:id="482357379">
          <w:marLeft w:val="0"/>
          <w:marRight w:val="0"/>
          <w:marTop w:val="0"/>
          <w:marBottom w:val="0"/>
          <w:divBdr>
            <w:top w:val="none" w:sz="0" w:space="0" w:color="auto"/>
            <w:left w:val="none" w:sz="0" w:space="0" w:color="auto"/>
            <w:bottom w:val="none" w:sz="0" w:space="0" w:color="auto"/>
            <w:right w:val="none" w:sz="0" w:space="0" w:color="auto"/>
          </w:divBdr>
        </w:div>
        <w:div w:id="811142353">
          <w:marLeft w:val="0"/>
          <w:marRight w:val="0"/>
          <w:marTop w:val="0"/>
          <w:marBottom w:val="120"/>
          <w:divBdr>
            <w:top w:val="none" w:sz="0" w:space="0" w:color="auto"/>
            <w:left w:val="none" w:sz="0" w:space="0" w:color="auto"/>
            <w:bottom w:val="none" w:sz="0" w:space="0" w:color="auto"/>
            <w:right w:val="none" w:sz="0" w:space="0" w:color="auto"/>
          </w:divBdr>
          <w:divsChild>
            <w:div w:id="612400237">
              <w:marLeft w:val="0"/>
              <w:marRight w:val="0"/>
              <w:marTop w:val="0"/>
              <w:marBottom w:val="0"/>
              <w:divBdr>
                <w:top w:val="none" w:sz="0" w:space="0" w:color="auto"/>
                <w:left w:val="none" w:sz="0" w:space="0" w:color="auto"/>
                <w:bottom w:val="none" w:sz="0" w:space="0" w:color="auto"/>
                <w:right w:val="none" w:sz="0" w:space="0" w:color="auto"/>
              </w:divBdr>
            </w:div>
            <w:div w:id="71201206">
              <w:marLeft w:val="0"/>
              <w:marRight w:val="0"/>
              <w:marTop w:val="0"/>
              <w:marBottom w:val="0"/>
              <w:divBdr>
                <w:top w:val="none" w:sz="0" w:space="0" w:color="auto"/>
                <w:left w:val="none" w:sz="0" w:space="0" w:color="auto"/>
                <w:bottom w:val="none" w:sz="0" w:space="0" w:color="auto"/>
                <w:right w:val="none" w:sz="0" w:space="0" w:color="auto"/>
              </w:divBdr>
            </w:div>
            <w:div w:id="1811165820">
              <w:marLeft w:val="0"/>
              <w:marRight w:val="0"/>
              <w:marTop w:val="0"/>
              <w:marBottom w:val="0"/>
              <w:divBdr>
                <w:top w:val="none" w:sz="0" w:space="0" w:color="auto"/>
                <w:left w:val="none" w:sz="0" w:space="0" w:color="auto"/>
                <w:bottom w:val="none" w:sz="0" w:space="0" w:color="auto"/>
                <w:right w:val="none" w:sz="0" w:space="0" w:color="auto"/>
              </w:divBdr>
            </w:div>
            <w:div w:id="1728336396">
              <w:marLeft w:val="0"/>
              <w:marRight w:val="0"/>
              <w:marTop w:val="0"/>
              <w:marBottom w:val="0"/>
              <w:divBdr>
                <w:top w:val="none" w:sz="0" w:space="0" w:color="auto"/>
                <w:left w:val="none" w:sz="0" w:space="0" w:color="auto"/>
                <w:bottom w:val="none" w:sz="0" w:space="0" w:color="auto"/>
                <w:right w:val="none" w:sz="0" w:space="0" w:color="auto"/>
              </w:divBdr>
            </w:div>
          </w:divsChild>
        </w:div>
        <w:div w:id="824979127">
          <w:marLeft w:val="0"/>
          <w:marRight w:val="0"/>
          <w:marTop w:val="0"/>
          <w:marBottom w:val="0"/>
          <w:divBdr>
            <w:top w:val="none" w:sz="0" w:space="0" w:color="auto"/>
            <w:left w:val="none" w:sz="0" w:space="0" w:color="auto"/>
            <w:bottom w:val="none" w:sz="0" w:space="0" w:color="auto"/>
            <w:right w:val="none" w:sz="0" w:space="0" w:color="auto"/>
          </w:divBdr>
        </w:div>
        <w:div w:id="100954915">
          <w:marLeft w:val="0"/>
          <w:marRight w:val="0"/>
          <w:marTop w:val="0"/>
          <w:marBottom w:val="120"/>
          <w:divBdr>
            <w:top w:val="none" w:sz="0" w:space="0" w:color="auto"/>
            <w:left w:val="none" w:sz="0" w:space="0" w:color="auto"/>
            <w:bottom w:val="none" w:sz="0" w:space="0" w:color="auto"/>
            <w:right w:val="none" w:sz="0" w:space="0" w:color="auto"/>
          </w:divBdr>
          <w:divsChild>
            <w:div w:id="857354310">
              <w:marLeft w:val="0"/>
              <w:marRight w:val="0"/>
              <w:marTop w:val="0"/>
              <w:marBottom w:val="0"/>
              <w:divBdr>
                <w:top w:val="none" w:sz="0" w:space="0" w:color="auto"/>
                <w:left w:val="none" w:sz="0" w:space="0" w:color="auto"/>
                <w:bottom w:val="none" w:sz="0" w:space="0" w:color="auto"/>
                <w:right w:val="none" w:sz="0" w:space="0" w:color="auto"/>
              </w:divBdr>
            </w:div>
          </w:divsChild>
        </w:div>
        <w:div w:id="850604222">
          <w:marLeft w:val="0"/>
          <w:marRight w:val="0"/>
          <w:marTop w:val="0"/>
          <w:marBottom w:val="0"/>
          <w:divBdr>
            <w:top w:val="none" w:sz="0" w:space="0" w:color="auto"/>
            <w:left w:val="none" w:sz="0" w:space="0" w:color="auto"/>
            <w:bottom w:val="none" w:sz="0" w:space="0" w:color="auto"/>
            <w:right w:val="none" w:sz="0" w:space="0" w:color="auto"/>
          </w:divBdr>
        </w:div>
        <w:div w:id="69694207">
          <w:marLeft w:val="0"/>
          <w:marRight w:val="0"/>
          <w:marTop w:val="0"/>
          <w:marBottom w:val="120"/>
          <w:divBdr>
            <w:top w:val="none" w:sz="0" w:space="0" w:color="auto"/>
            <w:left w:val="none" w:sz="0" w:space="0" w:color="auto"/>
            <w:bottom w:val="none" w:sz="0" w:space="0" w:color="auto"/>
            <w:right w:val="none" w:sz="0" w:space="0" w:color="auto"/>
          </w:divBdr>
          <w:divsChild>
            <w:div w:id="2028487013">
              <w:marLeft w:val="0"/>
              <w:marRight w:val="0"/>
              <w:marTop w:val="0"/>
              <w:marBottom w:val="0"/>
              <w:divBdr>
                <w:top w:val="none" w:sz="0" w:space="0" w:color="auto"/>
                <w:left w:val="none" w:sz="0" w:space="0" w:color="auto"/>
                <w:bottom w:val="none" w:sz="0" w:space="0" w:color="auto"/>
                <w:right w:val="none" w:sz="0" w:space="0" w:color="auto"/>
              </w:divBdr>
            </w:div>
            <w:div w:id="1700164353">
              <w:marLeft w:val="0"/>
              <w:marRight w:val="0"/>
              <w:marTop w:val="0"/>
              <w:marBottom w:val="0"/>
              <w:divBdr>
                <w:top w:val="none" w:sz="0" w:space="0" w:color="auto"/>
                <w:left w:val="none" w:sz="0" w:space="0" w:color="auto"/>
                <w:bottom w:val="none" w:sz="0" w:space="0" w:color="auto"/>
                <w:right w:val="none" w:sz="0" w:space="0" w:color="auto"/>
              </w:divBdr>
            </w:div>
            <w:div w:id="570504612">
              <w:marLeft w:val="0"/>
              <w:marRight w:val="0"/>
              <w:marTop w:val="0"/>
              <w:marBottom w:val="0"/>
              <w:divBdr>
                <w:top w:val="none" w:sz="0" w:space="0" w:color="auto"/>
                <w:left w:val="none" w:sz="0" w:space="0" w:color="auto"/>
                <w:bottom w:val="none" w:sz="0" w:space="0" w:color="auto"/>
                <w:right w:val="none" w:sz="0" w:space="0" w:color="auto"/>
              </w:divBdr>
            </w:div>
            <w:div w:id="1993675443">
              <w:marLeft w:val="0"/>
              <w:marRight w:val="0"/>
              <w:marTop w:val="0"/>
              <w:marBottom w:val="0"/>
              <w:divBdr>
                <w:top w:val="none" w:sz="0" w:space="0" w:color="auto"/>
                <w:left w:val="none" w:sz="0" w:space="0" w:color="auto"/>
                <w:bottom w:val="none" w:sz="0" w:space="0" w:color="auto"/>
                <w:right w:val="none" w:sz="0" w:space="0" w:color="auto"/>
              </w:divBdr>
            </w:div>
            <w:div w:id="1802654526">
              <w:marLeft w:val="0"/>
              <w:marRight w:val="0"/>
              <w:marTop w:val="0"/>
              <w:marBottom w:val="0"/>
              <w:divBdr>
                <w:top w:val="none" w:sz="0" w:space="0" w:color="auto"/>
                <w:left w:val="none" w:sz="0" w:space="0" w:color="auto"/>
                <w:bottom w:val="none" w:sz="0" w:space="0" w:color="auto"/>
                <w:right w:val="none" w:sz="0" w:space="0" w:color="auto"/>
              </w:divBdr>
            </w:div>
            <w:div w:id="167444857">
              <w:marLeft w:val="0"/>
              <w:marRight w:val="0"/>
              <w:marTop w:val="0"/>
              <w:marBottom w:val="0"/>
              <w:divBdr>
                <w:top w:val="none" w:sz="0" w:space="0" w:color="auto"/>
                <w:left w:val="none" w:sz="0" w:space="0" w:color="auto"/>
                <w:bottom w:val="none" w:sz="0" w:space="0" w:color="auto"/>
                <w:right w:val="none" w:sz="0" w:space="0" w:color="auto"/>
              </w:divBdr>
            </w:div>
            <w:div w:id="103693841">
              <w:marLeft w:val="0"/>
              <w:marRight w:val="0"/>
              <w:marTop w:val="0"/>
              <w:marBottom w:val="0"/>
              <w:divBdr>
                <w:top w:val="none" w:sz="0" w:space="0" w:color="auto"/>
                <w:left w:val="none" w:sz="0" w:space="0" w:color="auto"/>
                <w:bottom w:val="none" w:sz="0" w:space="0" w:color="auto"/>
                <w:right w:val="none" w:sz="0" w:space="0" w:color="auto"/>
              </w:divBdr>
            </w:div>
            <w:div w:id="618149868">
              <w:marLeft w:val="0"/>
              <w:marRight w:val="0"/>
              <w:marTop w:val="0"/>
              <w:marBottom w:val="0"/>
              <w:divBdr>
                <w:top w:val="none" w:sz="0" w:space="0" w:color="auto"/>
                <w:left w:val="none" w:sz="0" w:space="0" w:color="auto"/>
                <w:bottom w:val="none" w:sz="0" w:space="0" w:color="auto"/>
                <w:right w:val="none" w:sz="0" w:space="0" w:color="auto"/>
              </w:divBdr>
            </w:div>
            <w:div w:id="3559276">
              <w:marLeft w:val="0"/>
              <w:marRight w:val="0"/>
              <w:marTop w:val="0"/>
              <w:marBottom w:val="0"/>
              <w:divBdr>
                <w:top w:val="none" w:sz="0" w:space="0" w:color="auto"/>
                <w:left w:val="none" w:sz="0" w:space="0" w:color="auto"/>
                <w:bottom w:val="none" w:sz="0" w:space="0" w:color="auto"/>
                <w:right w:val="none" w:sz="0" w:space="0" w:color="auto"/>
              </w:divBdr>
            </w:div>
            <w:div w:id="229929419">
              <w:marLeft w:val="0"/>
              <w:marRight w:val="0"/>
              <w:marTop w:val="0"/>
              <w:marBottom w:val="0"/>
              <w:divBdr>
                <w:top w:val="none" w:sz="0" w:space="0" w:color="auto"/>
                <w:left w:val="none" w:sz="0" w:space="0" w:color="auto"/>
                <w:bottom w:val="none" w:sz="0" w:space="0" w:color="auto"/>
                <w:right w:val="none" w:sz="0" w:space="0" w:color="auto"/>
              </w:divBdr>
            </w:div>
            <w:div w:id="284043485">
              <w:marLeft w:val="0"/>
              <w:marRight w:val="0"/>
              <w:marTop w:val="0"/>
              <w:marBottom w:val="0"/>
              <w:divBdr>
                <w:top w:val="none" w:sz="0" w:space="0" w:color="auto"/>
                <w:left w:val="none" w:sz="0" w:space="0" w:color="auto"/>
                <w:bottom w:val="none" w:sz="0" w:space="0" w:color="auto"/>
                <w:right w:val="none" w:sz="0" w:space="0" w:color="auto"/>
              </w:divBdr>
            </w:div>
            <w:div w:id="853541835">
              <w:marLeft w:val="0"/>
              <w:marRight w:val="0"/>
              <w:marTop w:val="0"/>
              <w:marBottom w:val="0"/>
              <w:divBdr>
                <w:top w:val="none" w:sz="0" w:space="0" w:color="auto"/>
                <w:left w:val="none" w:sz="0" w:space="0" w:color="auto"/>
                <w:bottom w:val="none" w:sz="0" w:space="0" w:color="auto"/>
                <w:right w:val="none" w:sz="0" w:space="0" w:color="auto"/>
              </w:divBdr>
            </w:div>
          </w:divsChild>
        </w:div>
        <w:div w:id="1076853410">
          <w:marLeft w:val="0"/>
          <w:marRight w:val="0"/>
          <w:marTop w:val="0"/>
          <w:marBottom w:val="0"/>
          <w:divBdr>
            <w:top w:val="none" w:sz="0" w:space="0" w:color="auto"/>
            <w:left w:val="none" w:sz="0" w:space="0" w:color="auto"/>
            <w:bottom w:val="none" w:sz="0" w:space="0" w:color="auto"/>
            <w:right w:val="none" w:sz="0" w:space="0" w:color="auto"/>
          </w:divBdr>
        </w:div>
        <w:div w:id="1650281013">
          <w:marLeft w:val="0"/>
          <w:marRight w:val="0"/>
          <w:marTop w:val="0"/>
          <w:marBottom w:val="120"/>
          <w:divBdr>
            <w:top w:val="none" w:sz="0" w:space="0" w:color="auto"/>
            <w:left w:val="none" w:sz="0" w:space="0" w:color="auto"/>
            <w:bottom w:val="none" w:sz="0" w:space="0" w:color="auto"/>
            <w:right w:val="none" w:sz="0" w:space="0" w:color="auto"/>
          </w:divBdr>
          <w:divsChild>
            <w:div w:id="1318075525">
              <w:marLeft w:val="0"/>
              <w:marRight w:val="0"/>
              <w:marTop w:val="0"/>
              <w:marBottom w:val="0"/>
              <w:divBdr>
                <w:top w:val="none" w:sz="0" w:space="0" w:color="auto"/>
                <w:left w:val="none" w:sz="0" w:space="0" w:color="auto"/>
                <w:bottom w:val="none" w:sz="0" w:space="0" w:color="auto"/>
                <w:right w:val="none" w:sz="0" w:space="0" w:color="auto"/>
              </w:divBdr>
            </w:div>
          </w:divsChild>
        </w:div>
        <w:div w:id="1959990830">
          <w:marLeft w:val="0"/>
          <w:marRight w:val="0"/>
          <w:marTop w:val="0"/>
          <w:marBottom w:val="0"/>
          <w:divBdr>
            <w:top w:val="none" w:sz="0" w:space="0" w:color="auto"/>
            <w:left w:val="none" w:sz="0" w:space="0" w:color="auto"/>
            <w:bottom w:val="none" w:sz="0" w:space="0" w:color="auto"/>
            <w:right w:val="none" w:sz="0" w:space="0" w:color="auto"/>
          </w:divBdr>
        </w:div>
        <w:div w:id="469596965">
          <w:marLeft w:val="0"/>
          <w:marRight w:val="0"/>
          <w:marTop w:val="0"/>
          <w:marBottom w:val="120"/>
          <w:divBdr>
            <w:top w:val="none" w:sz="0" w:space="0" w:color="auto"/>
            <w:left w:val="none" w:sz="0" w:space="0" w:color="auto"/>
            <w:bottom w:val="none" w:sz="0" w:space="0" w:color="auto"/>
            <w:right w:val="none" w:sz="0" w:space="0" w:color="auto"/>
          </w:divBdr>
          <w:divsChild>
            <w:div w:id="1955937493">
              <w:marLeft w:val="0"/>
              <w:marRight w:val="0"/>
              <w:marTop w:val="0"/>
              <w:marBottom w:val="0"/>
              <w:divBdr>
                <w:top w:val="none" w:sz="0" w:space="0" w:color="auto"/>
                <w:left w:val="none" w:sz="0" w:space="0" w:color="auto"/>
                <w:bottom w:val="none" w:sz="0" w:space="0" w:color="auto"/>
                <w:right w:val="none" w:sz="0" w:space="0" w:color="auto"/>
              </w:divBdr>
            </w:div>
            <w:div w:id="1272129679">
              <w:marLeft w:val="0"/>
              <w:marRight w:val="0"/>
              <w:marTop w:val="0"/>
              <w:marBottom w:val="0"/>
              <w:divBdr>
                <w:top w:val="none" w:sz="0" w:space="0" w:color="auto"/>
                <w:left w:val="none" w:sz="0" w:space="0" w:color="auto"/>
                <w:bottom w:val="none" w:sz="0" w:space="0" w:color="auto"/>
                <w:right w:val="none" w:sz="0" w:space="0" w:color="auto"/>
              </w:divBdr>
            </w:div>
            <w:div w:id="39325131">
              <w:marLeft w:val="0"/>
              <w:marRight w:val="0"/>
              <w:marTop w:val="0"/>
              <w:marBottom w:val="0"/>
              <w:divBdr>
                <w:top w:val="none" w:sz="0" w:space="0" w:color="auto"/>
                <w:left w:val="none" w:sz="0" w:space="0" w:color="auto"/>
                <w:bottom w:val="none" w:sz="0" w:space="0" w:color="auto"/>
                <w:right w:val="none" w:sz="0" w:space="0" w:color="auto"/>
              </w:divBdr>
            </w:div>
            <w:div w:id="685866648">
              <w:marLeft w:val="0"/>
              <w:marRight w:val="0"/>
              <w:marTop w:val="0"/>
              <w:marBottom w:val="0"/>
              <w:divBdr>
                <w:top w:val="none" w:sz="0" w:space="0" w:color="auto"/>
                <w:left w:val="none" w:sz="0" w:space="0" w:color="auto"/>
                <w:bottom w:val="none" w:sz="0" w:space="0" w:color="auto"/>
                <w:right w:val="none" w:sz="0" w:space="0" w:color="auto"/>
              </w:divBdr>
            </w:div>
            <w:div w:id="1001464869">
              <w:marLeft w:val="0"/>
              <w:marRight w:val="0"/>
              <w:marTop w:val="0"/>
              <w:marBottom w:val="0"/>
              <w:divBdr>
                <w:top w:val="none" w:sz="0" w:space="0" w:color="auto"/>
                <w:left w:val="none" w:sz="0" w:space="0" w:color="auto"/>
                <w:bottom w:val="none" w:sz="0" w:space="0" w:color="auto"/>
                <w:right w:val="none" w:sz="0" w:space="0" w:color="auto"/>
              </w:divBdr>
            </w:div>
            <w:div w:id="948243180">
              <w:marLeft w:val="0"/>
              <w:marRight w:val="0"/>
              <w:marTop w:val="0"/>
              <w:marBottom w:val="0"/>
              <w:divBdr>
                <w:top w:val="none" w:sz="0" w:space="0" w:color="auto"/>
                <w:left w:val="none" w:sz="0" w:space="0" w:color="auto"/>
                <w:bottom w:val="none" w:sz="0" w:space="0" w:color="auto"/>
                <w:right w:val="none" w:sz="0" w:space="0" w:color="auto"/>
              </w:divBdr>
            </w:div>
            <w:div w:id="446772846">
              <w:marLeft w:val="0"/>
              <w:marRight w:val="0"/>
              <w:marTop w:val="0"/>
              <w:marBottom w:val="0"/>
              <w:divBdr>
                <w:top w:val="none" w:sz="0" w:space="0" w:color="auto"/>
                <w:left w:val="none" w:sz="0" w:space="0" w:color="auto"/>
                <w:bottom w:val="none" w:sz="0" w:space="0" w:color="auto"/>
                <w:right w:val="none" w:sz="0" w:space="0" w:color="auto"/>
              </w:divBdr>
            </w:div>
            <w:div w:id="649821682">
              <w:marLeft w:val="0"/>
              <w:marRight w:val="0"/>
              <w:marTop w:val="0"/>
              <w:marBottom w:val="0"/>
              <w:divBdr>
                <w:top w:val="none" w:sz="0" w:space="0" w:color="auto"/>
                <w:left w:val="none" w:sz="0" w:space="0" w:color="auto"/>
                <w:bottom w:val="none" w:sz="0" w:space="0" w:color="auto"/>
                <w:right w:val="none" w:sz="0" w:space="0" w:color="auto"/>
              </w:divBdr>
            </w:div>
            <w:div w:id="1402749062">
              <w:marLeft w:val="0"/>
              <w:marRight w:val="0"/>
              <w:marTop w:val="0"/>
              <w:marBottom w:val="0"/>
              <w:divBdr>
                <w:top w:val="none" w:sz="0" w:space="0" w:color="auto"/>
                <w:left w:val="none" w:sz="0" w:space="0" w:color="auto"/>
                <w:bottom w:val="none" w:sz="0" w:space="0" w:color="auto"/>
                <w:right w:val="none" w:sz="0" w:space="0" w:color="auto"/>
              </w:divBdr>
            </w:div>
            <w:div w:id="1845584011">
              <w:marLeft w:val="0"/>
              <w:marRight w:val="0"/>
              <w:marTop w:val="0"/>
              <w:marBottom w:val="0"/>
              <w:divBdr>
                <w:top w:val="none" w:sz="0" w:space="0" w:color="auto"/>
                <w:left w:val="none" w:sz="0" w:space="0" w:color="auto"/>
                <w:bottom w:val="none" w:sz="0" w:space="0" w:color="auto"/>
                <w:right w:val="none" w:sz="0" w:space="0" w:color="auto"/>
              </w:divBdr>
            </w:div>
            <w:div w:id="1513060832">
              <w:marLeft w:val="0"/>
              <w:marRight w:val="0"/>
              <w:marTop w:val="0"/>
              <w:marBottom w:val="0"/>
              <w:divBdr>
                <w:top w:val="none" w:sz="0" w:space="0" w:color="auto"/>
                <w:left w:val="none" w:sz="0" w:space="0" w:color="auto"/>
                <w:bottom w:val="none" w:sz="0" w:space="0" w:color="auto"/>
                <w:right w:val="none" w:sz="0" w:space="0" w:color="auto"/>
              </w:divBdr>
            </w:div>
            <w:div w:id="856237405">
              <w:marLeft w:val="0"/>
              <w:marRight w:val="0"/>
              <w:marTop w:val="0"/>
              <w:marBottom w:val="0"/>
              <w:divBdr>
                <w:top w:val="none" w:sz="0" w:space="0" w:color="auto"/>
                <w:left w:val="none" w:sz="0" w:space="0" w:color="auto"/>
                <w:bottom w:val="none" w:sz="0" w:space="0" w:color="auto"/>
                <w:right w:val="none" w:sz="0" w:space="0" w:color="auto"/>
              </w:divBdr>
            </w:div>
            <w:div w:id="2035571172">
              <w:marLeft w:val="0"/>
              <w:marRight w:val="0"/>
              <w:marTop w:val="0"/>
              <w:marBottom w:val="0"/>
              <w:divBdr>
                <w:top w:val="none" w:sz="0" w:space="0" w:color="auto"/>
                <w:left w:val="none" w:sz="0" w:space="0" w:color="auto"/>
                <w:bottom w:val="none" w:sz="0" w:space="0" w:color="auto"/>
                <w:right w:val="none" w:sz="0" w:space="0" w:color="auto"/>
              </w:divBdr>
            </w:div>
            <w:div w:id="784082997">
              <w:marLeft w:val="0"/>
              <w:marRight w:val="0"/>
              <w:marTop w:val="0"/>
              <w:marBottom w:val="0"/>
              <w:divBdr>
                <w:top w:val="none" w:sz="0" w:space="0" w:color="auto"/>
                <w:left w:val="none" w:sz="0" w:space="0" w:color="auto"/>
                <w:bottom w:val="none" w:sz="0" w:space="0" w:color="auto"/>
                <w:right w:val="none" w:sz="0" w:space="0" w:color="auto"/>
              </w:divBdr>
            </w:div>
          </w:divsChild>
        </w:div>
        <w:div w:id="1638342949">
          <w:marLeft w:val="0"/>
          <w:marRight w:val="0"/>
          <w:marTop w:val="0"/>
          <w:marBottom w:val="0"/>
          <w:divBdr>
            <w:top w:val="none" w:sz="0" w:space="0" w:color="auto"/>
            <w:left w:val="none" w:sz="0" w:space="0" w:color="auto"/>
            <w:bottom w:val="none" w:sz="0" w:space="0" w:color="auto"/>
            <w:right w:val="none" w:sz="0" w:space="0" w:color="auto"/>
          </w:divBdr>
        </w:div>
        <w:div w:id="561449083">
          <w:marLeft w:val="0"/>
          <w:marRight w:val="0"/>
          <w:marTop w:val="0"/>
          <w:marBottom w:val="120"/>
          <w:divBdr>
            <w:top w:val="none" w:sz="0" w:space="0" w:color="auto"/>
            <w:left w:val="none" w:sz="0" w:space="0" w:color="auto"/>
            <w:bottom w:val="none" w:sz="0" w:space="0" w:color="auto"/>
            <w:right w:val="none" w:sz="0" w:space="0" w:color="auto"/>
          </w:divBdr>
          <w:divsChild>
            <w:div w:id="499664315">
              <w:marLeft w:val="0"/>
              <w:marRight w:val="0"/>
              <w:marTop w:val="0"/>
              <w:marBottom w:val="0"/>
              <w:divBdr>
                <w:top w:val="none" w:sz="0" w:space="0" w:color="auto"/>
                <w:left w:val="none" w:sz="0" w:space="0" w:color="auto"/>
                <w:bottom w:val="none" w:sz="0" w:space="0" w:color="auto"/>
                <w:right w:val="none" w:sz="0" w:space="0" w:color="auto"/>
              </w:divBdr>
            </w:div>
            <w:div w:id="547299752">
              <w:marLeft w:val="0"/>
              <w:marRight w:val="0"/>
              <w:marTop w:val="0"/>
              <w:marBottom w:val="0"/>
              <w:divBdr>
                <w:top w:val="none" w:sz="0" w:space="0" w:color="auto"/>
                <w:left w:val="none" w:sz="0" w:space="0" w:color="auto"/>
                <w:bottom w:val="none" w:sz="0" w:space="0" w:color="auto"/>
                <w:right w:val="none" w:sz="0" w:space="0" w:color="auto"/>
              </w:divBdr>
            </w:div>
            <w:div w:id="1119909938">
              <w:marLeft w:val="0"/>
              <w:marRight w:val="0"/>
              <w:marTop w:val="0"/>
              <w:marBottom w:val="0"/>
              <w:divBdr>
                <w:top w:val="none" w:sz="0" w:space="0" w:color="auto"/>
                <w:left w:val="none" w:sz="0" w:space="0" w:color="auto"/>
                <w:bottom w:val="none" w:sz="0" w:space="0" w:color="auto"/>
                <w:right w:val="none" w:sz="0" w:space="0" w:color="auto"/>
              </w:divBdr>
            </w:div>
            <w:div w:id="1201825289">
              <w:marLeft w:val="0"/>
              <w:marRight w:val="0"/>
              <w:marTop w:val="0"/>
              <w:marBottom w:val="0"/>
              <w:divBdr>
                <w:top w:val="none" w:sz="0" w:space="0" w:color="auto"/>
                <w:left w:val="none" w:sz="0" w:space="0" w:color="auto"/>
                <w:bottom w:val="none" w:sz="0" w:space="0" w:color="auto"/>
                <w:right w:val="none" w:sz="0" w:space="0" w:color="auto"/>
              </w:divBdr>
            </w:div>
            <w:div w:id="155341597">
              <w:marLeft w:val="0"/>
              <w:marRight w:val="0"/>
              <w:marTop w:val="0"/>
              <w:marBottom w:val="0"/>
              <w:divBdr>
                <w:top w:val="none" w:sz="0" w:space="0" w:color="auto"/>
                <w:left w:val="none" w:sz="0" w:space="0" w:color="auto"/>
                <w:bottom w:val="none" w:sz="0" w:space="0" w:color="auto"/>
                <w:right w:val="none" w:sz="0" w:space="0" w:color="auto"/>
              </w:divBdr>
            </w:div>
            <w:div w:id="247467488">
              <w:marLeft w:val="0"/>
              <w:marRight w:val="0"/>
              <w:marTop w:val="0"/>
              <w:marBottom w:val="0"/>
              <w:divBdr>
                <w:top w:val="none" w:sz="0" w:space="0" w:color="auto"/>
                <w:left w:val="none" w:sz="0" w:space="0" w:color="auto"/>
                <w:bottom w:val="none" w:sz="0" w:space="0" w:color="auto"/>
                <w:right w:val="none" w:sz="0" w:space="0" w:color="auto"/>
              </w:divBdr>
            </w:div>
            <w:div w:id="1196776689">
              <w:marLeft w:val="0"/>
              <w:marRight w:val="0"/>
              <w:marTop w:val="0"/>
              <w:marBottom w:val="0"/>
              <w:divBdr>
                <w:top w:val="none" w:sz="0" w:space="0" w:color="auto"/>
                <w:left w:val="none" w:sz="0" w:space="0" w:color="auto"/>
                <w:bottom w:val="none" w:sz="0" w:space="0" w:color="auto"/>
                <w:right w:val="none" w:sz="0" w:space="0" w:color="auto"/>
              </w:divBdr>
            </w:div>
            <w:div w:id="1061758080">
              <w:marLeft w:val="0"/>
              <w:marRight w:val="0"/>
              <w:marTop w:val="0"/>
              <w:marBottom w:val="0"/>
              <w:divBdr>
                <w:top w:val="none" w:sz="0" w:space="0" w:color="auto"/>
                <w:left w:val="none" w:sz="0" w:space="0" w:color="auto"/>
                <w:bottom w:val="none" w:sz="0" w:space="0" w:color="auto"/>
                <w:right w:val="none" w:sz="0" w:space="0" w:color="auto"/>
              </w:divBdr>
            </w:div>
            <w:div w:id="1110976868">
              <w:marLeft w:val="0"/>
              <w:marRight w:val="0"/>
              <w:marTop w:val="0"/>
              <w:marBottom w:val="0"/>
              <w:divBdr>
                <w:top w:val="none" w:sz="0" w:space="0" w:color="auto"/>
                <w:left w:val="none" w:sz="0" w:space="0" w:color="auto"/>
                <w:bottom w:val="none" w:sz="0" w:space="0" w:color="auto"/>
                <w:right w:val="none" w:sz="0" w:space="0" w:color="auto"/>
              </w:divBdr>
            </w:div>
            <w:div w:id="1679774616">
              <w:marLeft w:val="0"/>
              <w:marRight w:val="0"/>
              <w:marTop w:val="0"/>
              <w:marBottom w:val="0"/>
              <w:divBdr>
                <w:top w:val="none" w:sz="0" w:space="0" w:color="auto"/>
                <w:left w:val="none" w:sz="0" w:space="0" w:color="auto"/>
                <w:bottom w:val="none" w:sz="0" w:space="0" w:color="auto"/>
                <w:right w:val="none" w:sz="0" w:space="0" w:color="auto"/>
              </w:divBdr>
            </w:div>
            <w:div w:id="201671902">
              <w:marLeft w:val="0"/>
              <w:marRight w:val="0"/>
              <w:marTop w:val="0"/>
              <w:marBottom w:val="0"/>
              <w:divBdr>
                <w:top w:val="none" w:sz="0" w:space="0" w:color="auto"/>
                <w:left w:val="none" w:sz="0" w:space="0" w:color="auto"/>
                <w:bottom w:val="none" w:sz="0" w:space="0" w:color="auto"/>
                <w:right w:val="none" w:sz="0" w:space="0" w:color="auto"/>
              </w:divBdr>
            </w:div>
            <w:div w:id="656955530">
              <w:marLeft w:val="0"/>
              <w:marRight w:val="0"/>
              <w:marTop w:val="0"/>
              <w:marBottom w:val="0"/>
              <w:divBdr>
                <w:top w:val="none" w:sz="0" w:space="0" w:color="auto"/>
                <w:left w:val="none" w:sz="0" w:space="0" w:color="auto"/>
                <w:bottom w:val="none" w:sz="0" w:space="0" w:color="auto"/>
                <w:right w:val="none" w:sz="0" w:space="0" w:color="auto"/>
              </w:divBdr>
            </w:div>
            <w:div w:id="1033923272">
              <w:marLeft w:val="0"/>
              <w:marRight w:val="0"/>
              <w:marTop w:val="0"/>
              <w:marBottom w:val="0"/>
              <w:divBdr>
                <w:top w:val="none" w:sz="0" w:space="0" w:color="auto"/>
                <w:left w:val="none" w:sz="0" w:space="0" w:color="auto"/>
                <w:bottom w:val="none" w:sz="0" w:space="0" w:color="auto"/>
                <w:right w:val="none" w:sz="0" w:space="0" w:color="auto"/>
              </w:divBdr>
            </w:div>
            <w:div w:id="436753460">
              <w:marLeft w:val="0"/>
              <w:marRight w:val="0"/>
              <w:marTop w:val="0"/>
              <w:marBottom w:val="0"/>
              <w:divBdr>
                <w:top w:val="none" w:sz="0" w:space="0" w:color="auto"/>
                <w:left w:val="none" w:sz="0" w:space="0" w:color="auto"/>
                <w:bottom w:val="none" w:sz="0" w:space="0" w:color="auto"/>
                <w:right w:val="none" w:sz="0" w:space="0" w:color="auto"/>
              </w:divBdr>
            </w:div>
            <w:div w:id="1713143736">
              <w:marLeft w:val="0"/>
              <w:marRight w:val="0"/>
              <w:marTop w:val="0"/>
              <w:marBottom w:val="0"/>
              <w:divBdr>
                <w:top w:val="none" w:sz="0" w:space="0" w:color="auto"/>
                <w:left w:val="none" w:sz="0" w:space="0" w:color="auto"/>
                <w:bottom w:val="none" w:sz="0" w:space="0" w:color="auto"/>
                <w:right w:val="none" w:sz="0" w:space="0" w:color="auto"/>
              </w:divBdr>
            </w:div>
            <w:div w:id="1870214876">
              <w:marLeft w:val="0"/>
              <w:marRight w:val="0"/>
              <w:marTop w:val="0"/>
              <w:marBottom w:val="0"/>
              <w:divBdr>
                <w:top w:val="none" w:sz="0" w:space="0" w:color="auto"/>
                <w:left w:val="none" w:sz="0" w:space="0" w:color="auto"/>
                <w:bottom w:val="none" w:sz="0" w:space="0" w:color="auto"/>
                <w:right w:val="none" w:sz="0" w:space="0" w:color="auto"/>
              </w:divBdr>
            </w:div>
            <w:div w:id="917177256">
              <w:marLeft w:val="0"/>
              <w:marRight w:val="0"/>
              <w:marTop w:val="0"/>
              <w:marBottom w:val="0"/>
              <w:divBdr>
                <w:top w:val="none" w:sz="0" w:space="0" w:color="auto"/>
                <w:left w:val="none" w:sz="0" w:space="0" w:color="auto"/>
                <w:bottom w:val="none" w:sz="0" w:space="0" w:color="auto"/>
                <w:right w:val="none" w:sz="0" w:space="0" w:color="auto"/>
              </w:divBdr>
            </w:div>
            <w:div w:id="1080560490">
              <w:marLeft w:val="0"/>
              <w:marRight w:val="0"/>
              <w:marTop w:val="0"/>
              <w:marBottom w:val="0"/>
              <w:divBdr>
                <w:top w:val="none" w:sz="0" w:space="0" w:color="auto"/>
                <w:left w:val="none" w:sz="0" w:space="0" w:color="auto"/>
                <w:bottom w:val="none" w:sz="0" w:space="0" w:color="auto"/>
                <w:right w:val="none" w:sz="0" w:space="0" w:color="auto"/>
              </w:divBdr>
            </w:div>
            <w:div w:id="1708799246">
              <w:marLeft w:val="0"/>
              <w:marRight w:val="0"/>
              <w:marTop w:val="0"/>
              <w:marBottom w:val="0"/>
              <w:divBdr>
                <w:top w:val="none" w:sz="0" w:space="0" w:color="auto"/>
                <w:left w:val="none" w:sz="0" w:space="0" w:color="auto"/>
                <w:bottom w:val="none" w:sz="0" w:space="0" w:color="auto"/>
                <w:right w:val="none" w:sz="0" w:space="0" w:color="auto"/>
              </w:divBdr>
            </w:div>
            <w:div w:id="1670982130">
              <w:marLeft w:val="0"/>
              <w:marRight w:val="0"/>
              <w:marTop w:val="0"/>
              <w:marBottom w:val="0"/>
              <w:divBdr>
                <w:top w:val="none" w:sz="0" w:space="0" w:color="auto"/>
                <w:left w:val="none" w:sz="0" w:space="0" w:color="auto"/>
                <w:bottom w:val="none" w:sz="0" w:space="0" w:color="auto"/>
                <w:right w:val="none" w:sz="0" w:space="0" w:color="auto"/>
              </w:divBdr>
            </w:div>
            <w:div w:id="933129264">
              <w:marLeft w:val="0"/>
              <w:marRight w:val="0"/>
              <w:marTop w:val="0"/>
              <w:marBottom w:val="0"/>
              <w:divBdr>
                <w:top w:val="none" w:sz="0" w:space="0" w:color="auto"/>
                <w:left w:val="none" w:sz="0" w:space="0" w:color="auto"/>
                <w:bottom w:val="none" w:sz="0" w:space="0" w:color="auto"/>
                <w:right w:val="none" w:sz="0" w:space="0" w:color="auto"/>
              </w:divBdr>
            </w:div>
          </w:divsChild>
        </w:div>
        <w:div w:id="1345283769">
          <w:marLeft w:val="0"/>
          <w:marRight w:val="0"/>
          <w:marTop w:val="0"/>
          <w:marBottom w:val="0"/>
          <w:divBdr>
            <w:top w:val="none" w:sz="0" w:space="0" w:color="auto"/>
            <w:left w:val="none" w:sz="0" w:space="0" w:color="auto"/>
            <w:bottom w:val="none" w:sz="0" w:space="0" w:color="auto"/>
            <w:right w:val="none" w:sz="0" w:space="0" w:color="auto"/>
          </w:divBdr>
        </w:div>
        <w:div w:id="2011717089">
          <w:marLeft w:val="0"/>
          <w:marRight w:val="0"/>
          <w:marTop w:val="0"/>
          <w:marBottom w:val="120"/>
          <w:divBdr>
            <w:top w:val="none" w:sz="0" w:space="0" w:color="auto"/>
            <w:left w:val="none" w:sz="0" w:space="0" w:color="auto"/>
            <w:bottom w:val="none" w:sz="0" w:space="0" w:color="auto"/>
            <w:right w:val="none" w:sz="0" w:space="0" w:color="auto"/>
          </w:divBdr>
          <w:divsChild>
            <w:div w:id="1568111433">
              <w:marLeft w:val="0"/>
              <w:marRight w:val="0"/>
              <w:marTop w:val="0"/>
              <w:marBottom w:val="0"/>
              <w:divBdr>
                <w:top w:val="none" w:sz="0" w:space="0" w:color="auto"/>
                <w:left w:val="none" w:sz="0" w:space="0" w:color="auto"/>
                <w:bottom w:val="none" w:sz="0" w:space="0" w:color="auto"/>
                <w:right w:val="none" w:sz="0" w:space="0" w:color="auto"/>
              </w:divBdr>
            </w:div>
            <w:div w:id="1024136340">
              <w:marLeft w:val="0"/>
              <w:marRight w:val="0"/>
              <w:marTop w:val="0"/>
              <w:marBottom w:val="0"/>
              <w:divBdr>
                <w:top w:val="none" w:sz="0" w:space="0" w:color="auto"/>
                <w:left w:val="none" w:sz="0" w:space="0" w:color="auto"/>
                <w:bottom w:val="none" w:sz="0" w:space="0" w:color="auto"/>
                <w:right w:val="none" w:sz="0" w:space="0" w:color="auto"/>
              </w:divBdr>
            </w:div>
            <w:div w:id="2053112321">
              <w:marLeft w:val="0"/>
              <w:marRight w:val="0"/>
              <w:marTop w:val="0"/>
              <w:marBottom w:val="0"/>
              <w:divBdr>
                <w:top w:val="none" w:sz="0" w:space="0" w:color="auto"/>
                <w:left w:val="none" w:sz="0" w:space="0" w:color="auto"/>
                <w:bottom w:val="none" w:sz="0" w:space="0" w:color="auto"/>
                <w:right w:val="none" w:sz="0" w:space="0" w:color="auto"/>
              </w:divBdr>
            </w:div>
          </w:divsChild>
        </w:div>
        <w:div w:id="638459184">
          <w:marLeft w:val="0"/>
          <w:marRight w:val="0"/>
          <w:marTop w:val="225"/>
          <w:marBottom w:val="0"/>
          <w:divBdr>
            <w:top w:val="none" w:sz="0" w:space="0" w:color="auto"/>
            <w:left w:val="none" w:sz="0" w:space="0" w:color="auto"/>
            <w:bottom w:val="none" w:sz="0" w:space="0" w:color="auto"/>
            <w:right w:val="none" w:sz="0" w:space="0" w:color="auto"/>
          </w:divBdr>
        </w:div>
        <w:div w:id="1099713176">
          <w:marLeft w:val="0"/>
          <w:marRight w:val="0"/>
          <w:marTop w:val="0"/>
          <w:marBottom w:val="0"/>
          <w:divBdr>
            <w:top w:val="none" w:sz="0" w:space="0" w:color="auto"/>
            <w:left w:val="none" w:sz="0" w:space="0" w:color="auto"/>
            <w:bottom w:val="none" w:sz="0" w:space="0" w:color="auto"/>
            <w:right w:val="none" w:sz="0" w:space="0" w:color="auto"/>
          </w:divBdr>
        </w:div>
        <w:div w:id="1229536971">
          <w:marLeft w:val="0"/>
          <w:marRight w:val="0"/>
          <w:marTop w:val="0"/>
          <w:marBottom w:val="120"/>
          <w:divBdr>
            <w:top w:val="none" w:sz="0" w:space="0" w:color="auto"/>
            <w:left w:val="none" w:sz="0" w:space="0" w:color="auto"/>
            <w:bottom w:val="none" w:sz="0" w:space="0" w:color="auto"/>
            <w:right w:val="none" w:sz="0" w:space="0" w:color="auto"/>
          </w:divBdr>
          <w:divsChild>
            <w:div w:id="1469281158">
              <w:marLeft w:val="0"/>
              <w:marRight w:val="0"/>
              <w:marTop w:val="0"/>
              <w:marBottom w:val="0"/>
              <w:divBdr>
                <w:top w:val="none" w:sz="0" w:space="0" w:color="auto"/>
                <w:left w:val="none" w:sz="0" w:space="0" w:color="auto"/>
                <w:bottom w:val="none" w:sz="0" w:space="0" w:color="auto"/>
                <w:right w:val="none" w:sz="0" w:space="0" w:color="auto"/>
              </w:divBdr>
            </w:div>
            <w:div w:id="366570364">
              <w:marLeft w:val="0"/>
              <w:marRight w:val="0"/>
              <w:marTop w:val="0"/>
              <w:marBottom w:val="0"/>
              <w:divBdr>
                <w:top w:val="none" w:sz="0" w:space="0" w:color="auto"/>
                <w:left w:val="none" w:sz="0" w:space="0" w:color="auto"/>
                <w:bottom w:val="none" w:sz="0" w:space="0" w:color="auto"/>
                <w:right w:val="none" w:sz="0" w:space="0" w:color="auto"/>
              </w:divBdr>
            </w:div>
            <w:div w:id="683048079">
              <w:marLeft w:val="0"/>
              <w:marRight w:val="0"/>
              <w:marTop w:val="0"/>
              <w:marBottom w:val="0"/>
              <w:divBdr>
                <w:top w:val="none" w:sz="0" w:space="0" w:color="auto"/>
                <w:left w:val="none" w:sz="0" w:space="0" w:color="auto"/>
                <w:bottom w:val="none" w:sz="0" w:space="0" w:color="auto"/>
                <w:right w:val="none" w:sz="0" w:space="0" w:color="auto"/>
              </w:divBdr>
            </w:div>
            <w:div w:id="844054611">
              <w:marLeft w:val="0"/>
              <w:marRight w:val="0"/>
              <w:marTop w:val="0"/>
              <w:marBottom w:val="0"/>
              <w:divBdr>
                <w:top w:val="none" w:sz="0" w:space="0" w:color="auto"/>
                <w:left w:val="none" w:sz="0" w:space="0" w:color="auto"/>
                <w:bottom w:val="none" w:sz="0" w:space="0" w:color="auto"/>
                <w:right w:val="none" w:sz="0" w:space="0" w:color="auto"/>
              </w:divBdr>
            </w:div>
          </w:divsChild>
        </w:div>
        <w:div w:id="2118865063">
          <w:marLeft w:val="0"/>
          <w:marRight w:val="0"/>
          <w:marTop w:val="0"/>
          <w:marBottom w:val="0"/>
          <w:divBdr>
            <w:top w:val="none" w:sz="0" w:space="0" w:color="auto"/>
            <w:left w:val="none" w:sz="0" w:space="0" w:color="auto"/>
            <w:bottom w:val="none" w:sz="0" w:space="0" w:color="auto"/>
            <w:right w:val="none" w:sz="0" w:space="0" w:color="auto"/>
          </w:divBdr>
        </w:div>
        <w:div w:id="1758822391">
          <w:marLeft w:val="0"/>
          <w:marRight w:val="0"/>
          <w:marTop w:val="0"/>
          <w:marBottom w:val="120"/>
          <w:divBdr>
            <w:top w:val="none" w:sz="0" w:space="0" w:color="auto"/>
            <w:left w:val="none" w:sz="0" w:space="0" w:color="auto"/>
            <w:bottom w:val="none" w:sz="0" w:space="0" w:color="auto"/>
            <w:right w:val="none" w:sz="0" w:space="0" w:color="auto"/>
          </w:divBdr>
          <w:divsChild>
            <w:div w:id="1054812037">
              <w:marLeft w:val="0"/>
              <w:marRight w:val="0"/>
              <w:marTop w:val="0"/>
              <w:marBottom w:val="0"/>
              <w:divBdr>
                <w:top w:val="none" w:sz="0" w:space="0" w:color="auto"/>
                <w:left w:val="none" w:sz="0" w:space="0" w:color="auto"/>
                <w:bottom w:val="none" w:sz="0" w:space="0" w:color="auto"/>
                <w:right w:val="none" w:sz="0" w:space="0" w:color="auto"/>
              </w:divBdr>
            </w:div>
            <w:div w:id="847216406">
              <w:marLeft w:val="0"/>
              <w:marRight w:val="0"/>
              <w:marTop w:val="0"/>
              <w:marBottom w:val="0"/>
              <w:divBdr>
                <w:top w:val="none" w:sz="0" w:space="0" w:color="auto"/>
                <w:left w:val="none" w:sz="0" w:space="0" w:color="auto"/>
                <w:bottom w:val="none" w:sz="0" w:space="0" w:color="auto"/>
                <w:right w:val="none" w:sz="0" w:space="0" w:color="auto"/>
              </w:divBdr>
            </w:div>
            <w:div w:id="728111873">
              <w:marLeft w:val="0"/>
              <w:marRight w:val="0"/>
              <w:marTop w:val="0"/>
              <w:marBottom w:val="0"/>
              <w:divBdr>
                <w:top w:val="none" w:sz="0" w:space="0" w:color="auto"/>
                <w:left w:val="none" w:sz="0" w:space="0" w:color="auto"/>
                <w:bottom w:val="none" w:sz="0" w:space="0" w:color="auto"/>
                <w:right w:val="none" w:sz="0" w:space="0" w:color="auto"/>
              </w:divBdr>
            </w:div>
            <w:div w:id="123502101">
              <w:marLeft w:val="0"/>
              <w:marRight w:val="0"/>
              <w:marTop w:val="0"/>
              <w:marBottom w:val="0"/>
              <w:divBdr>
                <w:top w:val="none" w:sz="0" w:space="0" w:color="auto"/>
                <w:left w:val="none" w:sz="0" w:space="0" w:color="auto"/>
                <w:bottom w:val="none" w:sz="0" w:space="0" w:color="auto"/>
                <w:right w:val="none" w:sz="0" w:space="0" w:color="auto"/>
              </w:divBdr>
            </w:div>
            <w:div w:id="393740394">
              <w:marLeft w:val="0"/>
              <w:marRight w:val="0"/>
              <w:marTop w:val="0"/>
              <w:marBottom w:val="0"/>
              <w:divBdr>
                <w:top w:val="none" w:sz="0" w:space="0" w:color="auto"/>
                <w:left w:val="none" w:sz="0" w:space="0" w:color="auto"/>
                <w:bottom w:val="none" w:sz="0" w:space="0" w:color="auto"/>
                <w:right w:val="none" w:sz="0" w:space="0" w:color="auto"/>
              </w:divBdr>
            </w:div>
            <w:div w:id="2103598871">
              <w:marLeft w:val="0"/>
              <w:marRight w:val="0"/>
              <w:marTop w:val="0"/>
              <w:marBottom w:val="0"/>
              <w:divBdr>
                <w:top w:val="none" w:sz="0" w:space="0" w:color="auto"/>
                <w:left w:val="none" w:sz="0" w:space="0" w:color="auto"/>
                <w:bottom w:val="none" w:sz="0" w:space="0" w:color="auto"/>
                <w:right w:val="none" w:sz="0" w:space="0" w:color="auto"/>
              </w:divBdr>
            </w:div>
            <w:div w:id="566963407">
              <w:marLeft w:val="0"/>
              <w:marRight w:val="0"/>
              <w:marTop w:val="0"/>
              <w:marBottom w:val="0"/>
              <w:divBdr>
                <w:top w:val="none" w:sz="0" w:space="0" w:color="auto"/>
                <w:left w:val="none" w:sz="0" w:space="0" w:color="auto"/>
                <w:bottom w:val="none" w:sz="0" w:space="0" w:color="auto"/>
                <w:right w:val="none" w:sz="0" w:space="0" w:color="auto"/>
              </w:divBdr>
            </w:div>
            <w:div w:id="546376588">
              <w:marLeft w:val="0"/>
              <w:marRight w:val="0"/>
              <w:marTop w:val="0"/>
              <w:marBottom w:val="0"/>
              <w:divBdr>
                <w:top w:val="none" w:sz="0" w:space="0" w:color="auto"/>
                <w:left w:val="none" w:sz="0" w:space="0" w:color="auto"/>
                <w:bottom w:val="none" w:sz="0" w:space="0" w:color="auto"/>
                <w:right w:val="none" w:sz="0" w:space="0" w:color="auto"/>
              </w:divBdr>
            </w:div>
            <w:div w:id="290553410">
              <w:marLeft w:val="0"/>
              <w:marRight w:val="0"/>
              <w:marTop w:val="0"/>
              <w:marBottom w:val="0"/>
              <w:divBdr>
                <w:top w:val="none" w:sz="0" w:space="0" w:color="auto"/>
                <w:left w:val="none" w:sz="0" w:space="0" w:color="auto"/>
                <w:bottom w:val="none" w:sz="0" w:space="0" w:color="auto"/>
                <w:right w:val="none" w:sz="0" w:space="0" w:color="auto"/>
              </w:divBdr>
            </w:div>
          </w:divsChild>
        </w:div>
        <w:div w:id="1690136445">
          <w:marLeft w:val="0"/>
          <w:marRight w:val="0"/>
          <w:marTop w:val="0"/>
          <w:marBottom w:val="0"/>
          <w:divBdr>
            <w:top w:val="none" w:sz="0" w:space="0" w:color="auto"/>
            <w:left w:val="none" w:sz="0" w:space="0" w:color="auto"/>
            <w:bottom w:val="none" w:sz="0" w:space="0" w:color="auto"/>
            <w:right w:val="none" w:sz="0" w:space="0" w:color="auto"/>
          </w:divBdr>
        </w:div>
        <w:div w:id="953441518">
          <w:marLeft w:val="0"/>
          <w:marRight w:val="0"/>
          <w:marTop w:val="0"/>
          <w:marBottom w:val="120"/>
          <w:divBdr>
            <w:top w:val="none" w:sz="0" w:space="0" w:color="auto"/>
            <w:left w:val="none" w:sz="0" w:space="0" w:color="auto"/>
            <w:bottom w:val="none" w:sz="0" w:space="0" w:color="auto"/>
            <w:right w:val="none" w:sz="0" w:space="0" w:color="auto"/>
          </w:divBdr>
          <w:divsChild>
            <w:div w:id="1176118177">
              <w:marLeft w:val="0"/>
              <w:marRight w:val="0"/>
              <w:marTop w:val="0"/>
              <w:marBottom w:val="0"/>
              <w:divBdr>
                <w:top w:val="none" w:sz="0" w:space="0" w:color="auto"/>
                <w:left w:val="none" w:sz="0" w:space="0" w:color="auto"/>
                <w:bottom w:val="none" w:sz="0" w:space="0" w:color="auto"/>
                <w:right w:val="none" w:sz="0" w:space="0" w:color="auto"/>
              </w:divBdr>
            </w:div>
            <w:div w:id="1825273817">
              <w:marLeft w:val="0"/>
              <w:marRight w:val="0"/>
              <w:marTop w:val="0"/>
              <w:marBottom w:val="0"/>
              <w:divBdr>
                <w:top w:val="none" w:sz="0" w:space="0" w:color="auto"/>
                <w:left w:val="none" w:sz="0" w:space="0" w:color="auto"/>
                <w:bottom w:val="none" w:sz="0" w:space="0" w:color="auto"/>
                <w:right w:val="none" w:sz="0" w:space="0" w:color="auto"/>
              </w:divBdr>
            </w:div>
            <w:div w:id="1711420397">
              <w:marLeft w:val="0"/>
              <w:marRight w:val="0"/>
              <w:marTop w:val="0"/>
              <w:marBottom w:val="0"/>
              <w:divBdr>
                <w:top w:val="none" w:sz="0" w:space="0" w:color="auto"/>
                <w:left w:val="none" w:sz="0" w:space="0" w:color="auto"/>
                <w:bottom w:val="none" w:sz="0" w:space="0" w:color="auto"/>
                <w:right w:val="none" w:sz="0" w:space="0" w:color="auto"/>
              </w:divBdr>
            </w:div>
            <w:div w:id="596519105">
              <w:marLeft w:val="0"/>
              <w:marRight w:val="0"/>
              <w:marTop w:val="0"/>
              <w:marBottom w:val="0"/>
              <w:divBdr>
                <w:top w:val="none" w:sz="0" w:space="0" w:color="auto"/>
                <w:left w:val="none" w:sz="0" w:space="0" w:color="auto"/>
                <w:bottom w:val="none" w:sz="0" w:space="0" w:color="auto"/>
                <w:right w:val="none" w:sz="0" w:space="0" w:color="auto"/>
              </w:divBdr>
            </w:div>
            <w:div w:id="169873868">
              <w:marLeft w:val="0"/>
              <w:marRight w:val="0"/>
              <w:marTop w:val="0"/>
              <w:marBottom w:val="0"/>
              <w:divBdr>
                <w:top w:val="none" w:sz="0" w:space="0" w:color="auto"/>
                <w:left w:val="none" w:sz="0" w:space="0" w:color="auto"/>
                <w:bottom w:val="none" w:sz="0" w:space="0" w:color="auto"/>
                <w:right w:val="none" w:sz="0" w:space="0" w:color="auto"/>
              </w:divBdr>
            </w:div>
            <w:div w:id="1101685341">
              <w:marLeft w:val="0"/>
              <w:marRight w:val="0"/>
              <w:marTop w:val="0"/>
              <w:marBottom w:val="0"/>
              <w:divBdr>
                <w:top w:val="none" w:sz="0" w:space="0" w:color="auto"/>
                <w:left w:val="none" w:sz="0" w:space="0" w:color="auto"/>
                <w:bottom w:val="none" w:sz="0" w:space="0" w:color="auto"/>
                <w:right w:val="none" w:sz="0" w:space="0" w:color="auto"/>
              </w:divBdr>
            </w:div>
            <w:div w:id="952594253">
              <w:marLeft w:val="0"/>
              <w:marRight w:val="0"/>
              <w:marTop w:val="0"/>
              <w:marBottom w:val="0"/>
              <w:divBdr>
                <w:top w:val="none" w:sz="0" w:space="0" w:color="auto"/>
                <w:left w:val="none" w:sz="0" w:space="0" w:color="auto"/>
                <w:bottom w:val="none" w:sz="0" w:space="0" w:color="auto"/>
                <w:right w:val="none" w:sz="0" w:space="0" w:color="auto"/>
              </w:divBdr>
            </w:div>
            <w:div w:id="280652462">
              <w:marLeft w:val="0"/>
              <w:marRight w:val="0"/>
              <w:marTop w:val="0"/>
              <w:marBottom w:val="0"/>
              <w:divBdr>
                <w:top w:val="none" w:sz="0" w:space="0" w:color="auto"/>
                <w:left w:val="none" w:sz="0" w:space="0" w:color="auto"/>
                <w:bottom w:val="none" w:sz="0" w:space="0" w:color="auto"/>
                <w:right w:val="none" w:sz="0" w:space="0" w:color="auto"/>
              </w:divBdr>
            </w:div>
            <w:div w:id="713889356">
              <w:marLeft w:val="0"/>
              <w:marRight w:val="0"/>
              <w:marTop w:val="0"/>
              <w:marBottom w:val="0"/>
              <w:divBdr>
                <w:top w:val="none" w:sz="0" w:space="0" w:color="auto"/>
                <w:left w:val="none" w:sz="0" w:space="0" w:color="auto"/>
                <w:bottom w:val="none" w:sz="0" w:space="0" w:color="auto"/>
                <w:right w:val="none" w:sz="0" w:space="0" w:color="auto"/>
              </w:divBdr>
            </w:div>
            <w:div w:id="1809664047">
              <w:marLeft w:val="0"/>
              <w:marRight w:val="0"/>
              <w:marTop w:val="0"/>
              <w:marBottom w:val="0"/>
              <w:divBdr>
                <w:top w:val="none" w:sz="0" w:space="0" w:color="auto"/>
                <w:left w:val="none" w:sz="0" w:space="0" w:color="auto"/>
                <w:bottom w:val="none" w:sz="0" w:space="0" w:color="auto"/>
                <w:right w:val="none" w:sz="0" w:space="0" w:color="auto"/>
              </w:divBdr>
            </w:div>
            <w:div w:id="1062947279">
              <w:marLeft w:val="0"/>
              <w:marRight w:val="0"/>
              <w:marTop w:val="0"/>
              <w:marBottom w:val="0"/>
              <w:divBdr>
                <w:top w:val="none" w:sz="0" w:space="0" w:color="auto"/>
                <w:left w:val="none" w:sz="0" w:space="0" w:color="auto"/>
                <w:bottom w:val="none" w:sz="0" w:space="0" w:color="auto"/>
                <w:right w:val="none" w:sz="0" w:space="0" w:color="auto"/>
              </w:divBdr>
            </w:div>
            <w:div w:id="476992970">
              <w:marLeft w:val="0"/>
              <w:marRight w:val="0"/>
              <w:marTop w:val="0"/>
              <w:marBottom w:val="0"/>
              <w:divBdr>
                <w:top w:val="none" w:sz="0" w:space="0" w:color="auto"/>
                <w:left w:val="none" w:sz="0" w:space="0" w:color="auto"/>
                <w:bottom w:val="none" w:sz="0" w:space="0" w:color="auto"/>
                <w:right w:val="none" w:sz="0" w:space="0" w:color="auto"/>
              </w:divBdr>
            </w:div>
            <w:div w:id="979001664">
              <w:marLeft w:val="0"/>
              <w:marRight w:val="0"/>
              <w:marTop w:val="0"/>
              <w:marBottom w:val="0"/>
              <w:divBdr>
                <w:top w:val="none" w:sz="0" w:space="0" w:color="auto"/>
                <w:left w:val="none" w:sz="0" w:space="0" w:color="auto"/>
                <w:bottom w:val="none" w:sz="0" w:space="0" w:color="auto"/>
                <w:right w:val="none" w:sz="0" w:space="0" w:color="auto"/>
              </w:divBdr>
            </w:div>
            <w:div w:id="1767652553">
              <w:marLeft w:val="0"/>
              <w:marRight w:val="0"/>
              <w:marTop w:val="0"/>
              <w:marBottom w:val="0"/>
              <w:divBdr>
                <w:top w:val="none" w:sz="0" w:space="0" w:color="auto"/>
                <w:left w:val="none" w:sz="0" w:space="0" w:color="auto"/>
                <w:bottom w:val="none" w:sz="0" w:space="0" w:color="auto"/>
                <w:right w:val="none" w:sz="0" w:space="0" w:color="auto"/>
              </w:divBdr>
            </w:div>
            <w:div w:id="2116167245">
              <w:marLeft w:val="0"/>
              <w:marRight w:val="0"/>
              <w:marTop w:val="0"/>
              <w:marBottom w:val="0"/>
              <w:divBdr>
                <w:top w:val="none" w:sz="0" w:space="0" w:color="auto"/>
                <w:left w:val="none" w:sz="0" w:space="0" w:color="auto"/>
                <w:bottom w:val="none" w:sz="0" w:space="0" w:color="auto"/>
                <w:right w:val="none" w:sz="0" w:space="0" w:color="auto"/>
              </w:divBdr>
            </w:div>
            <w:div w:id="1810896470">
              <w:marLeft w:val="0"/>
              <w:marRight w:val="0"/>
              <w:marTop w:val="0"/>
              <w:marBottom w:val="0"/>
              <w:divBdr>
                <w:top w:val="none" w:sz="0" w:space="0" w:color="auto"/>
                <w:left w:val="none" w:sz="0" w:space="0" w:color="auto"/>
                <w:bottom w:val="none" w:sz="0" w:space="0" w:color="auto"/>
                <w:right w:val="none" w:sz="0" w:space="0" w:color="auto"/>
              </w:divBdr>
            </w:div>
            <w:div w:id="1698695570">
              <w:marLeft w:val="0"/>
              <w:marRight w:val="0"/>
              <w:marTop w:val="0"/>
              <w:marBottom w:val="0"/>
              <w:divBdr>
                <w:top w:val="none" w:sz="0" w:space="0" w:color="auto"/>
                <w:left w:val="none" w:sz="0" w:space="0" w:color="auto"/>
                <w:bottom w:val="none" w:sz="0" w:space="0" w:color="auto"/>
                <w:right w:val="none" w:sz="0" w:space="0" w:color="auto"/>
              </w:divBdr>
            </w:div>
            <w:div w:id="794367495">
              <w:marLeft w:val="0"/>
              <w:marRight w:val="0"/>
              <w:marTop w:val="0"/>
              <w:marBottom w:val="0"/>
              <w:divBdr>
                <w:top w:val="none" w:sz="0" w:space="0" w:color="auto"/>
                <w:left w:val="none" w:sz="0" w:space="0" w:color="auto"/>
                <w:bottom w:val="none" w:sz="0" w:space="0" w:color="auto"/>
                <w:right w:val="none" w:sz="0" w:space="0" w:color="auto"/>
              </w:divBdr>
            </w:div>
            <w:div w:id="656301032">
              <w:marLeft w:val="0"/>
              <w:marRight w:val="0"/>
              <w:marTop w:val="0"/>
              <w:marBottom w:val="0"/>
              <w:divBdr>
                <w:top w:val="none" w:sz="0" w:space="0" w:color="auto"/>
                <w:left w:val="none" w:sz="0" w:space="0" w:color="auto"/>
                <w:bottom w:val="none" w:sz="0" w:space="0" w:color="auto"/>
                <w:right w:val="none" w:sz="0" w:space="0" w:color="auto"/>
              </w:divBdr>
            </w:div>
            <w:div w:id="1813594823">
              <w:marLeft w:val="0"/>
              <w:marRight w:val="0"/>
              <w:marTop w:val="0"/>
              <w:marBottom w:val="0"/>
              <w:divBdr>
                <w:top w:val="none" w:sz="0" w:space="0" w:color="auto"/>
                <w:left w:val="none" w:sz="0" w:space="0" w:color="auto"/>
                <w:bottom w:val="none" w:sz="0" w:space="0" w:color="auto"/>
                <w:right w:val="none" w:sz="0" w:space="0" w:color="auto"/>
              </w:divBdr>
            </w:div>
            <w:div w:id="1813323319">
              <w:marLeft w:val="0"/>
              <w:marRight w:val="0"/>
              <w:marTop w:val="0"/>
              <w:marBottom w:val="0"/>
              <w:divBdr>
                <w:top w:val="none" w:sz="0" w:space="0" w:color="auto"/>
                <w:left w:val="none" w:sz="0" w:space="0" w:color="auto"/>
                <w:bottom w:val="none" w:sz="0" w:space="0" w:color="auto"/>
                <w:right w:val="none" w:sz="0" w:space="0" w:color="auto"/>
              </w:divBdr>
            </w:div>
            <w:div w:id="717583626">
              <w:marLeft w:val="0"/>
              <w:marRight w:val="0"/>
              <w:marTop w:val="0"/>
              <w:marBottom w:val="0"/>
              <w:divBdr>
                <w:top w:val="none" w:sz="0" w:space="0" w:color="auto"/>
                <w:left w:val="none" w:sz="0" w:space="0" w:color="auto"/>
                <w:bottom w:val="none" w:sz="0" w:space="0" w:color="auto"/>
                <w:right w:val="none" w:sz="0" w:space="0" w:color="auto"/>
              </w:divBdr>
            </w:div>
            <w:div w:id="478425543">
              <w:marLeft w:val="0"/>
              <w:marRight w:val="0"/>
              <w:marTop w:val="0"/>
              <w:marBottom w:val="0"/>
              <w:divBdr>
                <w:top w:val="none" w:sz="0" w:space="0" w:color="auto"/>
                <w:left w:val="none" w:sz="0" w:space="0" w:color="auto"/>
                <w:bottom w:val="none" w:sz="0" w:space="0" w:color="auto"/>
                <w:right w:val="none" w:sz="0" w:space="0" w:color="auto"/>
              </w:divBdr>
            </w:div>
            <w:div w:id="761073519">
              <w:marLeft w:val="0"/>
              <w:marRight w:val="0"/>
              <w:marTop w:val="0"/>
              <w:marBottom w:val="0"/>
              <w:divBdr>
                <w:top w:val="none" w:sz="0" w:space="0" w:color="auto"/>
                <w:left w:val="none" w:sz="0" w:space="0" w:color="auto"/>
                <w:bottom w:val="none" w:sz="0" w:space="0" w:color="auto"/>
                <w:right w:val="none" w:sz="0" w:space="0" w:color="auto"/>
              </w:divBdr>
            </w:div>
            <w:div w:id="495464623">
              <w:marLeft w:val="0"/>
              <w:marRight w:val="0"/>
              <w:marTop w:val="0"/>
              <w:marBottom w:val="0"/>
              <w:divBdr>
                <w:top w:val="none" w:sz="0" w:space="0" w:color="auto"/>
                <w:left w:val="none" w:sz="0" w:space="0" w:color="auto"/>
                <w:bottom w:val="none" w:sz="0" w:space="0" w:color="auto"/>
                <w:right w:val="none" w:sz="0" w:space="0" w:color="auto"/>
              </w:divBdr>
            </w:div>
            <w:div w:id="1147744736">
              <w:marLeft w:val="0"/>
              <w:marRight w:val="0"/>
              <w:marTop w:val="0"/>
              <w:marBottom w:val="0"/>
              <w:divBdr>
                <w:top w:val="none" w:sz="0" w:space="0" w:color="auto"/>
                <w:left w:val="none" w:sz="0" w:space="0" w:color="auto"/>
                <w:bottom w:val="none" w:sz="0" w:space="0" w:color="auto"/>
                <w:right w:val="none" w:sz="0" w:space="0" w:color="auto"/>
              </w:divBdr>
            </w:div>
            <w:div w:id="1829516477">
              <w:marLeft w:val="0"/>
              <w:marRight w:val="0"/>
              <w:marTop w:val="0"/>
              <w:marBottom w:val="0"/>
              <w:divBdr>
                <w:top w:val="none" w:sz="0" w:space="0" w:color="auto"/>
                <w:left w:val="none" w:sz="0" w:space="0" w:color="auto"/>
                <w:bottom w:val="none" w:sz="0" w:space="0" w:color="auto"/>
                <w:right w:val="none" w:sz="0" w:space="0" w:color="auto"/>
              </w:divBdr>
            </w:div>
            <w:div w:id="1089498239">
              <w:marLeft w:val="0"/>
              <w:marRight w:val="0"/>
              <w:marTop w:val="0"/>
              <w:marBottom w:val="0"/>
              <w:divBdr>
                <w:top w:val="none" w:sz="0" w:space="0" w:color="auto"/>
                <w:left w:val="none" w:sz="0" w:space="0" w:color="auto"/>
                <w:bottom w:val="none" w:sz="0" w:space="0" w:color="auto"/>
                <w:right w:val="none" w:sz="0" w:space="0" w:color="auto"/>
              </w:divBdr>
            </w:div>
            <w:div w:id="1664774101">
              <w:marLeft w:val="0"/>
              <w:marRight w:val="0"/>
              <w:marTop w:val="0"/>
              <w:marBottom w:val="0"/>
              <w:divBdr>
                <w:top w:val="none" w:sz="0" w:space="0" w:color="auto"/>
                <w:left w:val="none" w:sz="0" w:space="0" w:color="auto"/>
                <w:bottom w:val="none" w:sz="0" w:space="0" w:color="auto"/>
                <w:right w:val="none" w:sz="0" w:space="0" w:color="auto"/>
              </w:divBdr>
            </w:div>
            <w:div w:id="1450397322">
              <w:marLeft w:val="0"/>
              <w:marRight w:val="0"/>
              <w:marTop w:val="0"/>
              <w:marBottom w:val="0"/>
              <w:divBdr>
                <w:top w:val="none" w:sz="0" w:space="0" w:color="auto"/>
                <w:left w:val="none" w:sz="0" w:space="0" w:color="auto"/>
                <w:bottom w:val="none" w:sz="0" w:space="0" w:color="auto"/>
                <w:right w:val="none" w:sz="0" w:space="0" w:color="auto"/>
              </w:divBdr>
            </w:div>
            <w:div w:id="572351899">
              <w:marLeft w:val="0"/>
              <w:marRight w:val="0"/>
              <w:marTop w:val="0"/>
              <w:marBottom w:val="0"/>
              <w:divBdr>
                <w:top w:val="none" w:sz="0" w:space="0" w:color="auto"/>
                <w:left w:val="none" w:sz="0" w:space="0" w:color="auto"/>
                <w:bottom w:val="none" w:sz="0" w:space="0" w:color="auto"/>
                <w:right w:val="none" w:sz="0" w:space="0" w:color="auto"/>
              </w:divBdr>
            </w:div>
            <w:div w:id="531847785">
              <w:marLeft w:val="0"/>
              <w:marRight w:val="0"/>
              <w:marTop w:val="0"/>
              <w:marBottom w:val="0"/>
              <w:divBdr>
                <w:top w:val="none" w:sz="0" w:space="0" w:color="auto"/>
                <w:left w:val="none" w:sz="0" w:space="0" w:color="auto"/>
                <w:bottom w:val="none" w:sz="0" w:space="0" w:color="auto"/>
                <w:right w:val="none" w:sz="0" w:space="0" w:color="auto"/>
              </w:divBdr>
            </w:div>
            <w:div w:id="538275126">
              <w:marLeft w:val="0"/>
              <w:marRight w:val="0"/>
              <w:marTop w:val="0"/>
              <w:marBottom w:val="0"/>
              <w:divBdr>
                <w:top w:val="none" w:sz="0" w:space="0" w:color="auto"/>
                <w:left w:val="none" w:sz="0" w:space="0" w:color="auto"/>
                <w:bottom w:val="none" w:sz="0" w:space="0" w:color="auto"/>
                <w:right w:val="none" w:sz="0" w:space="0" w:color="auto"/>
              </w:divBdr>
            </w:div>
            <w:div w:id="1634671754">
              <w:marLeft w:val="0"/>
              <w:marRight w:val="0"/>
              <w:marTop w:val="0"/>
              <w:marBottom w:val="0"/>
              <w:divBdr>
                <w:top w:val="none" w:sz="0" w:space="0" w:color="auto"/>
                <w:left w:val="none" w:sz="0" w:space="0" w:color="auto"/>
                <w:bottom w:val="none" w:sz="0" w:space="0" w:color="auto"/>
                <w:right w:val="none" w:sz="0" w:space="0" w:color="auto"/>
              </w:divBdr>
            </w:div>
            <w:div w:id="1776055319">
              <w:marLeft w:val="0"/>
              <w:marRight w:val="0"/>
              <w:marTop w:val="0"/>
              <w:marBottom w:val="0"/>
              <w:divBdr>
                <w:top w:val="none" w:sz="0" w:space="0" w:color="auto"/>
                <w:left w:val="none" w:sz="0" w:space="0" w:color="auto"/>
                <w:bottom w:val="none" w:sz="0" w:space="0" w:color="auto"/>
                <w:right w:val="none" w:sz="0" w:space="0" w:color="auto"/>
              </w:divBdr>
            </w:div>
          </w:divsChild>
        </w:div>
        <w:div w:id="790903182">
          <w:marLeft w:val="0"/>
          <w:marRight w:val="0"/>
          <w:marTop w:val="0"/>
          <w:marBottom w:val="0"/>
          <w:divBdr>
            <w:top w:val="none" w:sz="0" w:space="0" w:color="auto"/>
            <w:left w:val="none" w:sz="0" w:space="0" w:color="auto"/>
            <w:bottom w:val="none" w:sz="0" w:space="0" w:color="auto"/>
            <w:right w:val="none" w:sz="0" w:space="0" w:color="auto"/>
          </w:divBdr>
        </w:div>
        <w:div w:id="69665195">
          <w:marLeft w:val="0"/>
          <w:marRight w:val="0"/>
          <w:marTop w:val="0"/>
          <w:marBottom w:val="120"/>
          <w:divBdr>
            <w:top w:val="none" w:sz="0" w:space="0" w:color="auto"/>
            <w:left w:val="none" w:sz="0" w:space="0" w:color="auto"/>
            <w:bottom w:val="none" w:sz="0" w:space="0" w:color="auto"/>
            <w:right w:val="none" w:sz="0" w:space="0" w:color="auto"/>
          </w:divBdr>
          <w:divsChild>
            <w:div w:id="195896579">
              <w:marLeft w:val="0"/>
              <w:marRight w:val="0"/>
              <w:marTop w:val="0"/>
              <w:marBottom w:val="0"/>
              <w:divBdr>
                <w:top w:val="none" w:sz="0" w:space="0" w:color="auto"/>
                <w:left w:val="none" w:sz="0" w:space="0" w:color="auto"/>
                <w:bottom w:val="none" w:sz="0" w:space="0" w:color="auto"/>
                <w:right w:val="none" w:sz="0" w:space="0" w:color="auto"/>
              </w:divBdr>
            </w:div>
          </w:divsChild>
        </w:div>
        <w:div w:id="145512142">
          <w:marLeft w:val="0"/>
          <w:marRight w:val="0"/>
          <w:marTop w:val="0"/>
          <w:marBottom w:val="0"/>
          <w:divBdr>
            <w:top w:val="none" w:sz="0" w:space="0" w:color="auto"/>
            <w:left w:val="none" w:sz="0" w:space="0" w:color="auto"/>
            <w:bottom w:val="none" w:sz="0" w:space="0" w:color="auto"/>
            <w:right w:val="none" w:sz="0" w:space="0" w:color="auto"/>
          </w:divBdr>
        </w:div>
        <w:div w:id="1788741506">
          <w:marLeft w:val="0"/>
          <w:marRight w:val="0"/>
          <w:marTop w:val="0"/>
          <w:marBottom w:val="120"/>
          <w:divBdr>
            <w:top w:val="none" w:sz="0" w:space="0" w:color="auto"/>
            <w:left w:val="none" w:sz="0" w:space="0" w:color="auto"/>
            <w:bottom w:val="none" w:sz="0" w:space="0" w:color="auto"/>
            <w:right w:val="none" w:sz="0" w:space="0" w:color="auto"/>
          </w:divBdr>
          <w:divsChild>
            <w:div w:id="1027871155">
              <w:marLeft w:val="0"/>
              <w:marRight w:val="0"/>
              <w:marTop w:val="0"/>
              <w:marBottom w:val="0"/>
              <w:divBdr>
                <w:top w:val="none" w:sz="0" w:space="0" w:color="auto"/>
                <w:left w:val="none" w:sz="0" w:space="0" w:color="auto"/>
                <w:bottom w:val="none" w:sz="0" w:space="0" w:color="auto"/>
                <w:right w:val="none" w:sz="0" w:space="0" w:color="auto"/>
              </w:divBdr>
            </w:div>
            <w:div w:id="457843112">
              <w:marLeft w:val="0"/>
              <w:marRight w:val="0"/>
              <w:marTop w:val="0"/>
              <w:marBottom w:val="0"/>
              <w:divBdr>
                <w:top w:val="none" w:sz="0" w:space="0" w:color="auto"/>
                <w:left w:val="none" w:sz="0" w:space="0" w:color="auto"/>
                <w:bottom w:val="none" w:sz="0" w:space="0" w:color="auto"/>
                <w:right w:val="none" w:sz="0" w:space="0" w:color="auto"/>
              </w:divBdr>
            </w:div>
            <w:div w:id="1118372528">
              <w:marLeft w:val="0"/>
              <w:marRight w:val="0"/>
              <w:marTop w:val="0"/>
              <w:marBottom w:val="0"/>
              <w:divBdr>
                <w:top w:val="none" w:sz="0" w:space="0" w:color="auto"/>
                <w:left w:val="none" w:sz="0" w:space="0" w:color="auto"/>
                <w:bottom w:val="none" w:sz="0" w:space="0" w:color="auto"/>
                <w:right w:val="none" w:sz="0" w:space="0" w:color="auto"/>
              </w:divBdr>
            </w:div>
            <w:div w:id="438068242">
              <w:marLeft w:val="0"/>
              <w:marRight w:val="0"/>
              <w:marTop w:val="0"/>
              <w:marBottom w:val="0"/>
              <w:divBdr>
                <w:top w:val="none" w:sz="0" w:space="0" w:color="auto"/>
                <w:left w:val="none" w:sz="0" w:space="0" w:color="auto"/>
                <w:bottom w:val="none" w:sz="0" w:space="0" w:color="auto"/>
                <w:right w:val="none" w:sz="0" w:space="0" w:color="auto"/>
              </w:divBdr>
            </w:div>
            <w:div w:id="582103941">
              <w:marLeft w:val="0"/>
              <w:marRight w:val="0"/>
              <w:marTop w:val="0"/>
              <w:marBottom w:val="0"/>
              <w:divBdr>
                <w:top w:val="none" w:sz="0" w:space="0" w:color="auto"/>
                <w:left w:val="none" w:sz="0" w:space="0" w:color="auto"/>
                <w:bottom w:val="none" w:sz="0" w:space="0" w:color="auto"/>
                <w:right w:val="none" w:sz="0" w:space="0" w:color="auto"/>
              </w:divBdr>
            </w:div>
            <w:div w:id="422654762">
              <w:marLeft w:val="0"/>
              <w:marRight w:val="0"/>
              <w:marTop w:val="0"/>
              <w:marBottom w:val="0"/>
              <w:divBdr>
                <w:top w:val="none" w:sz="0" w:space="0" w:color="auto"/>
                <w:left w:val="none" w:sz="0" w:space="0" w:color="auto"/>
                <w:bottom w:val="none" w:sz="0" w:space="0" w:color="auto"/>
                <w:right w:val="none" w:sz="0" w:space="0" w:color="auto"/>
              </w:divBdr>
            </w:div>
            <w:div w:id="2004888967">
              <w:marLeft w:val="0"/>
              <w:marRight w:val="0"/>
              <w:marTop w:val="0"/>
              <w:marBottom w:val="0"/>
              <w:divBdr>
                <w:top w:val="none" w:sz="0" w:space="0" w:color="auto"/>
                <w:left w:val="none" w:sz="0" w:space="0" w:color="auto"/>
                <w:bottom w:val="none" w:sz="0" w:space="0" w:color="auto"/>
                <w:right w:val="none" w:sz="0" w:space="0" w:color="auto"/>
              </w:divBdr>
            </w:div>
            <w:div w:id="804615107">
              <w:marLeft w:val="0"/>
              <w:marRight w:val="0"/>
              <w:marTop w:val="0"/>
              <w:marBottom w:val="0"/>
              <w:divBdr>
                <w:top w:val="none" w:sz="0" w:space="0" w:color="auto"/>
                <w:left w:val="none" w:sz="0" w:space="0" w:color="auto"/>
                <w:bottom w:val="none" w:sz="0" w:space="0" w:color="auto"/>
                <w:right w:val="none" w:sz="0" w:space="0" w:color="auto"/>
              </w:divBdr>
            </w:div>
            <w:div w:id="776873841">
              <w:marLeft w:val="0"/>
              <w:marRight w:val="0"/>
              <w:marTop w:val="0"/>
              <w:marBottom w:val="0"/>
              <w:divBdr>
                <w:top w:val="none" w:sz="0" w:space="0" w:color="auto"/>
                <w:left w:val="none" w:sz="0" w:space="0" w:color="auto"/>
                <w:bottom w:val="none" w:sz="0" w:space="0" w:color="auto"/>
                <w:right w:val="none" w:sz="0" w:space="0" w:color="auto"/>
              </w:divBdr>
            </w:div>
            <w:div w:id="539711770">
              <w:marLeft w:val="0"/>
              <w:marRight w:val="0"/>
              <w:marTop w:val="0"/>
              <w:marBottom w:val="0"/>
              <w:divBdr>
                <w:top w:val="none" w:sz="0" w:space="0" w:color="auto"/>
                <w:left w:val="none" w:sz="0" w:space="0" w:color="auto"/>
                <w:bottom w:val="none" w:sz="0" w:space="0" w:color="auto"/>
                <w:right w:val="none" w:sz="0" w:space="0" w:color="auto"/>
              </w:divBdr>
            </w:div>
            <w:div w:id="1497302599">
              <w:marLeft w:val="0"/>
              <w:marRight w:val="0"/>
              <w:marTop w:val="0"/>
              <w:marBottom w:val="0"/>
              <w:divBdr>
                <w:top w:val="none" w:sz="0" w:space="0" w:color="auto"/>
                <w:left w:val="none" w:sz="0" w:space="0" w:color="auto"/>
                <w:bottom w:val="none" w:sz="0" w:space="0" w:color="auto"/>
                <w:right w:val="none" w:sz="0" w:space="0" w:color="auto"/>
              </w:divBdr>
            </w:div>
            <w:div w:id="1570190652">
              <w:marLeft w:val="0"/>
              <w:marRight w:val="0"/>
              <w:marTop w:val="0"/>
              <w:marBottom w:val="0"/>
              <w:divBdr>
                <w:top w:val="none" w:sz="0" w:space="0" w:color="auto"/>
                <w:left w:val="none" w:sz="0" w:space="0" w:color="auto"/>
                <w:bottom w:val="none" w:sz="0" w:space="0" w:color="auto"/>
                <w:right w:val="none" w:sz="0" w:space="0" w:color="auto"/>
              </w:divBdr>
            </w:div>
            <w:div w:id="1394891994">
              <w:marLeft w:val="0"/>
              <w:marRight w:val="0"/>
              <w:marTop w:val="0"/>
              <w:marBottom w:val="0"/>
              <w:divBdr>
                <w:top w:val="none" w:sz="0" w:space="0" w:color="auto"/>
                <w:left w:val="none" w:sz="0" w:space="0" w:color="auto"/>
                <w:bottom w:val="none" w:sz="0" w:space="0" w:color="auto"/>
                <w:right w:val="none" w:sz="0" w:space="0" w:color="auto"/>
              </w:divBdr>
            </w:div>
            <w:div w:id="749541139">
              <w:marLeft w:val="0"/>
              <w:marRight w:val="0"/>
              <w:marTop w:val="0"/>
              <w:marBottom w:val="0"/>
              <w:divBdr>
                <w:top w:val="none" w:sz="0" w:space="0" w:color="auto"/>
                <w:left w:val="none" w:sz="0" w:space="0" w:color="auto"/>
                <w:bottom w:val="none" w:sz="0" w:space="0" w:color="auto"/>
                <w:right w:val="none" w:sz="0" w:space="0" w:color="auto"/>
              </w:divBdr>
            </w:div>
            <w:div w:id="1256668386">
              <w:marLeft w:val="0"/>
              <w:marRight w:val="0"/>
              <w:marTop w:val="0"/>
              <w:marBottom w:val="0"/>
              <w:divBdr>
                <w:top w:val="none" w:sz="0" w:space="0" w:color="auto"/>
                <w:left w:val="none" w:sz="0" w:space="0" w:color="auto"/>
                <w:bottom w:val="none" w:sz="0" w:space="0" w:color="auto"/>
                <w:right w:val="none" w:sz="0" w:space="0" w:color="auto"/>
              </w:divBdr>
            </w:div>
            <w:div w:id="882909213">
              <w:marLeft w:val="0"/>
              <w:marRight w:val="0"/>
              <w:marTop w:val="0"/>
              <w:marBottom w:val="0"/>
              <w:divBdr>
                <w:top w:val="none" w:sz="0" w:space="0" w:color="auto"/>
                <w:left w:val="none" w:sz="0" w:space="0" w:color="auto"/>
                <w:bottom w:val="none" w:sz="0" w:space="0" w:color="auto"/>
                <w:right w:val="none" w:sz="0" w:space="0" w:color="auto"/>
              </w:divBdr>
            </w:div>
            <w:div w:id="278532907">
              <w:marLeft w:val="0"/>
              <w:marRight w:val="0"/>
              <w:marTop w:val="0"/>
              <w:marBottom w:val="0"/>
              <w:divBdr>
                <w:top w:val="none" w:sz="0" w:space="0" w:color="auto"/>
                <w:left w:val="none" w:sz="0" w:space="0" w:color="auto"/>
                <w:bottom w:val="none" w:sz="0" w:space="0" w:color="auto"/>
                <w:right w:val="none" w:sz="0" w:space="0" w:color="auto"/>
              </w:divBdr>
            </w:div>
            <w:div w:id="1612862641">
              <w:marLeft w:val="0"/>
              <w:marRight w:val="0"/>
              <w:marTop w:val="0"/>
              <w:marBottom w:val="0"/>
              <w:divBdr>
                <w:top w:val="none" w:sz="0" w:space="0" w:color="auto"/>
                <w:left w:val="none" w:sz="0" w:space="0" w:color="auto"/>
                <w:bottom w:val="none" w:sz="0" w:space="0" w:color="auto"/>
                <w:right w:val="none" w:sz="0" w:space="0" w:color="auto"/>
              </w:divBdr>
            </w:div>
            <w:div w:id="613169113">
              <w:marLeft w:val="0"/>
              <w:marRight w:val="0"/>
              <w:marTop w:val="0"/>
              <w:marBottom w:val="0"/>
              <w:divBdr>
                <w:top w:val="none" w:sz="0" w:space="0" w:color="auto"/>
                <w:left w:val="none" w:sz="0" w:space="0" w:color="auto"/>
                <w:bottom w:val="none" w:sz="0" w:space="0" w:color="auto"/>
                <w:right w:val="none" w:sz="0" w:space="0" w:color="auto"/>
              </w:divBdr>
            </w:div>
            <w:div w:id="557743718">
              <w:marLeft w:val="0"/>
              <w:marRight w:val="0"/>
              <w:marTop w:val="0"/>
              <w:marBottom w:val="0"/>
              <w:divBdr>
                <w:top w:val="none" w:sz="0" w:space="0" w:color="auto"/>
                <w:left w:val="none" w:sz="0" w:space="0" w:color="auto"/>
                <w:bottom w:val="none" w:sz="0" w:space="0" w:color="auto"/>
                <w:right w:val="none" w:sz="0" w:space="0" w:color="auto"/>
              </w:divBdr>
            </w:div>
            <w:div w:id="1231236425">
              <w:marLeft w:val="0"/>
              <w:marRight w:val="0"/>
              <w:marTop w:val="0"/>
              <w:marBottom w:val="0"/>
              <w:divBdr>
                <w:top w:val="none" w:sz="0" w:space="0" w:color="auto"/>
                <w:left w:val="none" w:sz="0" w:space="0" w:color="auto"/>
                <w:bottom w:val="none" w:sz="0" w:space="0" w:color="auto"/>
                <w:right w:val="none" w:sz="0" w:space="0" w:color="auto"/>
              </w:divBdr>
            </w:div>
            <w:div w:id="1353459520">
              <w:marLeft w:val="0"/>
              <w:marRight w:val="0"/>
              <w:marTop w:val="0"/>
              <w:marBottom w:val="0"/>
              <w:divBdr>
                <w:top w:val="none" w:sz="0" w:space="0" w:color="auto"/>
                <w:left w:val="none" w:sz="0" w:space="0" w:color="auto"/>
                <w:bottom w:val="none" w:sz="0" w:space="0" w:color="auto"/>
                <w:right w:val="none" w:sz="0" w:space="0" w:color="auto"/>
              </w:divBdr>
            </w:div>
            <w:div w:id="1591888512">
              <w:marLeft w:val="0"/>
              <w:marRight w:val="0"/>
              <w:marTop w:val="0"/>
              <w:marBottom w:val="0"/>
              <w:divBdr>
                <w:top w:val="none" w:sz="0" w:space="0" w:color="auto"/>
                <w:left w:val="none" w:sz="0" w:space="0" w:color="auto"/>
                <w:bottom w:val="none" w:sz="0" w:space="0" w:color="auto"/>
                <w:right w:val="none" w:sz="0" w:space="0" w:color="auto"/>
              </w:divBdr>
            </w:div>
            <w:div w:id="736782061">
              <w:marLeft w:val="0"/>
              <w:marRight w:val="0"/>
              <w:marTop w:val="0"/>
              <w:marBottom w:val="0"/>
              <w:divBdr>
                <w:top w:val="none" w:sz="0" w:space="0" w:color="auto"/>
                <w:left w:val="none" w:sz="0" w:space="0" w:color="auto"/>
                <w:bottom w:val="none" w:sz="0" w:space="0" w:color="auto"/>
                <w:right w:val="none" w:sz="0" w:space="0" w:color="auto"/>
              </w:divBdr>
            </w:div>
            <w:div w:id="735932938">
              <w:marLeft w:val="0"/>
              <w:marRight w:val="0"/>
              <w:marTop w:val="0"/>
              <w:marBottom w:val="0"/>
              <w:divBdr>
                <w:top w:val="none" w:sz="0" w:space="0" w:color="auto"/>
                <w:left w:val="none" w:sz="0" w:space="0" w:color="auto"/>
                <w:bottom w:val="none" w:sz="0" w:space="0" w:color="auto"/>
                <w:right w:val="none" w:sz="0" w:space="0" w:color="auto"/>
              </w:divBdr>
            </w:div>
            <w:div w:id="196965928">
              <w:marLeft w:val="0"/>
              <w:marRight w:val="0"/>
              <w:marTop w:val="0"/>
              <w:marBottom w:val="0"/>
              <w:divBdr>
                <w:top w:val="none" w:sz="0" w:space="0" w:color="auto"/>
                <w:left w:val="none" w:sz="0" w:space="0" w:color="auto"/>
                <w:bottom w:val="none" w:sz="0" w:space="0" w:color="auto"/>
                <w:right w:val="none" w:sz="0" w:space="0" w:color="auto"/>
              </w:divBdr>
            </w:div>
            <w:div w:id="287319840">
              <w:marLeft w:val="0"/>
              <w:marRight w:val="0"/>
              <w:marTop w:val="0"/>
              <w:marBottom w:val="0"/>
              <w:divBdr>
                <w:top w:val="none" w:sz="0" w:space="0" w:color="auto"/>
                <w:left w:val="none" w:sz="0" w:space="0" w:color="auto"/>
                <w:bottom w:val="none" w:sz="0" w:space="0" w:color="auto"/>
                <w:right w:val="none" w:sz="0" w:space="0" w:color="auto"/>
              </w:divBdr>
            </w:div>
            <w:div w:id="26298882">
              <w:marLeft w:val="0"/>
              <w:marRight w:val="0"/>
              <w:marTop w:val="0"/>
              <w:marBottom w:val="0"/>
              <w:divBdr>
                <w:top w:val="none" w:sz="0" w:space="0" w:color="auto"/>
                <w:left w:val="none" w:sz="0" w:space="0" w:color="auto"/>
                <w:bottom w:val="none" w:sz="0" w:space="0" w:color="auto"/>
                <w:right w:val="none" w:sz="0" w:space="0" w:color="auto"/>
              </w:divBdr>
            </w:div>
            <w:div w:id="1363285504">
              <w:marLeft w:val="0"/>
              <w:marRight w:val="0"/>
              <w:marTop w:val="0"/>
              <w:marBottom w:val="0"/>
              <w:divBdr>
                <w:top w:val="none" w:sz="0" w:space="0" w:color="auto"/>
                <w:left w:val="none" w:sz="0" w:space="0" w:color="auto"/>
                <w:bottom w:val="none" w:sz="0" w:space="0" w:color="auto"/>
                <w:right w:val="none" w:sz="0" w:space="0" w:color="auto"/>
              </w:divBdr>
            </w:div>
            <w:div w:id="332296292">
              <w:marLeft w:val="0"/>
              <w:marRight w:val="0"/>
              <w:marTop w:val="0"/>
              <w:marBottom w:val="0"/>
              <w:divBdr>
                <w:top w:val="none" w:sz="0" w:space="0" w:color="auto"/>
                <w:left w:val="none" w:sz="0" w:space="0" w:color="auto"/>
                <w:bottom w:val="none" w:sz="0" w:space="0" w:color="auto"/>
                <w:right w:val="none" w:sz="0" w:space="0" w:color="auto"/>
              </w:divBdr>
            </w:div>
            <w:div w:id="1472289968">
              <w:marLeft w:val="0"/>
              <w:marRight w:val="0"/>
              <w:marTop w:val="0"/>
              <w:marBottom w:val="0"/>
              <w:divBdr>
                <w:top w:val="none" w:sz="0" w:space="0" w:color="auto"/>
                <w:left w:val="none" w:sz="0" w:space="0" w:color="auto"/>
                <w:bottom w:val="none" w:sz="0" w:space="0" w:color="auto"/>
                <w:right w:val="none" w:sz="0" w:space="0" w:color="auto"/>
              </w:divBdr>
            </w:div>
            <w:div w:id="1636259352">
              <w:marLeft w:val="0"/>
              <w:marRight w:val="0"/>
              <w:marTop w:val="0"/>
              <w:marBottom w:val="0"/>
              <w:divBdr>
                <w:top w:val="none" w:sz="0" w:space="0" w:color="auto"/>
                <w:left w:val="none" w:sz="0" w:space="0" w:color="auto"/>
                <w:bottom w:val="none" w:sz="0" w:space="0" w:color="auto"/>
                <w:right w:val="none" w:sz="0" w:space="0" w:color="auto"/>
              </w:divBdr>
            </w:div>
            <w:div w:id="1853950929">
              <w:marLeft w:val="0"/>
              <w:marRight w:val="0"/>
              <w:marTop w:val="0"/>
              <w:marBottom w:val="0"/>
              <w:divBdr>
                <w:top w:val="none" w:sz="0" w:space="0" w:color="auto"/>
                <w:left w:val="none" w:sz="0" w:space="0" w:color="auto"/>
                <w:bottom w:val="none" w:sz="0" w:space="0" w:color="auto"/>
                <w:right w:val="none" w:sz="0" w:space="0" w:color="auto"/>
              </w:divBdr>
            </w:div>
          </w:divsChild>
        </w:div>
        <w:div w:id="83496610">
          <w:marLeft w:val="0"/>
          <w:marRight w:val="0"/>
          <w:marTop w:val="225"/>
          <w:marBottom w:val="0"/>
          <w:divBdr>
            <w:top w:val="none" w:sz="0" w:space="0" w:color="auto"/>
            <w:left w:val="none" w:sz="0" w:space="0" w:color="auto"/>
            <w:bottom w:val="none" w:sz="0" w:space="0" w:color="auto"/>
            <w:right w:val="none" w:sz="0" w:space="0" w:color="auto"/>
          </w:divBdr>
        </w:div>
        <w:div w:id="1725057918">
          <w:marLeft w:val="0"/>
          <w:marRight w:val="0"/>
          <w:marTop w:val="0"/>
          <w:marBottom w:val="0"/>
          <w:divBdr>
            <w:top w:val="none" w:sz="0" w:space="0" w:color="auto"/>
            <w:left w:val="none" w:sz="0" w:space="0" w:color="auto"/>
            <w:bottom w:val="none" w:sz="0" w:space="0" w:color="auto"/>
            <w:right w:val="none" w:sz="0" w:space="0" w:color="auto"/>
          </w:divBdr>
        </w:div>
        <w:div w:id="1275164154">
          <w:marLeft w:val="0"/>
          <w:marRight w:val="0"/>
          <w:marTop w:val="0"/>
          <w:marBottom w:val="120"/>
          <w:divBdr>
            <w:top w:val="none" w:sz="0" w:space="0" w:color="auto"/>
            <w:left w:val="none" w:sz="0" w:space="0" w:color="auto"/>
            <w:bottom w:val="none" w:sz="0" w:space="0" w:color="auto"/>
            <w:right w:val="none" w:sz="0" w:space="0" w:color="auto"/>
          </w:divBdr>
          <w:divsChild>
            <w:div w:id="838885492">
              <w:marLeft w:val="0"/>
              <w:marRight w:val="0"/>
              <w:marTop w:val="0"/>
              <w:marBottom w:val="0"/>
              <w:divBdr>
                <w:top w:val="none" w:sz="0" w:space="0" w:color="auto"/>
                <w:left w:val="none" w:sz="0" w:space="0" w:color="auto"/>
                <w:bottom w:val="none" w:sz="0" w:space="0" w:color="auto"/>
                <w:right w:val="none" w:sz="0" w:space="0" w:color="auto"/>
              </w:divBdr>
            </w:div>
            <w:div w:id="1729643172">
              <w:marLeft w:val="0"/>
              <w:marRight w:val="0"/>
              <w:marTop w:val="0"/>
              <w:marBottom w:val="0"/>
              <w:divBdr>
                <w:top w:val="none" w:sz="0" w:space="0" w:color="auto"/>
                <w:left w:val="none" w:sz="0" w:space="0" w:color="auto"/>
                <w:bottom w:val="none" w:sz="0" w:space="0" w:color="auto"/>
                <w:right w:val="none" w:sz="0" w:space="0" w:color="auto"/>
              </w:divBdr>
            </w:div>
            <w:div w:id="907418319">
              <w:marLeft w:val="0"/>
              <w:marRight w:val="0"/>
              <w:marTop w:val="0"/>
              <w:marBottom w:val="0"/>
              <w:divBdr>
                <w:top w:val="none" w:sz="0" w:space="0" w:color="auto"/>
                <w:left w:val="none" w:sz="0" w:space="0" w:color="auto"/>
                <w:bottom w:val="none" w:sz="0" w:space="0" w:color="auto"/>
                <w:right w:val="none" w:sz="0" w:space="0" w:color="auto"/>
              </w:divBdr>
            </w:div>
            <w:div w:id="357507160">
              <w:marLeft w:val="0"/>
              <w:marRight w:val="0"/>
              <w:marTop w:val="0"/>
              <w:marBottom w:val="0"/>
              <w:divBdr>
                <w:top w:val="none" w:sz="0" w:space="0" w:color="auto"/>
                <w:left w:val="none" w:sz="0" w:space="0" w:color="auto"/>
                <w:bottom w:val="none" w:sz="0" w:space="0" w:color="auto"/>
                <w:right w:val="none" w:sz="0" w:space="0" w:color="auto"/>
              </w:divBdr>
            </w:div>
            <w:div w:id="1664776154">
              <w:marLeft w:val="0"/>
              <w:marRight w:val="0"/>
              <w:marTop w:val="0"/>
              <w:marBottom w:val="0"/>
              <w:divBdr>
                <w:top w:val="none" w:sz="0" w:space="0" w:color="auto"/>
                <w:left w:val="none" w:sz="0" w:space="0" w:color="auto"/>
                <w:bottom w:val="none" w:sz="0" w:space="0" w:color="auto"/>
                <w:right w:val="none" w:sz="0" w:space="0" w:color="auto"/>
              </w:divBdr>
            </w:div>
            <w:div w:id="407700222">
              <w:marLeft w:val="0"/>
              <w:marRight w:val="0"/>
              <w:marTop w:val="0"/>
              <w:marBottom w:val="0"/>
              <w:divBdr>
                <w:top w:val="none" w:sz="0" w:space="0" w:color="auto"/>
                <w:left w:val="none" w:sz="0" w:space="0" w:color="auto"/>
                <w:bottom w:val="none" w:sz="0" w:space="0" w:color="auto"/>
                <w:right w:val="none" w:sz="0" w:space="0" w:color="auto"/>
              </w:divBdr>
            </w:div>
            <w:div w:id="1590850085">
              <w:marLeft w:val="0"/>
              <w:marRight w:val="0"/>
              <w:marTop w:val="0"/>
              <w:marBottom w:val="0"/>
              <w:divBdr>
                <w:top w:val="none" w:sz="0" w:space="0" w:color="auto"/>
                <w:left w:val="none" w:sz="0" w:space="0" w:color="auto"/>
                <w:bottom w:val="none" w:sz="0" w:space="0" w:color="auto"/>
                <w:right w:val="none" w:sz="0" w:space="0" w:color="auto"/>
              </w:divBdr>
            </w:div>
            <w:div w:id="736365826">
              <w:marLeft w:val="0"/>
              <w:marRight w:val="0"/>
              <w:marTop w:val="0"/>
              <w:marBottom w:val="0"/>
              <w:divBdr>
                <w:top w:val="none" w:sz="0" w:space="0" w:color="auto"/>
                <w:left w:val="none" w:sz="0" w:space="0" w:color="auto"/>
                <w:bottom w:val="none" w:sz="0" w:space="0" w:color="auto"/>
                <w:right w:val="none" w:sz="0" w:space="0" w:color="auto"/>
              </w:divBdr>
            </w:div>
            <w:div w:id="502664819">
              <w:marLeft w:val="0"/>
              <w:marRight w:val="0"/>
              <w:marTop w:val="0"/>
              <w:marBottom w:val="0"/>
              <w:divBdr>
                <w:top w:val="none" w:sz="0" w:space="0" w:color="auto"/>
                <w:left w:val="none" w:sz="0" w:space="0" w:color="auto"/>
                <w:bottom w:val="none" w:sz="0" w:space="0" w:color="auto"/>
                <w:right w:val="none" w:sz="0" w:space="0" w:color="auto"/>
              </w:divBdr>
            </w:div>
            <w:div w:id="1725523441">
              <w:marLeft w:val="0"/>
              <w:marRight w:val="0"/>
              <w:marTop w:val="0"/>
              <w:marBottom w:val="0"/>
              <w:divBdr>
                <w:top w:val="none" w:sz="0" w:space="0" w:color="auto"/>
                <w:left w:val="none" w:sz="0" w:space="0" w:color="auto"/>
                <w:bottom w:val="none" w:sz="0" w:space="0" w:color="auto"/>
                <w:right w:val="none" w:sz="0" w:space="0" w:color="auto"/>
              </w:divBdr>
            </w:div>
            <w:div w:id="84040240">
              <w:marLeft w:val="0"/>
              <w:marRight w:val="0"/>
              <w:marTop w:val="0"/>
              <w:marBottom w:val="0"/>
              <w:divBdr>
                <w:top w:val="none" w:sz="0" w:space="0" w:color="auto"/>
                <w:left w:val="none" w:sz="0" w:space="0" w:color="auto"/>
                <w:bottom w:val="none" w:sz="0" w:space="0" w:color="auto"/>
                <w:right w:val="none" w:sz="0" w:space="0" w:color="auto"/>
              </w:divBdr>
            </w:div>
            <w:div w:id="233050462">
              <w:marLeft w:val="0"/>
              <w:marRight w:val="0"/>
              <w:marTop w:val="0"/>
              <w:marBottom w:val="0"/>
              <w:divBdr>
                <w:top w:val="none" w:sz="0" w:space="0" w:color="auto"/>
                <w:left w:val="none" w:sz="0" w:space="0" w:color="auto"/>
                <w:bottom w:val="none" w:sz="0" w:space="0" w:color="auto"/>
                <w:right w:val="none" w:sz="0" w:space="0" w:color="auto"/>
              </w:divBdr>
            </w:div>
            <w:div w:id="1455833308">
              <w:marLeft w:val="0"/>
              <w:marRight w:val="0"/>
              <w:marTop w:val="0"/>
              <w:marBottom w:val="0"/>
              <w:divBdr>
                <w:top w:val="none" w:sz="0" w:space="0" w:color="auto"/>
                <w:left w:val="none" w:sz="0" w:space="0" w:color="auto"/>
                <w:bottom w:val="none" w:sz="0" w:space="0" w:color="auto"/>
                <w:right w:val="none" w:sz="0" w:space="0" w:color="auto"/>
              </w:divBdr>
            </w:div>
            <w:div w:id="1656453424">
              <w:marLeft w:val="0"/>
              <w:marRight w:val="0"/>
              <w:marTop w:val="0"/>
              <w:marBottom w:val="0"/>
              <w:divBdr>
                <w:top w:val="none" w:sz="0" w:space="0" w:color="auto"/>
                <w:left w:val="none" w:sz="0" w:space="0" w:color="auto"/>
                <w:bottom w:val="none" w:sz="0" w:space="0" w:color="auto"/>
                <w:right w:val="none" w:sz="0" w:space="0" w:color="auto"/>
              </w:divBdr>
            </w:div>
          </w:divsChild>
        </w:div>
        <w:div w:id="318773016">
          <w:marLeft w:val="0"/>
          <w:marRight w:val="0"/>
          <w:marTop w:val="0"/>
          <w:marBottom w:val="0"/>
          <w:divBdr>
            <w:top w:val="none" w:sz="0" w:space="0" w:color="auto"/>
            <w:left w:val="none" w:sz="0" w:space="0" w:color="auto"/>
            <w:bottom w:val="none" w:sz="0" w:space="0" w:color="auto"/>
            <w:right w:val="none" w:sz="0" w:space="0" w:color="auto"/>
          </w:divBdr>
        </w:div>
        <w:div w:id="62342637">
          <w:marLeft w:val="0"/>
          <w:marRight w:val="0"/>
          <w:marTop w:val="0"/>
          <w:marBottom w:val="120"/>
          <w:divBdr>
            <w:top w:val="none" w:sz="0" w:space="0" w:color="auto"/>
            <w:left w:val="none" w:sz="0" w:space="0" w:color="auto"/>
            <w:bottom w:val="none" w:sz="0" w:space="0" w:color="auto"/>
            <w:right w:val="none" w:sz="0" w:space="0" w:color="auto"/>
          </w:divBdr>
          <w:divsChild>
            <w:div w:id="1966542051">
              <w:marLeft w:val="0"/>
              <w:marRight w:val="0"/>
              <w:marTop w:val="0"/>
              <w:marBottom w:val="0"/>
              <w:divBdr>
                <w:top w:val="none" w:sz="0" w:space="0" w:color="auto"/>
                <w:left w:val="none" w:sz="0" w:space="0" w:color="auto"/>
                <w:bottom w:val="none" w:sz="0" w:space="0" w:color="auto"/>
                <w:right w:val="none" w:sz="0" w:space="0" w:color="auto"/>
              </w:divBdr>
            </w:div>
            <w:div w:id="2015064088">
              <w:marLeft w:val="0"/>
              <w:marRight w:val="0"/>
              <w:marTop w:val="0"/>
              <w:marBottom w:val="0"/>
              <w:divBdr>
                <w:top w:val="none" w:sz="0" w:space="0" w:color="auto"/>
                <w:left w:val="none" w:sz="0" w:space="0" w:color="auto"/>
                <w:bottom w:val="none" w:sz="0" w:space="0" w:color="auto"/>
                <w:right w:val="none" w:sz="0" w:space="0" w:color="auto"/>
              </w:divBdr>
            </w:div>
            <w:div w:id="1636258341">
              <w:marLeft w:val="0"/>
              <w:marRight w:val="0"/>
              <w:marTop w:val="0"/>
              <w:marBottom w:val="0"/>
              <w:divBdr>
                <w:top w:val="none" w:sz="0" w:space="0" w:color="auto"/>
                <w:left w:val="none" w:sz="0" w:space="0" w:color="auto"/>
                <w:bottom w:val="none" w:sz="0" w:space="0" w:color="auto"/>
                <w:right w:val="none" w:sz="0" w:space="0" w:color="auto"/>
              </w:divBdr>
            </w:div>
            <w:div w:id="1885826393">
              <w:marLeft w:val="0"/>
              <w:marRight w:val="0"/>
              <w:marTop w:val="0"/>
              <w:marBottom w:val="0"/>
              <w:divBdr>
                <w:top w:val="none" w:sz="0" w:space="0" w:color="auto"/>
                <w:left w:val="none" w:sz="0" w:space="0" w:color="auto"/>
                <w:bottom w:val="none" w:sz="0" w:space="0" w:color="auto"/>
                <w:right w:val="none" w:sz="0" w:space="0" w:color="auto"/>
              </w:divBdr>
            </w:div>
            <w:div w:id="590285199">
              <w:marLeft w:val="0"/>
              <w:marRight w:val="0"/>
              <w:marTop w:val="0"/>
              <w:marBottom w:val="0"/>
              <w:divBdr>
                <w:top w:val="none" w:sz="0" w:space="0" w:color="auto"/>
                <w:left w:val="none" w:sz="0" w:space="0" w:color="auto"/>
                <w:bottom w:val="none" w:sz="0" w:space="0" w:color="auto"/>
                <w:right w:val="none" w:sz="0" w:space="0" w:color="auto"/>
              </w:divBdr>
            </w:div>
            <w:div w:id="999579131">
              <w:marLeft w:val="0"/>
              <w:marRight w:val="0"/>
              <w:marTop w:val="0"/>
              <w:marBottom w:val="0"/>
              <w:divBdr>
                <w:top w:val="none" w:sz="0" w:space="0" w:color="auto"/>
                <w:left w:val="none" w:sz="0" w:space="0" w:color="auto"/>
                <w:bottom w:val="none" w:sz="0" w:space="0" w:color="auto"/>
                <w:right w:val="none" w:sz="0" w:space="0" w:color="auto"/>
              </w:divBdr>
            </w:div>
          </w:divsChild>
        </w:div>
        <w:div w:id="781001488">
          <w:marLeft w:val="0"/>
          <w:marRight w:val="0"/>
          <w:marTop w:val="0"/>
          <w:marBottom w:val="0"/>
          <w:divBdr>
            <w:top w:val="none" w:sz="0" w:space="0" w:color="auto"/>
            <w:left w:val="none" w:sz="0" w:space="0" w:color="auto"/>
            <w:bottom w:val="none" w:sz="0" w:space="0" w:color="auto"/>
            <w:right w:val="none" w:sz="0" w:space="0" w:color="auto"/>
          </w:divBdr>
        </w:div>
        <w:div w:id="1450513506">
          <w:marLeft w:val="0"/>
          <w:marRight w:val="0"/>
          <w:marTop w:val="0"/>
          <w:marBottom w:val="120"/>
          <w:divBdr>
            <w:top w:val="none" w:sz="0" w:space="0" w:color="auto"/>
            <w:left w:val="none" w:sz="0" w:space="0" w:color="auto"/>
            <w:bottom w:val="none" w:sz="0" w:space="0" w:color="auto"/>
            <w:right w:val="none" w:sz="0" w:space="0" w:color="auto"/>
          </w:divBdr>
          <w:divsChild>
            <w:div w:id="1081944909">
              <w:marLeft w:val="0"/>
              <w:marRight w:val="0"/>
              <w:marTop w:val="0"/>
              <w:marBottom w:val="0"/>
              <w:divBdr>
                <w:top w:val="none" w:sz="0" w:space="0" w:color="auto"/>
                <w:left w:val="none" w:sz="0" w:space="0" w:color="auto"/>
                <w:bottom w:val="none" w:sz="0" w:space="0" w:color="auto"/>
                <w:right w:val="none" w:sz="0" w:space="0" w:color="auto"/>
              </w:divBdr>
            </w:div>
            <w:div w:id="1335953329">
              <w:marLeft w:val="0"/>
              <w:marRight w:val="0"/>
              <w:marTop w:val="0"/>
              <w:marBottom w:val="0"/>
              <w:divBdr>
                <w:top w:val="none" w:sz="0" w:space="0" w:color="auto"/>
                <w:left w:val="none" w:sz="0" w:space="0" w:color="auto"/>
                <w:bottom w:val="none" w:sz="0" w:space="0" w:color="auto"/>
                <w:right w:val="none" w:sz="0" w:space="0" w:color="auto"/>
              </w:divBdr>
            </w:div>
            <w:div w:id="695272597">
              <w:marLeft w:val="0"/>
              <w:marRight w:val="0"/>
              <w:marTop w:val="0"/>
              <w:marBottom w:val="0"/>
              <w:divBdr>
                <w:top w:val="none" w:sz="0" w:space="0" w:color="auto"/>
                <w:left w:val="none" w:sz="0" w:space="0" w:color="auto"/>
                <w:bottom w:val="none" w:sz="0" w:space="0" w:color="auto"/>
                <w:right w:val="none" w:sz="0" w:space="0" w:color="auto"/>
              </w:divBdr>
            </w:div>
            <w:div w:id="1430930043">
              <w:marLeft w:val="0"/>
              <w:marRight w:val="0"/>
              <w:marTop w:val="0"/>
              <w:marBottom w:val="0"/>
              <w:divBdr>
                <w:top w:val="none" w:sz="0" w:space="0" w:color="auto"/>
                <w:left w:val="none" w:sz="0" w:space="0" w:color="auto"/>
                <w:bottom w:val="none" w:sz="0" w:space="0" w:color="auto"/>
                <w:right w:val="none" w:sz="0" w:space="0" w:color="auto"/>
              </w:divBdr>
            </w:div>
            <w:div w:id="54939361">
              <w:marLeft w:val="0"/>
              <w:marRight w:val="0"/>
              <w:marTop w:val="0"/>
              <w:marBottom w:val="0"/>
              <w:divBdr>
                <w:top w:val="none" w:sz="0" w:space="0" w:color="auto"/>
                <w:left w:val="none" w:sz="0" w:space="0" w:color="auto"/>
                <w:bottom w:val="none" w:sz="0" w:space="0" w:color="auto"/>
                <w:right w:val="none" w:sz="0" w:space="0" w:color="auto"/>
              </w:divBdr>
            </w:div>
            <w:div w:id="1001351306">
              <w:marLeft w:val="0"/>
              <w:marRight w:val="0"/>
              <w:marTop w:val="0"/>
              <w:marBottom w:val="0"/>
              <w:divBdr>
                <w:top w:val="none" w:sz="0" w:space="0" w:color="auto"/>
                <w:left w:val="none" w:sz="0" w:space="0" w:color="auto"/>
                <w:bottom w:val="none" w:sz="0" w:space="0" w:color="auto"/>
                <w:right w:val="none" w:sz="0" w:space="0" w:color="auto"/>
              </w:divBdr>
            </w:div>
            <w:div w:id="788666157">
              <w:marLeft w:val="0"/>
              <w:marRight w:val="0"/>
              <w:marTop w:val="0"/>
              <w:marBottom w:val="0"/>
              <w:divBdr>
                <w:top w:val="none" w:sz="0" w:space="0" w:color="auto"/>
                <w:left w:val="none" w:sz="0" w:space="0" w:color="auto"/>
                <w:bottom w:val="none" w:sz="0" w:space="0" w:color="auto"/>
                <w:right w:val="none" w:sz="0" w:space="0" w:color="auto"/>
              </w:divBdr>
            </w:div>
            <w:div w:id="628710148">
              <w:marLeft w:val="0"/>
              <w:marRight w:val="0"/>
              <w:marTop w:val="0"/>
              <w:marBottom w:val="0"/>
              <w:divBdr>
                <w:top w:val="none" w:sz="0" w:space="0" w:color="auto"/>
                <w:left w:val="none" w:sz="0" w:space="0" w:color="auto"/>
                <w:bottom w:val="none" w:sz="0" w:space="0" w:color="auto"/>
                <w:right w:val="none" w:sz="0" w:space="0" w:color="auto"/>
              </w:divBdr>
            </w:div>
            <w:div w:id="1528908864">
              <w:marLeft w:val="0"/>
              <w:marRight w:val="0"/>
              <w:marTop w:val="0"/>
              <w:marBottom w:val="0"/>
              <w:divBdr>
                <w:top w:val="none" w:sz="0" w:space="0" w:color="auto"/>
                <w:left w:val="none" w:sz="0" w:space="0" w:color="auto"/>
                <w:bottom w:val="none" w:sz="0" w:space="0" w:color="auto"/>
                <w:right w:val="none" w:sz="0" w:space="0" w:color="auto"/>
              </w:divBdr>
            </w:div>
            <w:div w:id="1554387421">
              <w:marLeft w:val="0"/>
              <w:marRight w:val="0"/>
              <w:marTop w:val="0"/>
              <w:marBottom w:val="0"/>
              <w:divBdr>
                <w:top w:val="none" w:sz="0" w:space="0" w:color="auto"/>
                <w:left w:val="none" w:sz="0" w:space="0" w:color="auto"/>
                <w:bottom w:val="none" w:sz="0" w:space="0" w:color="auto"/>
                <w:right w:val="none" w:sz="0" w:space="0" w:color="auto"/>
              </w:divBdr>
            </w:div>
            <w:div w:id="1472092616">
              <w:marLeft w:val="0"/>
              <w:marRight w:val="0"/>
              <w:marTop w:val="0"/>
              <w:marBottom w:val="0"/>
              <w:divBdr>
                <w:top w:val="none" w:sz="0" w:space="0" w:color="auto"/>
                <w:left w:val="none" w:sz="0" w:space="0" w:color="auto"/>
                <w:bottom w:val="none" w:sz="0" w:space="0" w:color="auto"/>
                <w:right w:val="none" w:sz="0" w:space="0" w:color="auto"/>
              </w:divBdr>
            </w:div>
            <w:div w:id="1923878400">
              <w:marLeft w:val="0"/>
              <w:marRight w:val="0"/>
              <w:marTop w:val="0"/>
              <w:marBottom w:val="0"/>
              <w:divBdr>
                <w:top w:val="none" w:sz="0" w:space="0" w:color="auto"/>
                <w:left w:val="none" w:sz="0" w:space="0" w:color="auto"/>
                <w:bottom w:val="none" w:sz="0" w:space="0" w:color="auto"/>
                <w:right w:val="none" w:sz="0" w:space="0" w:color="auto"/>
              </w:divBdr>
            </w:div>
            <w:div w:id="570970701">
              <w:marLeft w:val="0"/>
              <w:marRight w:val="0"/>
              <w:marTop w:val="0"/>
              <w:marBottom w:val="0"/>
              <w:divBdr>
                <w:top w:val="none" w:sz="0" w:space="0" w:color="auto"/>
                <w:left w:val="none" w:sz="0" w:space="0" w:color="auto"/>
                <w:bottom w:val="none" w:sz="0" w:space="0" w:color="auto"/>
                <w:right w:val="none" w:sz="0" w:space="0" w:color="auto"/>
              </w:divBdr>
            </w:div>
            <w:div w:id="1643658512">
              <w:marLeft w:val="0"/>
              <w:marRight w:val="0"/>
              <w:marTop w:val="0"/>
              <w:marBottom w:val="0"/>
              <w:divBdr>
                <w:top w:val="none" w:sz="0" w:space="0" w:color="auto"/>
                <w:left w:val="none" w:sz="0" w:space="0" w:color="auto"/>
                <w:bottom w:val="none" w:sz="0" w:space="0" w:color="auto"/>
                <w:right w:val="none" w:sz="0" w:space="0" w:color="auto"/>
              </w:divBdr>
            </w:div>
            <w:div w:id="373189275">
              <w:marLeft w:val="0"/>
              <w:marRight w:val="0"/>
              <w:marTop w:val="0"/>
              <w:marBottom w:val="0"/>
              <w:divBdr>
                <w:top w:val="none" w:sz="0" w:space="0" w:color="auto"/>
                <w:left w:val="none" w:sz="0" w:space="0" w:color="auto"/>
                <w:bottom w:val="none" w:sz="0" w:space="0" w:color="auto"/>
                <w:right w:val="none" w:sz="0" w:space="0" w:color="auto"/>
              </w:divBdr>
            </w:div>
            <w:div w:id="1446927610">
              <w:marLeft w:val="0"/>
              <w:marRight w:val="0"/>
              <w:marTop w:val="0"/>
              <w:marBottom w:val="0"/>
              <w:divBdr>
                <w:top w:val="none" w:sz="0" w:space="0" w:color="auto"/>
                <w:left w:val="none" w:sz="0" w:space="0" w:color="auto"/>
                <w:bottom w:val="none" w:sz="0" w:space="0" w:color="auto"/>
                <w:right w:val="none" w:sz="0" w:space="0" w:color="auto"/>
              </w:divBdr>
            </w:div>
            <w:div w:id="231280802">
              <w:marLeft w:val="0"/>
              <w:marRight w:val="0"/>
              <w:marTop w:val="0"/>
              <w:marBottom w:val="0"/>
              <w:divBdr>
                <w:top w:val="none" w:sz="0" w:space="0" w:color="auto"/>
                <w:left w:val="none" w:sz="0" w:space="0" w:color="auto"/>
                <w:bottom w:val="none" w:sz="0" w:space="0" w:color="auto"/>
                <w:right w:val="none" w:sz="0" w:space="0" w:color="auto"/>
              </w:divBdr>
            </w:div>
            <w:div w:id="887305285">
              <w:marLeft w:val="0"/>
              <w:marRight w:val="0"/>
              <w:marTop w:val="0"/>
              <w:marBottom w:val="0"/>
              <w:divBdr>
                <w:top w:val="none" w:sz="0" w:space="0" w:color="auto"/>
                <w:left w:val="none" w:sz="0" w:space="0" w:color="auto"/>
                <w:bottom w:val="none" w:sz="0" w:space="0" w:color="auto"/>
                <w:right w:val="none" w:sz="0" w:space="0" w:color="auto"/>
              </w:divBdr>
            </w:div>
          </w:divsChild>
        </w:div>
        <w:div w:id="1855605877">
          <w:marLeft w:val="0"/>
          <w:marRight w:val="0"/>
          <w:marTop w:val="0"/>
          <w:marBottom w:val="0"/>
          <w:divBdr>
            <w:top w:val="none" w:sz="0" w:space="0" w:color="auto"/>
            <w:left w:val="none" w:sz="0" w:space="0" w:color="auto"/>
            <w:bottom w:val="none" w:sz="0" w:space="0" w:color="auto"/>
            <w:right w:val="none" w:sz="0" w:space="0" w:color="auto"/>
          </w:divBdr>
        </w:div>
        <w:div w:id="1496803254">
          <w:marLeft w:val="0"/>
          <w:marRight w:val="0"/>
          <w:marTop w:val="0"/>
          <w:marBottom w:val="120"/>
          <w:divBdr>
            <w:top w:val="none" w:sz="0" w:space="0" w:color="auto"/>
            <w:left w:val="none" w:sz="0" w:space="0" w:color="auto"/>
            <w:bottom w:val="none" w:sz="0" w:space="0" w:color="auto"/>
            <w:right w:val="none" w:sz="0" w:space="0" w:color="auto"/>
          </w:divBdr>
          <w:divsChild>
            <w:div w:id="1310135909">
              <w:marLeft w:val="0"/>
              <w:marRight w:val="0"/>
              <w:marTop w:val="0"/>
              <w:marBottom w:val="0"/>
              <w:divBdr>
                <w:top w:val="none" w:sz="0" w:space="0" w:color="auto"/>
                <w:left w:val="none" w:sz="0" w:space="0" w:color="auto"/>
                <w:bottom w:val="none" w:sz="0" w:space="0" w:color="auto"/>
                <w:right w:val="none" w:sz="0" w:space="0" w:color="auto"/>
              </w:divBdr>
            </w:div>
            <w:div w:id="609968236">
              <w:marLeft w:val="0"/>
              <w:marRight w:val="0"/>
              <w:marTop w:val="0"/>
              <w:marBottom w:val="0"/>
              <w:divBdr>
                <w:top w:val="none" w:sz="0" w:space="0" w:color="auto"/>
                <w:left w:val="none" w:sz="0" w:space="0" w:color="auto"/>
                <w:bottom w:val="none" w:sz="0" w:space="0" w:color="auto"/>
                <w:right w:val="none" w:sz="0" w:space="0" w:color="auto"/>
              </w:divBdr>
            </w:div>
            <w:div w:id="1193883327">
              <w:marLeft w:val="0"/>
              <w:marRight w:val="0"/>
              <w:marTop w:val="0"/>
              <w:marBottom w:val="0"/>
              <w:divBdr>
                <w:top w:val="none" w:sz="0" w:space="0" w:color="auto"/>
                <w:left w:val="none" w:sz="0" w:space="0" w:color="auto"/>
                <w:bottom w:val="none" w:sz="0" w:space="0" w:color="auto"/>
                <w:right w:val="none" w:sz="0" w:space="0" w:color="auto"/>
              </w:divBdr>
            </w:div>
            <w:div w:id="1538278339">
              <w:marLeft w:val="0"/>
              <w:marRight w:val="0"/>
              <w:marTop w:val="0"/>
              <w:marBottom w:val="0"/>
              <w:divBdr>
                <w:top w:val="none" w:sz="0" w:space="0" w:color="auto"/>
                <w:left w:val="none" w:sz="0" w:space="0" w:color="auto"/>
                <w:bottom w:val="none" w:sz="0" w:space="0" w:color="auto"/>
                <w:right w:val="none" w:sz="0" w:space="0" w:color="auto"/>
              </w:divBdr>
            </w:div>
            <w:div w:id="549345644">
              <w:marLeft w:val="0"/>
              <w:marRight w:val="0"/>
              <w:marTop w:val="0"/>
              <w:marBottom w:val="0"/>
              <w:divBdr>
                <w:top w:val="none" w:sz="0" w:space="0" w:color="auto"/>
                <w:left w:val="none" w:sz="0" w:space="0" w:color="auto"/>
                <w:bottom w:val="none" w:sz="0" w:space="0" w:color="auto"/>
                <w:right w:val="none" w:sz="0" w:space="0" w:color="auto"/>
              </w:divBdr>
            </w:div>
            <w:div w:id="890649556">
              <w:marLeft w:val="0"/>
              <w:marRight w:val="0"/>
              <w:marTop w:val="0"/>
              <w:marBottom w:val="0"/>
              <w:divBdr>
                <w:top w:val="none" w:sz="0" w:space="0" w:color="auto"/>
                <w:left w:val="none" w:sz="0" w:space="0" w:color="auto"/>
                <w:bottom w:val="none" w:sz="0" w:space="0" w:color="auto"/>
                <w:right w:val="none" w:sz="0" w:space="0" w:color="auto"/>
              </w:divBdr>
            </w:div>
            <w:div w:id="1450585562">
              <w:marLeft w:val="0"/>
              <w:marRight w:val="0"/>
              <w:marTop w:val="0"/>
              <w:marBottom w:val="0"/>
              <w:divBdr>
                <w:top w:val="none" w:sz="0" w:space="0" w:color="auto"/>
                <w:left w:val="none" w:sz="0" w:space="0" w:color="auto"/>
                <w:bottom w:val="none" w:sz="0" w:space="0" w:color="auto"/>
                <w:right w:val="none" w:sz="0" w:space="0" w:color="auto"/>
              </w:divBdr>
            </w:div>
            <w:div w:id="264925655">
              <w:marLeft w:val="0"/>
              <w:marRight w:val="0"/>
              <w:marTop w:val="0"/>
              <w:marBottom w:val="0"/>
              <w:divBdr>
                <w:top w:val="none" w:sz="0" w:space="0" w:color="auto"/>
                <w:left w:val="none" w:sz="0" w:space="0" w:color="auto"/>
                <w:bottom w:val="none" w:sz="0" w:space="0" w:color="auto"/>
                <w:right w:val="none" w:sz="0" w:space="0" w:color="auto"/>
              </w:divBdr>
            </w:div>
            <w:div w:id="2101175032">
              <w:marLeft w:val="0"/>
              <w:marRight w:val="0"/>
              <w:marTop w:val="0"/>
              <w:marBottom w:val="0"/>
              <w:divBdr>
                <w:top w:val="none" w:sz="0" w:space="0" w:color="auto"/>
                <w:left w:val="none" w:sz="0" w:space="0" w:color="auto"/>
                <w:bottom w:val="none" w:sz="0" w:space="0" w:color="auto"/>
                <w:right w:val="none" w:sz="0" w:space="0" w:color="auto"/>
              </w:divBdr>
            </w:div>
            <w:div w:id="1875772468">
              <w:marLeft w:val="0"/>
              <w:marRight w:val="0"/>
              <w:marTop w:val="0"/>
              <w:marBottom w:val="0"/>
              <w:divBdr>
                <w:top w:val="none" w:sz="0" w:space="0" w:color="auto"/>
                <w:left w:val="none" w:sz="0" w:space="0" w:color="auto"/>
                <w:bottom w:val="none" w:sz="0" w:space="0" w:color="auto"/>
                <w:right w:val="none" w:sz="0" w:space="0" w:color="auto"/>
              </w:divBdr>
            </w:div>
            <w:div w:id="1028917461">
              <w:marLeft w:val="0"/>
              <w:marRight w:val="0"/>
              <w:marTop w:val="0"/>
              <w:marBottom w:val="0"/>
              <w:divBdr>
                <w:top w:val="none" w:sz="0" w:space="0" w:color="auto"/>
                <w:left w:val="none" w:sz="0" w:space="0" w:color="auto"/>
                <w:bottom w:val="none" w:sz="0" w:space="0" w:color="auto"/>
                <w:right w:val="none" w:sz="0" w:space="0" w:color="auto"/>
              </w:divBdr>
            </w:div>
          </w:divsChild>
        </w:div>
        <w:div w:id="1695106268">
          <w:marLeft w:val="0"/>
          <w:marRight w:val="0"/>
          <w:marTop w:val="0"/>
          <w:marBottom w:val="0"/>
          <w:divBdr>
            <w:top w:val="none" w:sz="0" w:space="0" w:color="auto"/>
            <w:left w:val="none" w:sz="0" w:space="0" w:color="auto"/>
            <w:bottom w:val="none" w:sz="0" w:space="0" w:color="auto"/>
            <w:right w:val="none" w:sz="0" w:space="0" w:color="auto"/>
          </w:divBdr>
        </w:div>
        <w:div w:id="861817125">
          <w:marLeft w:val="0"/>
          <w:marRight w:val="0"/>
          <w:marTop w:val="0"/>
          <w:marBottom w:val="120"/>
          <w:divBdr>
            <w:top w:val="none" w:sz="0" w:space="0" w:color="auto"/>
            <w:left w:val="none" w:sz="0" w:space="0" w:color="auto"/>
            <w:bottom w:val="none" w:sz="0" w:space="0" w:color="auto"/>
            <w:right w:val="none" w:sz="0" w:space="0" w:color="auto"/>
          </w:divBdr>
          <w:divsChild>
            <w:div w:id="1195654807">
              <w:marLeft w:val="0"/>
              <w:marRight w:val="0"/>
              <w:marTop w:val="0"/>
              <w:marBottom w:val="0"/>
              <w:divBdr>
                <w:top w:val="none" w:sz="0" w:space="0" w:color="auto"/>
                <w:left w:val="none" w:sz="0" w:space="0" w:color="auto"/>
                <w:bottom w:val="none" w:sz="0" w:space="0" w:color="auto"/>
                <w:right w:val="none" w:sz="0" w:space="0" w:color="auto"/>
              </w:divBdr>
            </w:div>
          </w:divsChild>
        </w:div>
        <w:div w:id="732894381">
          <w:marLeft w:val="0"/>
          <w:marRight w:val="0"/>
          <w:marTop w:val="0"/>
          <w:marBottom w:val="0"/>
          <w:divBdr>
            <w:top w:val="none" w:sz="0" w:space="0" w:color="auto"/>
            <w:left w:val="none" w:sz="0" w:space="0" w:color="auto"/>
            <w:bottom w:val="none" w:sz="0" w:space="0" w:color="auto"/>
            <w:right w:val="none" w:sz="0" w:space="0" w:color="auto"/>
          </w:divBdr>
        </w:div>
        <w:div w:id="400253399">
          <w:marLeft w:val="0"/>
          <w:marRight w:val="0"/>
          <w:marTop w:val="0"/>
          <w:marBottom w:val="120"/>
          <w:divBdr>
            <w:top w:val="none" w:sz="0" w:space="0" w:color="auto"/>
            <w:left w:val="none" w:sz="0" w:space="0" w:color="auto"/>
            <w:bottom w:val="none" w:sz="0" w:space="0" w:color="auto"/>
            <w:right w:val="none" w:sz="0" w:space="0" w:color="auto"/>
          </w:divBdr>
          <w:divsChild>
            <w:div w:id="824274682">
              <w:marLeft w:val="0"/>
              <w:marRight w:val="0"/>
              <w:marTop w:val="0"/>
              <w:marBottom w:val="0"/>
              <w:divBdr>
                <w:top w:val="none" w:sz="0" w:space="0" w:color="auto"/>
                <w:left w:val="none" w:sz="0" w:space="0" w:color="auto"/>
                <w:bottom w:val="none" w:sz="0" w:space="0" w:color="auto"/>
                <w:right w:val="none" w:sz="0" w:space="0" w:color="auto"/>
              </w:divBdr>
            </w:div>
          </w:divsChild>
        </w:div>
        <w:div w:id="213274313">
          <w:marLeft w:val="0"/>
          <w:marRight w:val="0"/>
          <w:marTop w:val="0"/>
          <w:marBottom w:val="0"/>
          <w:divBdr>
            <w:top w:val="none" w:sz="0" w:space="0" w:color="auto"/>
            <w:left w:val="none" w:sz="0" w:space="0" w:color="auto"/>
            <w:bottom w:val="none" w:sz="0" w:space="0" w:color="auto"/>
            <w:right w:val="none" w:sz="0" w:space="0" w:color="auto"/>
          </w:divBdr>
        </w:div>
        <w:div w:id="937100053">
          <w:marLeft w:val="0"/>
          <w:marRight w:val="0"/>
          <w:marTop w:val="0"/>
          <w:marBottom w:val="120"/>
          <w:divBdr>
            <w:top w:val="none" w:sz="0" w:space="0" w:color="auto"/>
            <w:left w:val="none" w:sz="0" w:space="0" w:color="auto"/>
            <w:bottom w:val="none" w:sz="0" w:space="0" w:color="auto"/>
            <w:right w:val="none" w:sz="0" w:space="0" w:color="auto"/>
          </w:divBdr>
          <w:divsChild>
            <w:div w:id="606235817">
              <w:marLeft w:val="0"/>
              <w:marRight w:val="0"/>
              <w:marTop w:val="0"/>
              <w:marBottom w:val="0"/>
              <w:divBdr>
                <w:top w:val="none" w:sz="0" w:space="0" w:color="auto"/>
                <w:left w:val="none" w:sz="0" w:space="0" w:color="auto"/>
                <w:bottom w:val="none" w:sz="0" w:space="0" w:color="auto"/>
                <w:right w:val="none" w:sz="0" w:space="0" w:color="auto"/>
              </w:divBdr>
            </w:div>
          </w:divsChild>
        </w:div>
        <w:div w:id="1413040667">
          <w:marLeft w:val="0"/>
          <w:marRight w:val="0"/>
          <w:marTop w:val="225"/>
          <w:marBottom w:val="0"/>
          <w:divBdr>
            <w:top w:val="none" w:sz="0" w:space="0" w:color="auto"/>
            <w:left w:val="none" w:sz="0" w:space="0" w:color="auto"/>
            <w:bottom w:val="none" w:sz="0" w:space="0" w:color="auto"/>
            <w:right w:val="none" w:sz="0" w:space="0" w:color="auto"/>
          </w:divBdr>
        </w:div>
        <w:div w:id="334192465">
          <w:marLeft w:val="0"/>
          <w:marRight w:val="0"/>
          <w:marTop w:val="0"/>
          <w:marBottom w:val="0"/>
          <w:divBdr>
            <w:top w:val="none" w:sz="0" w:space="0" w:color="auto"/>
            <w:left w:val="none" w:sz="0" w:space="0" w:color="auto"/>
            <w:bottom w:val="none" w:sz="0" w:space="0" w:color="auto"/>
            <w:right w:val="none" w:sz="0" w:space="0" w:color="auto"/>
          </w:divBdr>
        </w:div>
        <w:div w:id="859666663">
          <w:marLeft w:val="0"/>
          <w:marRight w:val="0"/>
          <w:marTop w:val="0"/>
          <w:marBottom w:val="120"/>
          <w:divBdr>
            <w:top w:val="none" w:sz="0" w:space="0" w:color="auto"/>
            <w:left w:val="none" w:sz="0" w:space="0" w:color="auto"/>
            <w:bottom w:val="none" w:sz="0" w:space="0" w:color="auto"/>
            <w:right w:val="none" w:sz="0" w:space="0" w:color="auto"/>
          </w:divBdr>
          <w:divsChild>
            <w:div w:id="1494373451">
              <w:marLeft w:val="0"/>
              <w:marRight w:val="0"/>
              <w:marTop w:val="0"/>
              <w:marBottom w:val="0"/>
              <w:divBdr>
                <w:top w:val="none" w:sz="0" w:space="0" w:color="auto"/>
                <w:left w:val="none" w:sz="0" w:space="0" w:color="auto"/>
                <w:bottom w:val="none" w:sz="0" w:space="0" w:color="auto"/>
                <w:right w:val="none" w:sz="0" w:space="0" w:color="auto"/>
              </w:divBdr>
            </w:div>
            <w:div w:id="1622418288">
              <w:marLeft w:val="0"/>
              <w:marRight w:val="0"/>
              <w:marTop w:val="0"/>
              <w:marBottom w:val="0"/>
              <w:divBdr>
                <w:top w:val="none" w:sz="0" w:space="0" w:color="auto"/>
                <w:left w:val="none" w:sz="0" w:space="0" w:color="auto"/>
                <w:bottom w:val="none" w:sz="0" w:space="0" w:color="auto"/>
                <w:right w:val="none" w:sz="0" w:space="0" w:color="auto"/>
              </w:divBdr>
            </w:div>
            <w:div w:id="497312776">
              <w:marLeft w:val="0"/>
              <w:marRight w:val="0"/>
              <w:marTop w:val="0"/>
              <w:marBottom w:val="0"/>
              <w:divBdr>
                <w:top w:val="none" w:sz="0" w:space="0" w:color="auto"/>
                <w:left w:val="none" w:sz="0" w:space="0" w:color="auto"/>
                <w:bottom w:val="none" w:sz="0" w:space="0" w:color="auto"/>
                <w:right w:val="none" w:sz="0" w:space="0" w:color="auto"/>
              </w:divBdr>
            </w:div>
          </w:divsChild>
        </w:div>
        <w:div w:id="1698771774">
          <w:marLeft w:val="0"/>
          <w:marRight w:val="0"/>
          <w:marTop w:val="0"/>
          <w:marBottom w:val="0"/>
          <w:divBdr>
            <w:top w:val="none" w:sz="0" w:space="0" w:color="auto"/>
            <w:left w:val="none" w:sz="0" w:space="0" w:color="auto"/>
            <w:bottom w:val="none" w:sz="0" w:space="0" w:color="auto"/>
            <w:right w:val="none" w:sz="0" w:space="0" w:color="auto"/>
          </w:divBdr>
        </w:div>
        <w:div w:id="374307765">
          <w:marLeft w:val="0"/>
          <w:marRight w:val="0"/>
          <w:marTop w:val="0"/>
          <w:marBottom w:val="120"/>
          <w:divBdr>
            <w:top w:val="none" w:sz="0" w:space="0" w:color="auto"/>
            <w:left w:val="none" w:sz="0" w:space="0" w:color="auto"/>
            <w:bottom w:val="none" w:sz="0" w:space="0" w:color="auto"/>
            <w:right w:val="none" w:sz="0" w:space="0" w:color="auto"/>
          </w:divBdr>
          <w:divsChild>
            <w:div w:id="2078166826">
              <w:marLeft w:val="0"/>
              <w:marRight w:val="0"/>
              <w:marTop w:val="0"/>
              <w:marBottom w:val="0"/>
              <w:divBdr>
                <w:top w:val="none" w:sz="0" w:space="0" w:color="auto"/>
                <w:left w:val="none" w:sz="0" w:space="0" w:color="auto"/>
                <w:bottom w:val="none" w:sz="0" w:space="0" w:color="auto"/>
                <w:right w:val="none" w:sz="0" w:space="0" w:color="auto"/>
              </w:divBdr>
            </w:div>
            <w:div w:id="627859557">
              <w:marLeft w:val="0"/>
              <w:marRight w:val="0"/>
              <w:marTop w:val="0"/>
              <w:marBottom w:val="0"/>
              <w:divBdr>
                <w:top w:val="none" w:sz="0" w:space="0" w:color="auto"/>
                <w:left w:val="none" w:sz="0" w:space="0" w:color="auto"/>
                <w:bottom w:val="none" w:sz="0" w:space="0" w:color="auto"/>
                <w:right w:val="none" w:sz="0" w:space="0" w:color="auto"/>
              </w:divBdr>
            </w:div>
            <w:div w:id="583801971">
              <w:marLeft w:val="0"/>
              <w:marRight w:val="0"/>
              <w:marTop w:val="0"/>
              <w:marBottom w:val="0"/>
              <w:divBdr>
                <w:top w:val="none" w:sz="0" w:space="0" w:color="auto"/>
                <w:left w:val="none" w:sz="0" w:space="0" w:color="auto"/>
                <w:bottom w:val="none" w:sz="0" w:space="0" w:color="auto"/>
                <w:right w:val="none" w:sz="0" w:space="0" w:color="auto"/>
              </w:divBdr>
            </w:div>
            <w:div w:id="1851917091">
              <w:marLeft w:val="0"/>
              <w:marRight w:val="0"/>
              <w:marTop w:val="0"/>
              <w:marBottom w:val="0"/>
              <w:divBdr>
                <w:top w:val="none" w:sz="0" w:space="0" w:color="auto"/>
                <w:left w:val="none" w:sz="0" w:space="0" w:color="auto"/>
                <w:bottom w:val="none" w:sz="0" w:space="0" w:color="auto"/>
                <w:right w:val="none" w:sz="0" w:space="0" w:color="auto"/>
              </w:divBdr>
            </w:div>
            <w:div w:id="1557938161">
              <w:marLeft w:val="0"/>
              <w:marRight w:val="0"/>
              <w:marTop w:val="0"/>
              <w:marBottom w:val="0"/>
              <w:divBdr>
                <w:top w:val="none" w:sz="0" w:space="0" w:color="auto"/>
                <w:left w:val="none" w:sz="0" w:space="0" w:color="auto"/>
                <w:bottom w:val="none" w:sz="0" w:space="0" w:color="auto"/>
                <w:right w:val="none" w:sz="0" w:space="0" w:color="auto"/>
              </w:divBdr>
            </w:div>
          </w:divsChild>
        </w:div>
        <w:div w:id="61099133">
          <w:marLeft w:val="0"/>
          <w:marRight w:val="0"/>
          <w:marTop w:val="0"/>
          <w:marBottom w:val="0"/>
          <w:divBdr>
            <w:top w:val="none" w:sz="0" w:space="0" w:color="auto"/>
            <w:left w:val="none" w:sz="0" w:space="0" w:color="auto"/>
            <w:bottom w:val="none" w:sz="0" w:space="0" w:color="auto"/>
            <w:right w:val="none" w:sz="0" w:space="0" w:color="auto"/>
          </w:divBdr>
        </w:div>
        <w:div w:id="464742453">
          <w:marLeft w:val="0"/>
          <w:marRight w:val="0"/>
          <w:marTop w:val="0"/>
          <w:marBottom w:val="120"/>
          <w:divBdr>
            <w:top w:val="none" w:sz="0" w:space="0" w:color="auto"/>
            <w:left w:val="none" w:sz="0" w:space="0" w:color="auto"/>
            <w:bottom w:val="none" w:sz="0" w:space="0" w:color="auto"/>
            <w:right w:val="none" w:sz="0" w:space="0" w:color="auto"/>
          </w:divBdr>
          <w:divsChild>
            <w:div w:id="2046909767">
              <w:marLeft w:val="0"/>
              <w:marRight w:val="0"/>
              <w:marTop w:val="0"/>
              <w:marBottom w:val="0"/>
              <w:divBdr>
                <w:top w:val="none" w:sz="0" w:space="0" w:color="auto"/>
                <w:left w:val="none" w:sz="0" w:space="0" w:color="auto"/>
                <w:bottom w:val="none" w:sz="0" w:space="0" w:color="auto"/>
                <w:right w:val="none" w:sz="0" w:space="0" w:color="auto"/>
              </w:divBdr>
            </w:div>
          </w:divsChild>
        </w:div>
        <w:div w:id="1535533856">
          <w:marLeft w:val="0"/>
          <w:marRight w:val="0"/>
          <w:marTop w:val="225"/>
          <w:marBottom w:val="0"/>
          <w:divBdr>
            <w:top w:val="none" w:sz="0" w:space="0" w:color="auto"/>
            <w:left w:val="none" w:sz="0" w:space="0" w:color="auto"/>
            <w:bottom w:val="none" w:sz="0" w:space="0" w:color="auto"/>
            <w:right w:val="none" w:sz="0" w:space="0" w:color="auto"/>
          </w:divBdr>
        </w:div>
        <w:div w:id="1466117990">
          <w:marLeft w:val="0"/>
          <w:marRight w:val="0"/>
          <w:marTop w:val="0"/>
          <w:marBottom w:val="0"/>
          <w:divBdr>
            <w:top w:val="none" w:sz="0" w:space="0" w:color="auto"/>
            <w:left w:val="none" w:sz="0" w:space="0" w:color="auto"/>
            <w:bottom w:val="none" w:sz="0" w:space="0" w:color="auto"/>
            <w:right w:val="none" w:sz="0" w:space="0" w:color="auto"/>
          </w:divBdr>
        </w:div>
        <w:div w:id="212231042">
          <w:marLeft w:val="0"/>
          <w:marRight w:val="0"/>
          <w:marTop w:val="0"/>
          <w:marBottom w:val="120"/>
          <w:divBdr>
            <w:top w:val="none" w:sz="0" w:space="0" w:color="auto"/>
            <w:left w:val="none" w:sz="0" w:space="0" w:color="auto"/>
            <w:bottom w:val="none" w:sz="0" w:space="0" w:color="auto"/>
            <w:right w:val="none" w:sz="0" w:space="0" w:color="auto"/>
          </w:divBdr>
          <w:divsChild>
            <w:div w:id="2077624880">
              <w:marLeft w:val="0"/>
              <w:marRight w:val="0"/>
              <w:marTop w:val="0"/>
              <w:marBottom w:val="0"/>
              <w:divBdr>
                <w:top w:val="none" w:sz="0" w:space="0" w:color="auto"/>
                <w:left w:val="none" w:sz="0" w:space="0" w:color="auto"/>
                <w:bottom w:val="none" w:sz="0" w:space="0" w:color="auto"/>
                <w:right w:val="none" w:sz="0" w:space="0" w:color="auto"/>
              </w:divBdr>
            </w:div>
            <w:div w:id="1432310851">
              <w:marLeft w:val="0"/>
              <w:marRight w:val="0"/>
              <w:marTop w:val="0"/>
              <w:marBottom w:val="0"/>
              <w:divBdr>
                <w:top w:val="none" w:sz="0" w:space="0" w:color="auto"/>
                <w:left w:val="none" w:sz="0" w:space="0" w:color="auto"/>
                <w:bottom w:val="none" w:sz="0" w:space="0" w:color="auto"/>
                <w:right w:val="none" w:sz="0" w:space="0" w:color="auto"/>
              </w:divBdr>
            </w:div>
            <w:div w:id="705060143">
              <w:marLeft w:val="0"/>
              <w:marRight w:val="0"/>
              <w:marTop w:val="0"/>
              <w:marBottom w:val="0"/>
              <w:divBdr>
                <w:top w:val="none" w:sz="0" w:space="0" w:color="auto"/>
                <w:left w:val="none" w:sz="0" w:space="0" w:color="auto"/>
                <w:bottom w:val="none" w:sz="0" w:space="0" w:color="auto"/>
                <w:right w:val="none" w:sz="0" w:space="0" w:color="auto"/>
              </w:divBdr>
            </w:div>
            <w:div w:id="1918325981">
              <w:marLeft w:val="0"/>
              <w:marRight w:val="0"/>
              <w:marTop w:val="0"/>
              <w:marBottom w:val="0"/>
              <w:divBdr>
                <w:top w:val="none" w:sz="0" w:space="0" w:color="auto"/>
                <w:left w:val="none" w:sz="0" w:space="0" w:color="auto"/>
                <w:bottom w:val="none" w:sz="0" w:space="0" w:color="auto"/>
                <w:right w:val="none" w:sz="0" w:space="0" w:color="auto"/>
              </w:divBdr>
            </w:div>
            <w:div w:id="1003317411">
              <w:marLeft w:val="0"/>
              <w:marRight w:val="0"/>
              <w:marTop w:val="0"/>
              <w:marBottom w:val="0"/>
              <w:divBdr>
                <w:top w:val="none" w:sz="0" w:space="0" w:color="auto"/>
                <w:left w:val="none" w:sz="0" w:space="0" w:color="auto"/>
                <w:bottom w:val="none" w:sz="0" w:space="0" w:color="auto"/>
                <w:right w:val="none" w:sz="0" w:space="0" w:color="auto"/>
              </w:divBdr>
            </w:div>
            <w:div w:id="1806267037">
              <w:marLeft w:val="0"/>
              <w:marRight w:val="0"/>
              <w:marTop w:val="0"/>
              <w:marBottom w:val="0"/>
              <w:divBdr>
                <w:top w:val="none" w:sz="0" w:space="0" w:color="auto"/>
                <w:left w:val="none" w:sz="0" w:space="0" w:color="auto"/>
                <w:bottom w:val="none" w:sz="0" w:space="0" w:color="auto"/>
                <w:right w:val="none" w:sz="0" w:space="0" w:color="auto"/>
              </w:divBdr>
            </w:div>
            <w:div w:id="708191754">
              <w:marLeft w:val="0"/>
              <w:marRight w:val="0"/>
              <w:marTop w:val="0"/>
              <w:marBottom w:val="0"/>
              <w:divBdr>
                <w:top w:val="none" w:sz="0" w:space="0" w:color="auto"/>
                <w:left w:val="none" w:sz="0" w:space="0" w:color="auto"/>
                <w:bottom w:val="none" w:sz="0" w:space="0" w:color="auto"/>
                <w:right w:val="none" w:sz="0" w:space="0" w:color="auto"/>
              </w:divBdr>
            </w:div>
            <w:div w:id="1444807140">
              <w:marLeft w:val="0"/>
              <w:marRight w:val="0"/>
              <w:marTop w:val="0"/>
              <w:marBottom w:val="0"/>
              <w:divBdr>
                <w:top w:val="none" w:sz="0" w:space="0" w:color="auto"/>
                <w:left w:val="none" w:sz="0" w:space="0" w:color="auto"/>
                <w:bottom w:val="none" w:sz="0" w:space="0" w:color="auto"/>
                <w:right w:val="none" w:sz="0" w:space="0" w:color="auto"/>
              </w:divBdr>
            </w:div>
            <w:div w:id="267663781">
              <w:marLeft w:val="0"/>
              <w:marRight w:val="0"/>
              <w:marTop w:val="0"/>
              <w:marBottom w:val="0"/>
              <w:divBdr>
                <w:top w:val="none" w:sz="0" w:space="0" w:color="auto"/>
                <w:left w:val="none" w:sz="0" w:space="0" w:color="auto"/>
                <w:bottom w:val="none" w:sz="0" w:space="0" w:color="auto"/>
                <w:right w:val="none" w:sz="0" w:space="0" w:color="auto"/>
              </w:divBdr>
            </w:div>
            <w:div w:id="2136486811">
              <w:marLeft w:val="0"/>
              <w:marRight w:val="0"/>
              <w:marTop w:val="0"/>
              <w:marBottom w:val="0"/>
              <w:divBdr>
                <w:top w:val="none" w:sz="0" w:space="0" w:color="auto"/>
                <w:left w:val="none" w:sz="0" w:space="0" w:color="auto"/>
                <w:bottom w:val="none" w:sz="0" w:space="0" w:color="auto"/>
                <w:right w:val="none" w:sz="0" w:space="0" w:color="auto"/>
              </w:divBdr>
            </w:div>
            <w:div w:id="1417821983">
              <w:marLeft w:val="0"/>
              <w:marRight w:val="0"/>
              <w:marTop w:val="0"/>
              <w:marBottom w:val="0"/>
              <w:divBdr>
                <w:top w:val="none" w:sz="0" w:space="0" w:color="auto"/>
                <w:left w:val="none" w:sz="0" w:space="0" w:color="auto"/>
                <w:bottom w:val="none" w:sz="0" w:space="0" w:color="auto"/>
                <w:right w:val="none" w:sz="0" w:space="0" w:color="auto"/>
              </w:divBdr>
            </w:div>
            <w:div w:id="724842142">
              <w:marLeft w:val="0"/>
              <w:marRight w:val="0"/>
              <w:marTop w:val="0"/>
              <w:marBottom w:val="0"/>
              <w:divBdr>
                <w:top w:val="none" w:sz="0" w:space="0" w:color="auto"/>
                <w:left w:val="none" w:sz="0" w:space="0" w:color="auto"/>
                <w:bottom w:val="none" w:sz="0" w:space="0" w:color="auto"/>
                <w:right w:val="none" w:sz="0" w:space="0" w:color="auto"/>
              </w:divBdr>
            </w:div>
            <w:div w:id="1472555094">
              <w:marLeft w:val="0"/>
              <w:marRight w:val="0"/>
              <w:marTop w:val="0"/>
              <w:marBottom w:val="0"/>
              <w:divBdr>
                <w:top w:val="none" w:sz="0" w:space="0" w:color="auto"/>
                <w:left w:val="none" w:sz="0" w:space="0" w:color="auto"/>
                <w:bottom w:val="none" w:sz="0" w:space="0" w:color="auto"/>
                <w:right w:val="none" w:sz="0" w:space="0" w:color="auto"/>
              </w:divBdr>
            </w:div>
            <w:div w:id="1431119700">
              <w:marLeft w:val="0"/>
              <w:marRight w:val="0"/>
              <w:marTop w:val="0"/>
              <w:marBottom w:val="0"/>
              <w:divBdr>
                <w:top w:val="none" w:sz="0" w:space="0" w:color="auto"/>
                <w:left w:val="none" w:sz="0" w:space="0" w:color="auto"/>
                <w:bottom w:val="none" w:sz="0" w:space="0" w:color="auto"/>
                <w:right w:val="none" w:sz="0" w:space="0" w:color="auto"/>
              </w:divBdr>
            </w:div>
            <w:div w:id="1611163478">
              <w:marLeft w:val="0"/>
              <w:marRight w:val="0"/>
              <w:marTop w:val="0"/>
              <w:marBottom w:val="0"/>
              <w:divBdr>
                <w:top w:val="none" w:sz="0" w:space="0" w:color="auto"/>
                <w:left w:val="none" w:sz="0" w:space="0" w:color="auto"/>
                <w:bottom w:val="none" w:sz="0" w:space="0" w:color="auto"/>
                <w:right w:val="none" w:sz="0" w:space="0" w:color="auto"/>
              </w:divBdr>
            </w:div>
            <w:div w:id="1813786182">
              <w:marLeft w:val="0"/>
              <w:marRight w:val="0"/>
              <w:marTop w:val="0"/>
              <w:marBottom w:val="0"/>
              <w:divBdr>
                <w:top w:val="none" w:sz="0" w:space="0" w:color="auto"/>
                <w:left w:val="none" w:sz="0" w:space="0" w:color="auto"/>
                <w:bottom w:val="none" w:sz="0" w:space="0" w:color="auto"/>
                <w:right w:val="none" w:sz="0" w:space="0" w:color="auto"/>
              </w:divBdr>
            </w:div>
            <w:div w:id="1479615444">
              <w:marLeft w:val="0"/>
              <w:marRight w:val="0"/>
              <w:marTop w:val="0"/>
              <w:marBottom w:val="0"/>
              <w:divBdr>
                <w:top w:val="none" w:sz="0" w:space="0" w:color="auto"/>
                <w:left w:val="none" w:sz="0" w:space="0" w:color="auto"/>
                <w:bottom w:val="none" w:sz="0" w:space="0" w:color="auto"/>
                <w:right w:val="none" w:sz="0" w:space="0" w:color="auto"/>
              </w:divBdr>
            </w:div>
            <w:div w:id="210044357">
              <w:marLeft w:val="0"/>
              <w:marRight w:val="0"/>
              <w:marTop w:val="0"/>
              <w:marBottom w:val="0"/>
              <w:divBdr>
                <w:top w:val="none" w:sz="0" w:space="0" w:color="auto"/>
                <w:left w:val="none" w:sz="0" w:space="0" w:color="auto"/>
                <w:bottom w:val="none" w:sz="0" w:space="0" w:color="auto"/>
                <w:right w:val="none" w:sz="0" w:space="0" w:color="auto"/>
              </w:divBdr>
            </w:div>
            <w:div w:id="1643847143">
              <w:marLeft w:val="0"/>
              <w:marRight w:val="0"/>
              <w:marTop w:val="0"/>
              <w:marBottom w:val="0"/>
              <w:divBdr>
                <w:top w:val="none" w:sz="0" w:space="0" w:color="auto"/>
                <w:left w:val="none" w:sz="0" w:space="0" w:color="auto"/>
                <w:bottom w:val="none" w:sz="0" w:space="0" w:color="auto"/>
                <w:right w:val="none" w:sz="0" w:space="0" w:color="auto"/>
              </w:divBdr>
            </w:div>
            <w:div w:id="1069692644">
              <w:marLeft w:val="0"/>
              <w:marRight w:val="0"/>
              <w:marTop w:val="0"/>
              <w:marBottom w:val="0"/>
              <w:divBdr>
                <w:top w:val="none" w:sz="0" w:space="0" w:color="auto"/>
                <w:left w:val="none" w:sz="0" w:space="0" w:color="auto"/>
                <w:bottom w:val="none" w:sz="0" w:space="0" w:color="auto"/>
                <w:right w:val="none" w:sz="0" w:space="0" w:color="auto"/>
              </w:divBdr>
            </w:div>
            <w:div w:id="1386249340">
              <w:marLeft w:val="0"/>
              <w:marRight w:val="0"/>
              <w:marTop w:val="0"/>
              <w:marBottom w:val="0"/>
              <w:divBdr>
                <w:top w:val="none" w:sz="0" w:space="0" w:color="auto"/>
                <w:left w:val="none" w:sz="0" w:space="0" w:color="auto"/>
                <w:bottom w:val="none" w:sz="0" w:space="0" w:color="auto"/>
                <w:right w:val="none" w:sz="0" w:space="0" w:color="auto"/>
              </w:divBdr>
            </w:div>
            <w:div w:id="1340036127">
              <w:marLeft w:val="0"/>
              <w:marRight w:val="0"/>
              <w:marTop w:val="0"/>
              <w:marBottom w:val="0"/>
              <w:divBdr>
                <w:top w:val="none" w:sz="0" w:space="0" w:color="auto"/>
                <w:left w:val="none" w:sz="0" w:space="0" w:color="auto"/>
                <w:bottom w:val="none" w:sz="0" w:space="0" w:color="auto"/>
                <w:right w:val="none" w:sz="0" w:space="0" w:color="auto"/>
              </w:divBdr>
            </w:div>
            <w:div w:id="925651916">
              <w:marLeft w:val="0"/>
              <w:marRight w:val="0"/>
              <w:marTop w:val="0"/>
              <w:marBottom w:val="0"/>
              <w:divBdr>
                <w:top w:val="none" w:sz="0" w:space="0" w:color="auto"/>
                <w:left w:val="none" w:sz="0" w:space="0" w:color="auto"/>
                <w:bottom w:val="none" w:sz="0" w:space="0" w:color="auto"/>
                <w:right w:val="none" w:sz="0" w:space="0" w:color="auto"/>
              </w:divBdr>
            </w:div>
            <w:div w:id="1757626838">
              <w:marLeft w:val="0"/>
              <w:marRight w:val="0"/>
              <w:marTop w:val="0"/>
              <w:marBottom w:val="0"/>
              <w:divBdr>
                <w:top w:val="none" w:sz="0" w:space="0" w:color="auto"/>
                <w:left w:val="none" w:sz="0" w:space="0" w:color="auto"/>
                <w:bottom w:val="none" w:sz="0" w:space="0" w:color="auto"/>
                <w:right w:val="none" w:sz="0" w:space="0" w:color="auto"/>
              </w:divBdr>
            </w:div>
            <w:div w:id="1322543261">
              <w:marLeft w:val="0"/>
              <w:marRight w:val="0"/>
              <w:marTop w:val="0"/>
              <w:marBottom w:val="0"/>
              <w:divBdr>
                <w:top w:val="none" w:sz="0" w:space="0" w:color="auto"/>
                <w:left w:val="none" w:sz="0" w:space="0" w:color="auto"/>
                <w:bottom w:val="none" w:sz="0" w:space="0" w:color="auto"/>
                <w:right w:val="none" w:sz="0" w:space="0" w:color="auto"/>
              </w:divBdr>
            </w:div>
            <w:div w:id="2040857808">
              <w:marLeft w:val="0"/>
              <w:marRight w:val="0"/>
              <w:marTop w:val="0"/>
              <w:marBottom w:val="0"/>
              <w:divBdr>
                <w:top w:val="none" w:sz="0" w:space="0" w:color="auto"/>
                <w:left w:val="none" w:sz="0" w:space="0" w:color="auto"/>
                <w:bottom w:val="none" w:sz="0" w:space="0" w:color="auto"/>
                <w:right w:val="none" w:sz="0" w:space="0" w:color="auto"/>
              </w:divBdr>
            </w:div>
            <w:div w:id="952521985">
              <w:marLeft w:val="0"/>
              <w:marRight w:val="0"/>
              <w:marTop w:val="0"/>
              <w:marBottom w:val="0"/>
              <w:divBdr>
                <w:top w:val="none" w:sz="0" w:space="0" w:color="auto"/>
                <w:left w:val="none" w:sz="0" w:space="0" w:color="auto"/>
                <w:bottom w:val="none" w:sz="0" w:space="0" w:color="auto"/>
                <w:right w:val="none" w:sz="0" w:space="0" w:color="auto"/>
              </w:divBdr>
            </w:div>
            <w:div w:id="819351442">
              <w:marLeft w:val="0"/>
              <w:marRight w:val="0"/>
              <w:marTop w:val="0"/>
              <w:marBottom w:val="0"/>
              <w:divBdr>
                <w:top w:val="none" w:sz="0" w:space="0" w:color="auto"/>
                <w:left w:val="none" w:sz="0" w:space="0" w:color="auto"/>
                <w:bottom w:val="none" w:sz="0" w:space="0" w:color="auto"/>
                <w:right w:val="none" w:sz="0" w:space="0" w:color="auto"/>
              </w:divBdr>
            </w:div>
            <w:div w:id="760182049">
              <w:marLeft w:val="0"/>
              <w:marRight w:val="0"/>
              <w:marTop w:val="0"/>
              <w:marBottom w:val="0"/>
              <w:divBdr>
                <w:top w:val="none" w:sz="0" w:space="0" w:color="auto"/>
                <w:left w:val="none" w:sz="0" w:space="0" w:color="auto"/>
                <w:bottom w:val="none" w:sz="0" w:space="0" w:color="auto"/>
                <w:right w:val="none" w:sz="0" w:space="0" w:color="auto"/>
              </w:divBdr>
            </w:div>
            <w:div w:id="563759639">
              <w:marLeft w:val="0"/>
              <w:marRight w:val="0"/>
              <w:marTop w:val="0"/>
              <w:marBottom w:val="0"/>
              <w:divBdr>
                <w:top w:val="none" w:sz="0" w:space="0" w:color="auto"/>
                <w:left w:val="none" w:sz="0" w:space="0" w:color="auto"/>
                <w:bottom w:val="none" w:sz="0" w:space="0" w:color="auto"/>
                <w:right w:val="none" w:sz="0" w:space="0" w:color="auto"/>
              </w:divBdr>
            </w:div>
            <w:div w:id="1852721653">
              <w:marLeft w:val="0"/>
              <w:marRight w:val="0"/>
              <w:marTop w:val="0"/>
              <w:marBottom w:val="0"/>
              <w:divBdr>
                <w:top w:val="none" w:sz="0" w:space="0" w:color="auto"/>
                <w:left w:val="none" w:sz="0" w:space="0" w:color="auto"/>
                <w:bottom w:val="none" w:sz="0" w:space="0" w:color="auto"/>
                <w:right w:val="none" w:sz="0" w:space="0" w:color="auto"/>
              </w:divBdr>
            </w:div>
            <w:div w:id="1457066838">
              <w:marLeft w:val="0"/>
              <w:marRight w:val="0"/>
              <w:marTop w:val="0"/>
              <w:marBottom w:val="0"/>
              <w:divBdr>
                <w:top w:val="none" w:sz="0" w:space="0" w:color="auto"/>
                <w:left w:val="none" w:sz="0" w:space="0" w:color="auto"/>
                <w:bottom w:val="none" w:sz="0" w:space="0" w:color="auto"/>
                <w:right w:val="none" w:sz="0" w:space="0" w:color="auto"/>
              </w:divBdr>
            </w:div>
            <w:div w:id="1658027287">
              <w:marLeft w:val="0"/>
              <w:marRight w:val="0"/>
              <w:marTop w:val="0"/>
              <w:marBottom w:val="0"/>
              <w:divBdr>
                <w:top w:val="none" w:sz="0" w:space="0" w:color="auto"/>
                <w:left w:val="none" w:sz="0" w:space="0" w:color="auto"/>
                <w:bottom w:val="none" w:sz="0" w:space="0" w:color="auto"/>
                <w:right w:val="none" w:sz="0" w:space="0" w:color="auto"/>
              </w:divBdr>
            </w:div>
          </w:divsChild>
        </w:div>
        <w:div w:id="222177745">
          <w:marLeft w:val="0"/>
          <w:marRight w:val="0"/>
          <w:marTop w:val="0"/>
          <w:marBottom w:val="0"/>
          <w:divBdr>
            <w:top w:val="none" w:sz="0" w:space="0" w:color="auto"/>
            <w:left w:val="none" w:sz="0" w:space="0" w:color="auto"/>
            <w:bottom w:val="none" w:sz="0" w:space="0" w:color="auto"/>
            <w:right w:val="none" w:sz="0" w:space="0" w:color="auto"/>
          </w:divBdr>
        </w:div>
        <w:div w:id="1516768538">
          <w:marLeft w:val="0"/>
          <w:marRight w:val="0"/>
          <w:marTop w:val="0"/>
          <w:marBottom w:val="120"/>
          <w:divBdr>
            <w:top w:val="none" w:sz="0" w:space="0" w:color="auto"/>
            <w:left w:val="none" w:sz="0" w:space="0" w:color="auto"/>
            <w:bottom w:val="none" w:sz="0" w:space="0" w:color="auto"/>
            <w:right w:val="none" w:sz="0" w:space="0" w:color="auto"/>
          </w:divBdr>
          <w:divsChild>
            <w:div w:id="1063870936">
              <w:marLeft w:val="0"/>
              <w:marRight w:val="0"/>
              <w:marTop w:val="0"/>
              <w:marBottom w:val="0"/>
              <w:divBdr>
                <w:top w:val="none" w:sz="0" w:space="0" w:color="auto"/>
                <w:left w:val="none" w:sz="0" w:space="0" w:color="auto"/>
                <w:bottom w:val="none" w:sz="0" w:space="0" w:color="auto"/>
                <w:right w:val="none" w:sz="0" w:space="0" w:color="auto"/>
              </w:divBdr>
            </w:div>
            <w:div w:id="985284428">
              <w:marLeft w:val="0"/>
              <w:marRight w:val="0"/>
              <w:marTop w:val="0"/>
              <w:marBottom w:val="0"/>
              <w:divBdr>
                <w:top w:val="none" w:sz="0" w:space="0" w:color="auto"/>
                <w:left w:val="none" w:sz="0" w:space="0" w:color="auto"/>
                <w:bottom w:val="none" w:sz="0" w:space="0" w:color="auto"/>
                <w:right w:val="none" w:sz="0" w:space="0" w:color="auto"/>
              </w:divBdr>
            </w:div>
          </w:divsChild>
        </w:div>
        <w:div w:id="970670660">
          <w:marLeft w:val="0"/>
          <w:marRight w:val="0"/>
          <w:marTop w:val="0"/>
          <w:marBottom w:val="0"/>
          <w:divBdr>
            <w:top w:val="none" w:sz="0" w:space="0" w:color="auto"/>
            <w:left w:val="none" w:sz="0" w:space="0" w:color="auto"/>
            <w:bottom w:val="none" w:sz="0" w:space="0" w:color="auto"/>
            <w:right w:val="none" w:sz="0" w:space="0" w:color="auto"/>
          </w:divBdr>
        </w:div>
        <w:div w:id="23096407">
          <w:marLeft w:val="0"/>
          <w:marRight w:val="0"/>
          <w:marTop w:val="0"/>
          <w:marBottom w:val="120"/>
          <w:divBdr>
            <w:top w:val="none" w:sz="0" w:space="0" w:color="auto"/>
            <w:left w:val="none" w:sz="0" w:space="0" w:color="auto"/>
            <w:bottom w:val="none" w:sz="0" w:space="0" w:color="auto"/>
            <w:right w:val="none" w:sz="0" w:space="0" w:color="auto"/>
          </w:divBdr>
          <w:divsChild>
            <w:div w:id="1316373107">
              <w:marLeft w:val="0"/>
              <w:marRight w:val="0"/>
              <w:marTop w:val="0"/>
              <w:marBottom w:val="0"/>
              <w:divBdr>
                <w:top w:val="none" w:sz="0" w:space="0" w:color="auto"/>
                <w:left w:val="none" w:sz="0" w:space="0" w:color="auto"/>
                <w:bottom w:val="none" w:sz="0" w:space="0" w:color="auto"/>
                <w:right w:val="none" w:sz="0" w:space="0" w:color="auto"/>
              </w:divBdr>
            </w:div>
            <w:div w:id="1639677137">
              <w:marLeft w:val="0"/>
              <w:marRight w:val="0"/>
              <w:marTop w:val="0"/>
              <w:marBottom w:val="0"/>
              <w:divBdr>
                <w:top w:val="none" w:sz="0" w:space="0" w:color="auto"/>
                <w:left w:val="none" w:sz="0" w:space="0" w:color="auto"/>
                <w:bottom w:val="none" w:sz="0" w:space="0" w:color="auto"/>
                <w:right w:val="none" w:sz="0" w:space="0" w:color="auto"/>
              </w:divBdr>
            </w:div>
          </w:divsChild>
        </w:div>
        <w:div w:id="1663462076">
          <w:marLeft w:val="0"/>
          <w:marRight w:val="0"/>
          <w:marTop w:val="0"/>
          <w:marBottom w:val="0"/>
          <w:divBdr>
            <w:top w:val="none" w:sz="0" w:space="0" w:color="auto"/>
            <w:left w:val="none" w:sz="0" w:space="0" w:color="auto"/>
            <w:bottom w:val="none" w:sz="0" w:space="0" w:color="auto"/>
            <w:right w:val="none" w:sz="0" w:space="0" w:color="auto"/>
          </w:divBdr>
        </w:div>
        <w:div w:id="1251547934">
          <w:marLeft w:val="0"/>
          <w:marRight w:val="0"/>
          <w:marTop w:val="0"/>
          <w:marBottom w:val="120"/>
          <w:divBdr>
            <w:top w:val="none" w:sz="0" w:space="0" w:color="auto"/>
            <w:left w:val="none" w:sz="0" w:space="0" w:color="auto"/>
            <w:bottom w:val="none" w:sz="0" w:space="0" w:color="auto"/>
            <w:right w:val="none" w:sz="0" w:space="0" w:color="auto"/>
          </w:divBdr>
          <w:divsChild>
            <w:div w:id="1454976085">
              <w:marLeft w:val="0"/>
              <w:marRight w:val="0"/>
              <w:marTop w:val="0"/>
              <w:marBottom w:val="0"/>
              <w:divBdr>
                <w:top w:val="none" w:sz="0" w:space="0" w:color="auto"/>
                <w:left w:val="none" w:sz="0" w:space="0" w:color="auto"/>
                <w:bottom w:val="none" w:sz="0" w:space="0" w:color="auto"/>
                <w:right w:val="none" w:sz="0" w:space="0" w:color="auto"/>
              </w:divBdr>
            </w:div>
          </w:divsChild>
        </w:div>
        <w:div w:id="1573658329">
          <w:marLeft w:val="0"/>
          <w:marRight w:val="0"/>
          <w:marTop w:val="0"/>
          <w:marBottom w:val="0"/>
          <w:divBdr>
            <w:top w:val="none" w:sz="0" w:space="0" w:color="auto"/>
            <w:left w:val="none" w:sz="0" w:space="0" w:color="auto"/>
            <w:bottom w:val="none" w:sz="0" w:space="0" w:color="auto"/>
            <w:right w:val="none" w:sz="0" w:space="0" w:color="auto"/>
          </w:divBdr>
        </w:div>
        <w:div w:id="293565830">
          <w:marLeft w:val="0"/>
          <w:marRight w:val="0"/>
          <w:marTop w:val="0"/>
          <w:marBottom w:val="120"/>
          <w:divBdr>
            <w:top w:val="none" w:sz="0" w:space="0" w:color="auto"/>
            <w:left w:val="none" w:sz="0" w:space="0" w:color="auto"/>
            <w:bottom w:val="none" w:sz="0" w:space="0" w:color="auto"/>
            <w:right w:val="none" w:sz="0" w:space="0" w:color="auto"/>
          </w:divBdr>
          <w:divsChild>
            <w:div w:id="178467133">
              <w:marLeft w:val="0"/>
              <w:marRight w:val="0"/>
              <w:marTop w:val="0"/>
              <w:marBottom w:val="0"/>
              <w:divBdr>
                <w:top w:val="none" w:sz="0" w:space="0" w:color="auto"/>
                <w:left w:val="none" w:sz="0" w:space="0" w:color="auto"/>
                <w:bottom w:val="none" w:sz="0" w:space="0" w:color="auto"/>
                <w:right w:val="none" w:sz="0" w:space="0" w:color="auto"/>
              </w:divBdr>
            </w:div>
          </w:divsChild>
        </w:div>
        <w:div w:id="1323586359">
          <w:marLeft w:val="0"/>
          <w:marRight w:val="0"/>
          <w:marTop w:val="0"/>
          <w:marBottom w:val="0"/>
          <w:divBdr>
            <w:top w:val="none" w:sz="0" w:space="0" w:color="auto"/>
            <w:left w:val="none" w:sz="0" w:space="0" w:color="auto"/>
            <w:bottom w:val="none" w:sz="0" w:space="0" w:color="auto"/>
            <w:right w:val="none" w:sz="0" w:space="0" w:color="auto"/>
          </w:divBdr>
        </w:div>
        <w:div w:id="1170826042">
          <w:marLeft w:val="0"/>
          <w:marRight w:val="0"/>
          <w:marTop w:val="0"/>
          <w:marBottom w:val="120"/>
          <w:divBdr>
            <w:top w:val="none" w:sz="0" w:space="0" w:color="auto"/>
            <w:left w:val="none" w:sz="0" w:space="0" w:color="auto"/>
            <w:bottom w:val="none" w:sz="0" w:space="0" w:color="auto"/>
            <w:right w:val="none" w:sz="0" w:space="0" w:color="auto"/>
          </w:divBdr>
          <w:divsChild>
            <w:div w:id="379138730">
              <w:marLeft w:val="0"/>
              <w:marRight w:val="0"/>
              <w:marTop w:val="0"/>
              <w:marBottom w:val="0"/>
              <w:divBdr>
                <w:top w:val="none" w:sz="0" w:space="0" w:color="auto"/>
                <w:left w:val="none" w:sz="0" w:space="0" w:color="auto"/>
                <w:bottom w:val="none" w:sz="0" w:space="0" w:color="auto"/>
                <w:right w:val="none" w:sz="0" w:space="0" w:color="auto"/>
              </w:divBdr>
            </w:div>
          </w:divsChild>
        </w:div>
        <w:div w:id="1302034437">
          <w:marLeft w:val="0"/>
          <w:marRight w:val="0"/>
          <w:marTop w:val="0"/>
          <w:marBottom w:val="0"/>
          <w:divBdr>
            <w:top w:val="none" w:sz="0" w:space="0" w:color="auto"/>
            <w:left w:val="none" w:sz="0" w:space="0" w:color="auto"/>
            <w:bottom w:val="none" w:sz="0" w:space="0" w:color="auto"/>
            <w:right w:val="none" w:sz="0" w:space="0" w:color="auto"/>
          </w:divBdr>
        </w:div>
        <w:div w:id="377902081">
          <w:marLeft w:val="0"/>
          <w:marRight w:val="0"/>
          <w:marTop w:val="0"/>
          <w:marBottom w:val="120"/>
          <w:divBdr>
            <w:top w:val="none" w:sz="0" w:space="0" w:color="auto"/>
            <w:left w:val="none" w:sz="0" w:space="0" w:color="auto"/>
            <w:bottom w:val="none" w:sz="0" w:space="0" w:color="auto"/>
            <w:right w:val="none" w:sz="0" w:space="0" w:color="auto"/>
          </w:divBdr>
          <w:divsChild>
            <w:div w:id="2115054419">
              <w:marLeft w:val="0"/>
              <w:marRight w:val="0"/>
              <w:marTop w:val="0"/>
              <w:marBottom w:val="0"/>
              <w:divBdr>
                <w:top w:val="none" w:sz="0" w:space="0" w:color="auto"/>
                <w:left w:val="none" w:sz="0" w:space="0" w:color="auto"/>
                <w:bottom w:val="none" w:sz="0" w:space="0" w:color="auto"/>
                <w:right w:val="none" w:sz="0" w:space="0" w:color="auto"/>
              </w:divBdr>
            </w:div>
            <w:div w:id="878859597">
              <w:marLeft w:val="0"/>
              <w:marRight w:val="0"/>
              <w:marTop w:val="0"/>
              <w:marBottom w:val="0"/>
              <w:divBdr>
                <w:top w:val="none" w:sz="0" w:space="0" w:color="auto"/>
                <w:left w:val="none" w:sz="0" w:space="0" w:color="auto"/>
                <w:bottom w:val="none" w:sz="0" w:space="0" w:color="auto"/>
                <w:right w:val="none" w:sz="0" w:space="0" w:color="auto"/>
              </w:divBdr>
            </w:div>
          </w:divsChild>
        </w:div>
        <w:div w:id="1509906178">
          <w:marLeft w:val="0"/>
          <w:marRight w:val="0"/>
          <w:marTop w:val="0"/>
          <w:marBottom w:val="0"/>
          <w:divBdr>
            <w:top w:val="none" w:sz="0" w:space="0" w:color="auto"/>
            <w:left w:val="none" w:sz="0" w:space="0" w:color="auto"/>
            <w:bottom w:val="none" w:sz="0" w:space="0" w:color="auto"/>
            <w:right w:val="none" w:sz="0" w:space="0" w:color="auto"/>
          </w:divBdr>
        </w:div>
        <w:div w:id="77873683">
          <w:marLeft w:val="0"/>
          <w:marRight w:val="0"/>
          <w:marTop w:val="0"/>
          <w:marBottom w:val="120"/>
          <w:divBdr>
            <w:top w:val="none" w:sz="0" w:space="0" w:color="auto"/>
            <w:left w:val="none" w:sz="0" w:space="0" w:color="auto"/>
            <w:bottom w:val="none" w:sz="0" w:space="0" w:color="auto"/>
            <w:right w:val="none" w:sz="0" w:space="0" w:color="auto"/>
          </w:divBdr>
          <w:divsChild>
            <w:div w:id="155728104">
              <w:marLeft w:val="0"/>
              <w:marRight w:val="0"/>
              <w:marTop w:val="0"/>
              <w:marBottom w:val="0"/>
              <w:divBdr>
                <w:top w:val="none" w:sz="0" w:space="0" w:color="auto"/>
                <w:left w:val="none" w:sz="0" w:space="0" w:color="auto"/>
                <w:bottom w:val="none" w:sz="0" w:space="0" w:color="auto"/>
                <w:right w:val="none" w:sz="0" w:space="0" w:color="auto"/>
              </w:divBdr>
            </w:div>
            <w:div w:id="876358436">
              <w:marLeft w:val="0"/>
              <w:marRight w:val="0"/>
              <w:marTop w:val="0"/>
              <w:marBottom w:val="0"/>
              <w:divBdr>
                <w:top w:val="none" w:sz="0" w:space="0" w:color="auto"/>
                <w:left w:val="none" w:sz="0" w:space="0" w:color="auto"/>
                <w:bottom w:val="none" w:sz="0" w:space="0" w:color="auto"/>
                <w:right w:val="none" w:sz="0" w:space="0" w:color="auto"/>
              </w:divBdr>
            </w:div>
            <w:div w:id="357776351">
              <w:marLeft w:val="0"/>
              <w:marRight w:val="0"/>
              <w:marTop w:val="0"/>
              <w:marBottom w:val="0"/>
              <w:divBdr>
                <w:top w:val="none" w:sz="0" w:space="0" w:color="auto"/>
                <w:left w:val="none" w:sz="0" w:space="0" w:color="auto"/>
                <w:bottom w:val="none" w:sz="0" w:space="0" w:color="auto"/>
                <w:right w:val="none" w:sz="0" w:space="0" w:color="auto"/>
              </w:divBdr>
            </w:div>
          </w:divsChild>
        </w:div>
        <w:div w:id="1798834313">
          <w:marLeft w:val="0"/>
          <w:marRight w:val="0"/>
          <w:marTop w:val="0"/>
          <w:marBottom w:val="0"/>
          <w:divBdr>
            <w:top w:val="none" w:sz="0" w:space="0" w:color="auto"/>
            <w:left w:val="none" w:sz="0" w:space="0" w:color="auto"/>
            <w:bottom w:val="none" w:sz="0" w:space="0" w:color="auto"/>
            <w:right w:val="none" w:sz="0" w:space="0" w:color="auto"/>
          </w:divBdr>
        </w:div>
        <w:div w:id="1932280066">
          <w:marLeft w:val="0"/>
          <w:marRight w:val="0"/>
          <w:marTop w:val="0"/>
          <w:marBottom w:val="120"/>
          <w:divBdr>
            <w:top w:val="none" w:sz="0" w:space="0" w:color="auto"/>
            <w:left w:val="none" w:sz="0" w:space="0" w:color="auto"/>
            <w:bottom w:val="none" w:sz="0" w:space="0" w:color="auto"/>
            <w:right w:val="none" w:sz="0" w:space="0" w:color="auto"/>
          </w:divBdr>
          <w:divsChild>
            <w:div w:id="2112507849">
              <w:marLeft w:val="0"/>
              <w:marRight w:val="0"/>
              <w:marTop w:val="0"/>
              <w:marBottom w:val="0"/>
              <w:divBdr>
                <w:top w:val="none" w:sz="0" w:space="0" w:color="auto"/>
                <w:left w:val="none" w:sz="0" w:space="0" w:color="auto"/>
                <w:bottom w:val="none" w:sz="0" w:space="0" w:color="auto"/>
                <w:right w:val="none" w:sz="0" w:space="0" w:color="auto"/>
              </w:divBdr>
            </w:div>
          </w:divsChild>
        </w:div>
        <w:div w:id="347221696">
          <w:marLeft w:val="0"/>
          <w:marRight w:val="0"/>
          <w:marTop w:val="0"/>
          <w:marBottom w:val="0"/>
          <w:divBdr>
            <w:top w:val="none" w:sz="0" w:space="0" w:color="auto"/>
            <w:left w:val="none" w:sz="0" w:space="0" w:color="auto"/>
            <w:bottom w:val="none" w:sz="0" w:space="0" w:color="auto"/>
            <w:right w:val="none" w:sz="0" w:space="0" w:color="auto"/>
          </w:divBdr>
        </w:div>
        <w:div w:id="987367508">
          <w:marLeft w:val="0"/>
          <w:marRight w:val="0"/>
          <w:marTop w:val="0"/>
          <w:marBottom w:val="120"/>
          <w:divBdr>
            <w:top w:val="none" w:sz="0" w:space="0" w:color="auto"/>
            <w:left w:val="none" w:sz="0" w:space="0" w:color="auto"/>
            <w:bottom w:val="none" w:sz="0" w:space="0" w:color="auto"/>
            <w:right w:val="none" w:sz="0" w:space="0" w:color="auto"/>
          </w:divBdr>
          <w:divsChild>
            <w:div w:id="450519700">
              <w:marLeft w:val="0"/>
              <w:marRight w:val="0"/>
              <w:marTop w:val="0"/>
              <w:marBottom w:val="0"/>
              <w:divBdr>
                <w:top w:val="none" w:sz="0" w:space="0" w:color="auto"/>
                <w:left w:val="none" w:sz="0" w:space="0" w:color="auto"/>
                <w:bottom w:val="none" w:sz="0" w:space="0" w:color="auto"/>
                <w:right w:val="none" w:sz="0" w:space="0" w:color="auto"/>
              </w:divBdr>
            </w:div>
            <w:div w:id="1722904741">
              <w:marLeft w:val="0"/>
              <w:marRight w:val="0"/>
              <w:marTop w:val="0"/>
              <w:marBottom w:val="0"/>
              <w:divBdr>
                <w:top w:val="none" w:sz="0" w:space="0" w:color="auto"/>
                <w:left w:val="none" w:sz="0" w:space="0" w:color="auto"/>
                <w:bottom w:val="none" w:sz="0" w:space="0" w:color="auto"/>
                <w:right w:val="none" w:sz="0" w:space="0" w:color="auto"/>
              </w:divBdr>
            </w:div>
            <w:div w:id="397747339">
              <w:marLeft w:val="0"/>
              <w:marRight w:val="0"/>
              <w:marTop w:val="0"/>
              <w:marBottom w:val="0"/>
              <w:divBdr>
                <w:top w:val="none" w:sz="0" w:space="0" w:color="auto"/>
                <w:left w:val="none" w:sz="0" w:space="0" w:color="auto"/>
                <w:bottom w:val="none" w:sz="0" w:space="0" w:color="auto"/>
                <w:right w:val="none" w:sz="0" w:space="0" w:color="auto"/>
              </w:divBdr>
            </w:div>
            <w:div w:id="1857190881">
              <w:marLeft w:val="0"/>
              <w:marRight w:val="0"/>
              <w:marTop w:val="0"/>
              <w:marBottom w:val="0"/>
              <w:divBdr>
                <w:top w:val="none" w:sz="0" w:space="0" w:color="auto"/>
                <w:left w:val="none" w:sz="0" w:space="0" w:color="auto"/>
                <w:bottom w:val="none" w:sz="0" w:space="0" w:color="auto"/>
                <w:right w:val="none" w:sz="0" w:space="0" w:color="auto"/>
              </w:divBdr>
            </w:div>
            <w:div w:id="64835968">
              <w:marLeft w:val="0"/>
              <w:marRight w:val="0"/>
              <w:marTop w:val="0"/>
              <w:marBottom w:val="0"/>
              <w:divBdr>
                <w:top w:val="none" w:sz="0" w:space="0" w:color="auto"/>
                <w:left w:val="none" w:sz="0" w:space="0" w:color="auto"/>
                <w:bottom w:val="none" w:sz="0" w:space="0" w:color="auto"/>
                <w:right w:val="none" w:sz="0" w:space="0" w:color="auto"/>
              </w:divBdr>
            </w:div>
            <w:div w:id="1273784789">
              <w:marLeft w:val="0"/>
              <w:marRight w:val="0"/>
              <w:marTop w:val="0"/>
              <w:marBottom w:val="0"/>
              <w:divBdr>
                <w:top w:val="none" w:sz="0" w:space="0" w:color="auto"/>
                <w:left w:val="none" w:sz="0" w:space="0" w:color="auto"/>
                <w:bottom w:val="none" w:sz="0" w:space="0" w:color="auto"/>
                <w:right w:val="none" w:sz="0" w:space="0" w:color="auto"/>
              </w:divBdr>
            </w:div>
            <w:div w:id="770974535">
              <w:marLeft w:val="0"/>
              <w:marRight w:val="0"/>
              <w:marTop w:val="0"/>
              <w:marBottom w:val="0"/>
              <w:divBdr>
                <w:top w:val="none" w:sz="0" w:space="0" w:color="auto"/>
                <w:left w:val="none" w:sz="0" w:space="0" w:color="auto"/>
                <w:bottom w:val="none" w:sz="0" w:space="0" w:color="auto"/>
                <w:right w:val="none" w:sz="0" w:space="0" w:color="auto"/>
              </w:divBdr>
            </w:div>
            <w:div w:id="1731729787">
              <w:marLeft w:val="0"/>
              <w:marRight w:val="0"/>
              <w:marTop w:val="0"/>
              <w:marBottom w:val="0"/>
              <w:divBdr>
                <w:top w:val="none" w:sz="0" w:space="0" w:color="auto"/>
                <w:left w:val="none" w:sz="0" w:space="0" w:color="auto"/>
                <w:bottom w:val="none" w:sz="0" w:space="0" w:color="auto"/>
                <w:right w:val="none" w:sz="0" w:space="0" w:color="auto"/>
              </w:divBdr>
            </w:div>
            <w:div w:id="352079580">
              <w:marLeft w:val="0"/>
              <w:marRight w:val="0"/>
              <w:marTop w:val="0"/>
              <w:marBottom w:val="0"/>
              <w:divBdr>
                <w:top w:val="none" w:sz="0" w:space="0" w:color="auto"/>
                <w:left w:val="none" w:sz="0" w:space="0" w:color="auto"/>
                <w:bottom w:val="none" w:sz="0" w:space="0" w:color="auto"/>
                <w:right w:val="none" w:sz="0" w:space="0" w:color="auto"/>
              </w:divBdr>
            </w:div>
            <w:div w:id="2134860549">
              <w:marLeft w:val="0"/>
              <w:marRight w:val="0"/>
              <w:marTop w:val="0"/>
              <w:marBottom w:val="0"/>
              <w:divBdr>
                <w:top w:val="none" w:sz="0" w:space="0" w:color="auto"/>
                <w:left w:val="none" w:sz="0" w:space="0" w:color="auto"/>
                <w:bottom w:val="none" w:sz="0" w:space="0" w:color="auto"/>
                <w:right w:val="none" w:sz="0" w:space="0" w:color="auto"/>
              </w:divBdr>
            </w:div>
            <w:div w:id="1546793819">
              <w:marLeft w:val="0"/>
              <w:marRight w:val="0"/>
              <w:marTop w:val="0"/>
              <w:marBottom w:val="0"/>
              <w:divBdr>
                <w:top w:val="none" w:sz="0" w:space="0" w:color="auto"/>
                <w:left w:val="none" w:sz="0" w:space="0" w:color="auto"/>
                <w:bottom w:val="none" w:sz="0" w:space="0" w:color="auto"/>
                <w:right w:val="none" w:sz="0" w:space="0" w:color="auto"/>
              </w:divBdr>
            </w:div>
            <w:div w:id="1323705760">
              <w:marLeft w:val="0"/>
              <w:marRight w:val="0"/>
              <w:marTop w:val="0"/>
              <w:marBottom w:val="0"/>
              <w:divBdr>
                <w:top w:val="none" w:sz="0" w:space="0" w:color="auto"/>
                <w:left w:val="none" w:sz="0" w:space="0" w:color="auto"/>
                <w:bottom w:val="none" w:sz="0" w:space="0" w:color="auto"/>
                <w:right w:val="none" w:sz="0" w:space="0" w:color="auto"/>
              </w:divBdr>
            </w:div>
            <w:div w:id="1944262635">
              <w:marLeft w:val="0"/>
              <w:marRight w:val="0"/>
              <w:marTop w:val="0"/>
              <w:marBottom w:val="0"/>
              <w:divBdr>
                <w:top w:val="none" w:sz="0" w:space="0" w:color="auto"/>
                <w:left w:val="none" w:sz="0" w:space="0" w:color="auto"/>
                <w:bottom w:val="none" w:sz="0" w:space="0" w:color="auto"/>
                <w:right w:val="none" w:sz="0" w:space="0" w:color="auto"/>
              </w:divBdr>
            </w:div>
            <w:div w:id="279608460">
              <w:marLeft w:val="0"/>
              <w:marRight w:val="0"/>
              <w:marTop w:val="0"/>
              <w:marBottom w:val="0"/>
              <w:divBdr>
                <w:top w:val="none" w:sz="0" w:space="0" w:color="auto"/>
                <w:left w:val="none" w:sz="0" w:space="0" w:color="auto"/>
                <w:bottom w:val="none" w:sz="0" w:space="0" w:color="auto"/>
                <w:right w:val="none" w:sz="0" w:space="0" w:color="auto"/>
              </w:divBdr>
            </w:div>
            <w:div w:id="1098066757">
              <w:marLeft w:val="0"/>
              <w:marRight w:val="0"/>
              <w:marTop w:val="0"/>
              <w:marBottom w:val="0"/>
              <w:divBdr>
                <w:top w:val="none" w:sz="0" w:space="0" w:color="auto"/>
                <w:left w:val="none" w:sz="0" w:space="0" w:color="auto"/>
                <w:bottom w:val="none" w:sz="0" w:space="0" w:color="auto"/>
                <w:right w:val="none" w:sz="0" w:space="0" w:color="auto"/>
              </w:divBdr>
            </w:div>
            <w:div w:id="82922894">
              <w:marLeft w:val="0"/>
              <w:marRight w:val="0"/>
              <w:marTop w:val="0"/>
              <w:marBottom w:val="0"/>
              <w:divBdr>
                <w:top w:val="none" w:sz="0" w:space="0" w:color="auto"/>
                <w:left w:val="none" w:sz="0" w:space="0" w:color="auto"/>
                <w:bottom w:val="none" w:sz="0" w:space="0" w:color="auto"/>
                <w:right w:val="none" w:sz="0" w:space="0" w:color="auto"/>
              </w:divBdr>
            </w:div>
            <w:div w:id="1815826393">
              <w:marLeft w:val="0"/>
              <w:marRight w:val="0"/>
              <w:marTop w:val="0"/>
              <w:marBottom w:val="0"/>
              <w:divBdr>
                <w:top w:val="none" w:sz="0" w:space="0" w:color="auto"/>
                <w:left w:val="none" w:sz="0" w:space="0" w:color="auto"/>
                <w:bottom w:val="none" w:sz="0" w:space="0" w:color="auto"/>
                <w:right w:val="none" w:sz="0" w:space="0" w:color="auto"/>
              </w:divBdr>
            </w:div>
            <w:div w:id="1524854610">
              <w:marLeft w:val="0"/>
              <w:marRight w:val="0"/>
              <w:marTop w:val="0"/>
              <w:marBottom w:val="0"/>
              <w:divBdr>
                <w:top w:val="none" w:sz="0" w:space="0" w:color="auto"/>
                <w:left w:val="none" w:sz="0" w:space="0" w:color="auto"/>
                <w:bottom w:val="none" w:sz="0" w:space="0" w:color="auto"/>
                <w:right w:val="none" w:sz="0" w:space="0" w:color="auto"/>
              </w:divBdr>
            </w:div>
            <w:div w:id="1231230664">
              <w:marLeft w:val="0"/>
              <w:marRight w:val="0"/>
              <w:marTop w:val="0"/>
              <w:marBottom w:val="0"/>
              <w:divBdr>
                <w:top w:val="none" w:sz="0" w:space="0" w:color="auto"/>
                <w:left w:val="none" w:sz="0" w:space="0" w:color="auto"/>
                <w:bottom w:val="none" w:sz="0" w:space="0" w:color="auto"/>
                <w:right w:val="none" w:sz="0" w:space="0" w:color="auto"/>
              </w:divBdr>
            </w:div>
            <w:div w:id="2102144989">
              <w:marLeft w:val="0"/>
              <w:marRight w:val="0"/>
              <w:marTop w:val="0"/>
              <w:marBottom w:val="0"/>
              <w:divBdr>
                <w:top w:val="none" w:sz="0" w:space="0" w:color="auto"/>
                <w:left w:val="none" w:sz="0" w:space="0" w:color="auto"/>
                <w:bottom w:val="none" w:sz="0" w:space="0" w:color="auto"/>
                <w:right w:val="none" w:sz="0" w:space="0" w:color="auto"/>
              </w:divBdr>
            </w:div>
            <w:div w:id="1483278745">
              <w:marLeft w:val="0"/>
              <w:marRight w:val="0"/>
              <w:marTop w:val="0"/>
              <w:marBottom w:val="0"/>
              <w:divBdr>
                <w:top w:val="none" w:sz="0" w:space="0" w:color="auto"/>
                <w:left w:val="none" w:sz="0" w:space="0" w:color="auto"/>
                <w:bottom w:val="none" w:sz="0" w:space="0" w:color="auto"/>
                <w:right w:val="none" w:sz="0" w:space="0" w:color="auto"/>
              </w:divBdr>
            </w:div>
            <w:div w:id="777213423">
              <w:marLeft w:val="0"/>
              <w:marRight w:val="0"/>
              <w:marTop w:val="0"/>
              <w:marBottom w:val="0"/>
              <w:divBdr>
                <w:top w:val="none" w:sz="0" w:space="0" w:color="auto"/>
                <w:left w:val="none" w:sz="0" w:space="0" w:color="auto"/>
                <w:bottom w:val="none" w:sz="0" w:space="0" w:color="auto"/>
                <w:right w:val="none" w:sz="0" w:space="0" w:color="auto"/>
              </w:divBdr>
            </w:div>
            <w:div w:id="1632442904">
              <w:marLeft w:val="0"/>
              <w:marRight w:val="0"/>
              <w:marTop w:val="0"/>
              <w:marBottom w:val="0"/>
              <w:divBdr>
                <w:top w:val="none" w:sz="0" w:space="0" w:color="auto"/>
                <w:left w:val="none" w:sz="0" w:space="0" w:color="auto"/>
                <w:bottom w:val="none" w:sz="0" w:space="0" w:color="auto"/>
                <w:right w:val="none" w:sz="0" w:space="0" w:color="auto"/>
              </w:divBdr>
            </w:div>
            <w:div w:id="383141510">
              <w:marLeft w:val="0"/>
              <w:marRight w:val="0"/>
              <w:marTop w:val="0"/>
              <w:marBottom w:val="0"/>
              <w:divBdr>
                <w:top w:val="none" w:sz="0" w:space="0" w:color="auto"/>
                <w:left w:val="none" w:sz="0" w:space="0" w:color="auto"/>
                <w:bottom w:val="none" w:sz="0" w:space="0" w:color="auto"/>
                <w:right w:val="none" w:sz="0" w:space="0" w:color="auto"/>
              </w:divBdr>
            </w:div>
            <w:div w:id="720985964">
              <w:marLeft w:val="0"/>
              <w:marRight w:val="0"/>
              <w:marTop w:val="0"/>
              <w:marBottom w:val="0"/>
              <w:divBdr>
                <w:top w:val="none" w:sz="0" w:space="0" w:color="auto"/>
                <w:left w:val="none" w:sz="0" w:space="0" w:color="auto"/>
                <w:bottom w:val="none" w:sz="0" w:space="0" w:color="auto"/>
                <w:right w:val="none" w:sz="0" w:space="0" w:color="auto"/>
              </w:divBdr>
            </w:div>
            <w:div w:id="1613896332">
              <w:marLeft w:val="0"/>
              <w:marRight w:val="0"/>
              <w:marTop w:val="0"/>
              <w:marBottom w:val="0"/>
              <w:divBdr>
                <w:top w:val="none" w:sz="0" w:space="0" w:color="auto"/>
                <w:left w:val="none" w:sz="0" w:space="0" w:color="auto"/>
                <w:bottom w:val="none" w:sz="0" w:space="0" w:color="auto"/>
                <w:right w:val="none" w:sz="0" w:space="0" w:color="auto"/>
              </w:divBdr>
            </w:div>
            <w:div w:id="2003385072">
              <w:marLeft w:val="0"/>
              <w:marRight w:val="0"/>
              <w:marTop w:val="0"/>
              <w:marBottom w:val="0"/>
              <w:divBdr>
                <w:top w:val="none" w:sz="0" w:space="0" w:color="auto"/>
                <w:left w:val="none" w:sz="0" w:space="0" w:color="auto"/>
                <w:bottom w:val="none" w:sz="0" w:space="0" w:color="auto"/>
                <w:right w:val="none" w:sz="0" w:space="0" w:color="auto"/>
              </w:divBdr>
            </w:div>
            <w:div w:id="694231368">
              <w:marLeft w:val="0"/>
              <w:marRight w:val="0"/>
              <w:marTop w:val="0"/>
              <w:marBottom w:val="0"/>
              <w:divBdr>
                <w:top w:val="none" w:sz="0" w:space="0" w:color="auto"/>
                <w:left w:val="none" w:sz="0" w:space="0" w:color="auto"/>
                <w:bottom w:val="none" w:sz="0" w:space="0" w:color="auto"/>
                <w:right w:val="none" w:sz="0" w:space="0" w:color="auto"/>
              </w:divBdr>
            </w:div>
            <w:div w:id="1405375501">
              <w:marLeft w:val="0"/>
              <w:marRight w:val="0"/>
              <w:marTop w:val="0"/>
              <w:marBottom w:val="0"/>
              <w:divBdr>
                <w:top w:val="none" w:sz="0" w:space="0" w:color="auto"/>
                <w:left w:val="none" w:sz="0" w:space="0" w:color="auto"/>
                <w:bottom w:val="none" w:sz="0" w:space="0" w:color="auto"/>
                <w:right w:val="none" w:sz="0" w:space="0" w:color="auto"/>
              </w:divBdr>
            </w:div>
            <w:div w:id="672801038">
              <w:marLeft w:val="0"/>
              <w:marRight w:val="0"/>
              <w:marTop w:val="0"/>
              <w:marBottom w:val="0"/>
              <w:divBdr>
                <w:top w:val="none" w:sz="0" w:space="0" w:color="auto"/>
                <w:left w:val="none" w:sz="0" w:space="0" w:color="auto"/>
                <w:bottom w:val="none" w:sz="0" w:space="0" w:color="auto"/>
                <w:right w:val="none" w:sz="0" w:space="0" w:color="auto"/>
              </w:divBdr>
            </w:div>
            <w:div w:id="643386975">
              <w:marLeft w:val="0"/>
              <w:marRight w:val="0"/>
              <w:marTop w:val="0"/>
              <w:marBottom w:val="0"/>
              <w:divBdr>
                <w:top w:val="none" w:sz="0" w:space="0" w:color="auto"/>
                <w:left w:val="none" w:sz="0" w:space="0" w:color="auto"/>
                <w:bottom w:val="none" w:sz="0" w:space="0" w:color="auto"/>
                <w:right w:val="none" w:sz="0" w:space="0" w:color="auto"/>
              </w:divBdr>
            </w:div>
            <w:div w:id="692071407">
              <w:marLeft w:val="0"/>
              <w:marRight w:val="0"/>
              <w:marTop w:val="0"/>
              <w:marBottom w:val="0"/>
              <w:divBdr>
                <w:top w:val="none" w:sz="0" w:space="0" w:color="auto"/>
                <w:left w:val="none" w:sz="0" w:space="0" w:color="auto"/>
                <w:bottom w:val="none" w:sz="0" w:space="0" w:color="auto"/>
                <w:right w:val="none" w:sz="0" w:space="0" w:color="auto"/>
              </w:divBdr>
            </w:div>
            <w:div w:id="2126150942">
              <w:marLeft w:val="0"/>
              <w:marRight w:val="0"/>
              <w:marTop w:val="0"/>
              <w:marBottom w:val="0"/>
              <w:divBdr>
                <w:top w:val="none" w:sz="0" w:space="0" w:color="auto"/>
                <w:left w:val="none" w:sz="0" w:space="0" w:color="auto"/>
                <w:bottom w:val="none" w:sz="0" w:space="0" w:color="auto"/>
                <w:right w:val="none" w:sz="0" w:space="0" w:color="auto"/>
              </w:divBdr>
            </w:div>
            <w:div w:id="40859700">
              <w:marLeft w:val="0"/>
              <w:marRight w:val="0"/>
              <w:marTop w:val="0"/>
              <w:marBottom w:val="0"/>
              <w:divBdr>
                <w:top w:val="none" w:sz="0" w:space="0" w:color="auto"/>
                <w:left w:val="none" w:sz="0" w:space="0" w:color="auto"/>
                <w:bottom w:val="none" w:sz="0" w:space="0" w:color="auto"/>
                <w:right w:val="none" w:sz="0" w:space="0" w:color="auto"/>
              </w:divBdr>
            </w:div>
            <w:div w:id="227572609">
              <w:marLeft w:val="0"/>
              <w:marRight w:val="0"/>
              <w:marTop w:val="0"/>
              <w:marBottom w:val="0"/>
              <w:divBdr>
                <w:top w:val="none" w:sz="0" w:space="0" w:color="auto"/>
                <w:left w:val="none" w:sz="0" w:space="0" w:color="auto"/>
                <w:bottom w:val="none" w:sz="0" w:space="0" w:color="auto"/>
                <w:right w:val="none" w:sz="0" w:space="0" w:color="auto"/>
              </w:divBdr>
            </w:div>
            <w:div w:id="976567136">
              <w:marLeft w:val="0"/>
              <w:marRight w:val="0"/>
              <w:marTop w:val="0"/>
              <w:marBottom w:val="0"/>
              <w:divBdr>
                <w:top w:val="none" w:sz="0" w:space="0" w:color="auto"/>
                <w:left w:val="none" w:sz="0" w:space="0" w:color="auto"/>
                <w:bottom w:val="none" w:sz="0" w:space="0" w:color="auto"/>
                <w:right w:val="none" w:sz="0" w:space="0" w:color="auto"/>
              </w:divBdr>
            </w:div>
            <w:div w:id="1924408483">
              <w:marLeft w:val="0"/>
              <w:marRight w:val="0"/>
              <w:marTop w:val="0"/>
              <w:marBottom w:val="0"/>
              <w:divBdr>
                <w:top w:val="none" w:sz="0" w:space="0" w:color="auto"/>
                <w:left w:val="none" w:sz="0" w:space="0" w:color="auto"/>
                <w:bottom w:val="none" w:sz="0" w:space="0" w:color="auto"/>
                <w:right w:val="none" w:sz="0" w:space="0" w:color="auto"/>
              </w:divBdr>
            </w:div>
            <w:div w:id="649479835">
              <w:marLeft w:val="0"/>
              <w:marRight w:val="0"/>
              <w:marTop w:val="0"/>
              <w:marBottom w:val="0"/>
              <w:divBdr>
                <w:top w:val="none" w:sz="0" w:space="0" w:color="auto"/>
                <w:left w:val="none" w:sz="0" w:space="0" w:color="auto"/>
                <w:bottom w:val="none" w:sz="0" w:space="0" w:color="auto"/>
                <w:right w:val="none" w:sz="0" w:space="0" w:color="auto"/>
              </w:divBdr>
            </w:div>
            <w:div w:id="1128086884">
              <w:marLeft w:val="0"/>
              <w:marRight w:val="0"/>
              <w:marTop w:val="0"/>
              <w:marBottom w:val="0"/>
              <w:divBdr>
                <w:top w:val="none" w:sz="0" w:space="0" w:color="auto"/>
                <w:left w:val="none" w:sz="0" w:space="0" w:color="auto"/>
                <w:bottom w:val="none" w:sz="0" w:space="0" w:color="auto"/>
                <w:right w:val="none" w:sz="0" w:space="0" w:color="auto"/>
              </w:divBdr>
            </w:div>
          </w:divsChild>
        </w:div>
        <w:div w:id="418016588">
          <w:marLeft w:val="0"/>
          <w:marRight w:val="0"/>
          <w:marTop w:val="0"/>
          <w:marBottom w:val="0"/>
          <w:divBdr>
            <w:top w:val="none" w:sz="0" w:space="0" w:color="auto"/>
            <w:left w:val="none" w:sz="0" w:space="0" w:color="auto"/>
            <w:bottom w:val="none" w:sz="0" w:space="0" w:color="auto"/>
            <w:right w:val="none" w:sz="0" w:space="0" w:color="auto"/>
          </w:divBdr>
        </w:div>
        <w:div w:id="2012217892">
          <w:marLeft w:val="0"/>
          <w:marRight w:val="0"/>
          <w:marTop w:val="0"/>
          <w:marBottom w:val="120"/>
          <w:divBdr>
            <w:top w:val="none" w:sz="0" w:space="0" w:color="auto"/>
            <w:left w:val="none" w:sz="0" w:space="0" w:color="auto"/>
            <w:bottom w:val="none" w:sz="0" w:space="0" w:color="auto"/>
            <w:right w:val="none" w:sz="0" w:space="0" w:color="auto"/>
          </w:divBdr>
          <w:divsChild>
            <w:div w:id="679116452">
              <w:marLeft w:val="0"/>
              <w:marRight w:val="0"/>
              <w:marTop w:val="0"/>
              <w:marBottom w:val="0"/>
              <w:divBdr>
                <w:top w:val="none" w:sz="0" w:space="0" w:color="auto"/>
                <w:left w:val="none" w:sz="0" w:space="0" w:color="auto"/>
                <w:bottom w:val="none" w:sz="0" w:space="0" w:color="auto"/>
                <w:right w:val="none" w:sz="0" w:space="0" w:color="auto"/>
              </w:divBdr>
            </w:div>
          </w:divsChild>
        </w:div>
        <w:div w:id="453793608">
          <w:marLeft w:val="0"/>
          <w:marRight w:val="0"/>
          <w:marTop w:val="0"/>
          <w:marBottom w:val="0"/>
          <w:divBdr>
            <w:top w:val="none" w:sz="0" w:space="0" w:color="auto"/>
            <w:left w:val="none" w:sz="0" w:space="0" w:color="auto"/>
            <w:bottom w:val="none" w:sz="0" w:space="0" w:color="auto"/>
            <w:right w:val="none" w:sz="0" w:space="0" w:color="auto"/>
          </w:divBdr>
        </w:div>
        <w:div w:id="2000688946">
          <w:marLeft w:val="0"/>
          <w:marRight w:val="0"/>
          <w:marTop w:val="0"/>
          <w:marBottom w:val="120"/>
          <w:divBdr>
            <w:top w:val="none" w:sz="0" w:space="0" w:color="auto"/>
            <w:left w:val="none" w:sz="0" w:space="0" w:color="auto"/>
            <w:bottom w:val="none" w:sz="0" w:space="0" w:color="auto"/>
            <w:right w:val="none" w:sz="0" w:space="0" w:color="auto"/>
          </w:divBdr>
          <w:divsChild>
            <w:div w:id="247159402">
              <w:marLeft w:val="0"/>
              <w:marRight w:val="0"/>
              <w:marTop w:val="0"/>
              <w:marBottom w:val="0"/>
              <w:divBdr>
                <w:top w:val="none" w:sz="0" w:space="0" w:color="auto"/>
                <w:left w:val="none" w:sz="0" w:space="0" w:color="auto"/>
                <w:bottom w:val="none" w:sz="0" w:space="0" w:color="auto"/>
                <w:right w:val="none" w:sz="0" w:space="0" w:color="auto"/>
              </w:divBdr>
            </w:div>
            <w:div w:id="1211840079">
              <w:marLeft w:val="0"/>
              <w:marRight w:val="0"/>
              <w:marTop w:val="0"/>
              <w:marBottom w:val="0"/>
              <w:divBdr>
                <w:top w:val="none" w:sz="0" w:space="0" w:color="auto"/>
                <w:left w:val="none" w:sz="0" w:space="0" w:color="auto"/>
                <w:bottom w:val="none" w:sz="0" w:space="0" w:color="auto"/>
                <w:right w:val="none" w:sz="0" w:space="0" w:color="auto"/>
              </w:divBdr>
            </w:div>
            <w:div w:id="6567335">
              <w:marLeft w:val="0"/>
              <w:marRight w:val="0"/>
              <w:marTop w:val="0"/>
              <w:marBottom w:val="0"/>
              <w:divBdr>
                <w:top w:val="none" w:sz="0" w:space="0" w:color="auto"/>
                <w:left w:val="none" w:sz="0" w:space="0" w:color="auto"/>
                <w:bottom w:val="none" w:sz="0" w:space="0" w:color="auto"/>
                <w:right w:val="none" w:sz="0" w:space="0" w:color="auto"/>
              </w:divBdr>
            </w:div>
            <w:div w:id="1810243846">
              <w:marLeft w:val="0"/>
              <w:marRight w:val="0"/>
              <w:marTop w:val="0"/>
              <w:marBottom w:val="0"/>
              <w:divBdr>
                <w:top w:val="none" w:sz="0" w:space="0" w:color="auto"/>
                <w:left w:val="none" w:sz="0" w:space="0" w:color="auto"/>
                <w:bottom w:val="none" w:sz="0" w:space="0" w:color="auto"/>
                <w:right w:val="none" w:sz="0" w:space="0" w:color="auto"/>
              </w:divBdr>
            </w:div>
            <w:div w:id="1842088220">
              <w:marLeft w:val="0"/>
              <w:marRight w:val="0"/>
              <w:marTop w:val="0"/>
              <w:marBottom w:val="0"/>
              <w:divBdr>
                <w:top w:val="none" w:sz="0" w:space="0" w:color="auto"/>
                <w:left w:val="none" w:sz="0" w:space="0" w:color="auto"/>
                <w:bottom w:val="none" w:sz="0" w:space="0" w:color="auto"/>
                <w:right w:val="none" w:sz="0" w:space="0" w:color="auto"/>
              </w:divBdr>
            </w:div>
            <w:div w:id="56711889">
              <w:marLeft w:val="0"/>
              <w:marRight w:val="0"/>
              <w:marTop w:val="0"/>
              <w:marBottom w:val="0"/>
              <w:divBdr>
                <w:top w:val="none" w:sz="0" w:space="0" w:color="auto"/>
                <w:left w:val="none" w:sz="0" w:space="0" w:color="auto"/>
                <w:bottom w:val="none" w:sz="0" w:space="0" w:color="auto"/>
                <w:right w:val="none" w:sz="0" w:space="0" w:color="auto"/>
              </w:divBdr>
            </w:div>
            <w:div w:id="826432421">
              <w:marLeft w:val="0"/>
              <w:marRight w:val="0"/>
              <w:marTop w:val="0"/>
              <w:marBottom w:val="0"/>
              <w:divBdr>
                <w:top w:val="none" w:sz="0" w:space="0" w:color="auto"/>
                <w:left w:val="none" w:sz="0" w:space="0" w:color="auto"/>
                <w:bottom w:val="none" w:sz="0" w:space="0" w:color="auto"/>
                <w:right w:val="none" w:sz="0" w:space="0" w:color="auto"/>
              </w:divBdr>
            </w:div>
          </w:divsChild>
        </w:div>
        <w:div w:id="1673684207">
          <w:marLeft w:val="0"/>
          <w:marRight w:val="0"/>
          <w:marTop w:val="0"/>
          <w:marBottom w:val="0"/>
          <w:divBdr>
            <w:top w:val="none" w:sz="0" w:space="0" w:color="auto"/>
            <w:left w:val="none" w:sz="0" w:space="0" w:color="auto"/>
            <w:bottom w:val="none" w:sz="0" w:space="0" w:color="auto"/>
            <w:right w:val="none" w:sz="0" w:space="0" w:color="auto"/>
          </w:divBdr>
        </w:div>
        <w:div w:id="1670206047">
          <w:marLeft w:val="0"/>
          <w:marRight w:val="0"/>
          <w:marTop w:val="0"/>
          <w:marBottom w:val="120"/>
          <w:divBdr>
            <w:top w:val="none" w:sz="0" w:space="0" w:color="auto"/>
            <w:left w:val="none" w:sz="0" w:space="0" w:color="auto"/>
            <w:bottom w:val="none" w:sz="0" w:space="0" w:color="auto"/>
            <w:right w:val="none" w:sz="0" w:space="0" w:color="auto"/>
          </w:divBdr>
          <w:divsChild>
            <w:div w:id="964428889">
              <w:marLeft w:val="0"/>
              <w:marRight w:val="0"/>
              <w:marTop w:val="0"/>
              <w:marBottom w:val="0"/>
              <w:divBdr>
                <w:top w:val="none" w:sz="0" w:space="0" w:color="auto"/>
                <w:left w:val="none" w:sz="0" w:space="0" w:color="auto"/>
                <w:bottom w:val="none" w:sz="0" w:space="0" w:color="auto"/>
                <w:right w:val="none" w:sz="0" w:space="0" w:color="auto"/>
              </w:divBdr>
            </w:div>
            <w:div w:id="1176575685">
              <w:marLeft w:val="0"/>
              <w:marRight w:val="0"/>
              <w:marTop w:val="0"/>
              <w:marBottom w:val="0"/>
              <w:divBdr>
                <w:top w:val="none" w:sz="0" w:space="0" w:color="auto"/>
                <w:left w:val="none" w:sz="0" w:space="0" w:color="auto"/>
                <w:bottom w:val="none" w:sz="0" w:space="0" w:color="auto"/>
                <w:right w:val="none" w:sz="0" w:space="0" w:color="auto"/>
              </w:divBdr>
            </w:div>
            <w:div w:id="2061435332">
              <w:marLeft w:val="0"/>
              <w:marRight w:val="0"/>
              <w:marTop w:val="0"/>
              <w:marBottom w:val="0"/>
              <w:divBdr>
                <w:top w:val="none" w:sz="0" w:space="0" w:color="auto"/>
                <w:left w:val="none" w:sz="0" w:space="0" w:color="auto"/>
                <w:bottom w:val="none" w:sz="0" w:space="0" w:color="auto"/>
                <w:right w:val="none" w:sz="0" w:space="0" w:color="auto"/>
              </w:divBdr>
            </w:div>
            <w:div w:id="1177189336">
              <w:marLeft w:val="0"/>
              <w:marRight w:val="0"/>
              <w:marTop w:val="0"/>
              <w:marBottom w:val="0"/>
              <w:divBdr>
                <w:top w:val="none" w:sz="0" w:space="0" w:color="auto"/>
                <w:left w:val="none" w:sz="0" w:space="0" w:color="auto"/>
                <w:bottom w:val="none" w:sz="0" w:space="0" w:color="auto"/>
                <w:right w:val="none" w:sz="0" w:space="0" w:color="auto"/>
              </w:divBdr>
            </w:div>
            <w:div w:id="1042483275">
              <w:marLeft w:val="0"/>
              <w:marRight w:val="0"/>
              <w:marTop w:val="0"/>
              <w:marBottom w:val="0"/>
              <w:divBdr>
                <w:top w:val="none" w:sz="0" w:space="0" w:color="auto"/>
                <w:left w:val="none" w:sz="0" w:space="0" w:color="auto"/>
                <w:bottom w:val="none" w:sz="0" w:space="0" w:color="auto"/>
                <w:right w:val="none" w:sz="0" w:space="0" w:color="auto"/>
              </w:divBdr>
            </w:div>
            <w:div w:id="1082801896">
              <w:marLeft w:val="0"/>
              <w:marRight w:val="0"/>
              <w:marTop w:val="0"/>
              <w:marBottom w:val="0"/>
              <w:divBdr>
                <w:top w:val="none" w:sz="0" w:space="0" w:color="auto"/>
                <w:left w:val="none" w:sz="0" w:space="0" w:color="auto"/>
                <w:bottom w:val="none" w:sz="0" w:space="0" w:color="auto"/>
                <w:right w:val="none" w:sz="0" w:space="0" w:color="auto"/>
              </w:divBdr>
            </w:div>
            <w:div w:id="1577203496">
              <w:marLeft w:val="0"/>
              <w:marRight w:val="0"/>
              <w:marTop w:val="0"/>
              <w:marBottom w:val="0"/>
              <w:divBdr>
                <w:top w:val="none" w:sz="0" w:space="0" w:color="auto"/>
                <w:left w:val="none" w:sz="0" w:space="0" w:color="auto"/>
                <w:bottom w:val="none" w:sz="0" w:space="0" w:color="auto"/>
                <w:right w:val="none" w:sz="0" w:space="0" w:color="auto"/>
              </w:divBdr>
            </w:div>
            <w:div w:id="581722700">
              <w:marLeft w:val="0"/>
              <w:marRight w:val="0"/>
              <w:marTop w:val="0"/>
              <w:marBottom w:val="0"/>
              <w:divBdr>
                <w:top w:val="none" w:sz="0" w:space="0" w:color="auto"/>
                <w:left w:val="none" w:sz="0" w:space="0" w:color="auto"/>
                <w:bottom w:val="none" w:sz="0" w:space="0" w:color="auto"/>
                <w:right w:val="none" w:sz="0" w:space="0" w:color="auto"/>
              </w:divBdr>
            </w:div>
            <w:div w:id="625283798">
              <w:marLeft w:val="0"/>
              <w:marRight w:val="0"/>
              <w:marTop w:val="0"/>
              <w:marBottom w:val="0"/>
              <w:divBdr>
                <w:top w:val="none" w:sz="0" w:space="0" w:color="auto"/>
                <w:left w:val="none" w:sz="0" w:space="0" w:color="auto"/>
                <w:bottom w:val="none" w:sz="0" w:space="0" w:color="auto"/>
                <w:right w:val="none" w:sz="0" w:space="0" w:color="auto"/>
              </w:divBdr>
            </w:div>
            <w:div w:id="808596829">
              <w:marLeft w:val="0"/>
              <w:marRight w:val="0"/>
              <w:marTop w:val="0"/>
              <w:marBottom w:val="0"/>
              <w:divBdr>
                <w:top w:val="none" w:sz="0" w:space="0" w:color="auto"/>
                <w:left w:val="none" w:sz="0" w:space="0" w:color="auto"/>
                <w:bottom w:val="none" w:sz="0" w:space="0" w:color="auto"/>
                <w:right w:val="none" w:sz="0" w:space="0" w:color="auto"/>
              </w:divBdr>
            </w:div>
            <w:div w:id="923300644">
              <w:marLeft w:val="0"/>
              <w:marRight w:val="0"/>
              <w:marTop w:val="0"/>
              <w:marBottom w:val="0"/>
              <w:divBdr>
                <w:top w:val="none" w:sz="0" w:space="0" w:color="auto"/>
                <w:left w:val="none" w:sz="0" w:space="0" w:color="auto"/>
                <w:bottom w:val="none" w:sz="0" w:space="0" w:color="auto"/>
                <w:right w:val="none" w:sz="0" w:space="0" w:color="auto"/>
              </w:divBdr>
            </w:div>
          </w:divsChild>
        </w:div>
        <w:div w:id="561409043">
          <w:marLeft w:val="0"/>
          <w:marRight w:val="0"/>
          <w:marTop w:val="75"/>
          <w:marBottom w:val="0"/>
          <w:divBdr>
            <w:top w:val="none" w:sz="0" w:space="0" w:color="auto"/>
            <w:left w:val="none" w:sz="0" w:space="0" w:color="auto"/>
            <w:bottom w:val="none" w:sz="0" w:space="0" w:color="auto"/>
            <w:right w:val="none" w:sz="0" w:space="0" w:color="auto"/>
          </w:divBdr>
        </w:div>
        <w:div w:id="1088963356">
          <w:marLeft w:val="0"/>
          <w:marRight w:val="0"/>
          <w:marTop w:val="0"/>
          <w:marBottom w:val="0"/>
          <w:divBdr>
            <w:top w:val="none" w:sz="0" w:space="0" w:color="auto"/>
            <w:left w:val="none" w:sz="0" w:space="0" w:color="auto"/>
            <w:bottom w:val="none" w:sz="0" w:space="0" w:color="auto"/>
            <w:right w:val="none" w:sz="0" w:space="0" w:color="auto"/>
          </w:divBdr>
        </w:div>
        <w:div w:id="1264339474">
          <w:marLeft w:val="0"/>
          <w:marRight w:val="0"/>
          <w:marTop w:val="0"/>
          <w:marBottom w:val="150"/>
          <w:divBdr>
            <w:top w:val="none" w:sz="0" w:space="0" w:color="auto"/>
            <w:left w:val="none" w:sz="0" w:space="0" w:color="auto"/>
            <w:bottom w:val="none" w:sz="0" w:space="0" w:color="auto"/>
            <w:right w:val="none" w:sz="0" w:space="0" w:color="auto"/>
          </w:divBdr>
          <w:divsChild>
            <w:div w:id="323627900">
              <w:marLeft w:val="0"/>
              <w:marRight w:val="0"/>
              <w:marTop w:val="0"/>
              <w:marBottom w:val="0"/>
              <w:divBdr>
                <w:top w:val="none" w:sz="0" w:space="0" w:color="auto"/>
                <w:left w:val="none" w:sz="0" w:space="0" w:color="auto"/>
                <w:bottom w:val="none" w:sz="0" w:space="0" w:color="auto"/>
                <w:right w:val="none" w:sz="0" w:space="0" w:color="auto"/>
              </w:divBdr>
            </w:div>
            <w:div w:id="1386831083">
              <w:marLeft w:val="0"/>
              <w:marRight w:val="0"/>
              <w:marTop w:val="0"/>
              <w:marBottom w:val="0"/>
              <w:divBdr>
                <w:top w:val="none" w:sz="0" w:space="0" w:color="auto"/>
                <w:left w:val="none" w:sz="0" w:space="0" w:color="auto"/>
                <w:bottom w:val="none" w:sz="0" w:space="0" w:color="auto"/>
                <w:right w:val="none" w:sz="0" w:space="0" w:color="auto"/>
              </w:divBdr>
            </w:div>
            <w:div w:id="879433979">
              <w:marLeft w:val="0"/>
              <w:marRight w:val="0"/>
              <w:marTop w:val="0"/>
              <w:marBottom w:val="0"/>
              <w:divBdr>
                <w:top w:val="none" w:sz="0" w:space="0" w:color="auto"/>
                <w:left w:val="none" w:sz="0" w:space="0" w:color="auto"/>
                <w:bottom w:val="none" w:sz="0" w:space="0" w:color="auto"/>
                <w:right w:val="none" w:sz="0" w:space="0" w:color="auto"/>
              </w:divBdr>
            </w:div>
            <w:div w:id="1718432687">
              <w:marLeft w:val="0"/>
              <w:marRight w:val="0"/>
              <w:marTop w:val="0"/>
              <w:marBottom w:val="0"/>
              <w:divBdr>
                <w:top w:val="none" w:sz="0" w:space="0" w:color="auto"/>
                <w:left w:val="none" w:sz="0" w:space="0" w:color="auto"/>
                <w:bottom w:val="none" w:sz="0" w:space="0" w:color="auto"/>
                <w:right w:val="none" w:sz="0" w:space="0" w:color="auto"/>
              </w:divBdr>
            </w:div>
          </w:divsChild>
        </w:div>
        <w:div w:id="827868922">
          <w:marLeft w:val="0"/>
          <w:marRight w:val="0"/>
          <w:marTop w:val="0"/>
          <w:marBottom w:val="0"/>
          <w:divBdr>
            <w:top w:val="none" w:sz="0" w:space="0" w:color="auto"/>
            <w:left w:val="none" w:sz="0" w:space="0" w:color="auto"/>
            <w:bottom w:val="none" w:sz="0" w:space="0" w:color="auto"/>
            <w:right w:val="none" w:sz="0" w:space="0" w:color="auto"/>
          </w:divBdr>
        </w:div>
        <w:div w:id="1155296193">
          <w:marLeft w:val="0"/>
          <w:marRight w:val="0"/>
          <w:marTop w:val="0"/>
          <w:marBottom w:val="150"/>
          <w:divBdr>
            <w:top w:val="none" w:sz="0" w:space="0" w:color="auto"/>
            <w:left w:val="none" w:sz="0" w:space="0" w:color="auto"/>
            <w:bottom w:val="none" w:sz="0" w:space="0" w:color="auto"/>
            <w:right w:val="none" w:sz="0" w:space="0" w:color="auto"/>
          </w:divBdr>
          <w:divsChild>
            <w:div w:id="257373069">
              <w:marLeft w:val="0"/>
              <w:marRight w:val="0"/>
              <w:marTop w:val="0"/>
              <w:marBottom w:val="0"/>
              <w:divBdr>
                <w:top w:val="none" w:sz="0" w:space="0" w:color="auto"/>
                <w:left w:val="none" w:sz="0" w:space="0" w:color="auto"/>
                <w:bottom w:val="none" w:sz="0" w:space="0" w:color="auto"/>
                <w:right w:val="none" w:sz="0" w:space="0" w:color="auto"/>
              </w:divBdr>
            </w:div>
          </w:divsChild>
        </w:div>
        <w:div w:id="2086562049">
          <w:marLeft w:val="0"/>
          <w:marRight w:val="0"/>
          <w:marTop w:val="0"/>
          <w:marBottom w:val="0"/>
          <w:divBdr>
            <w:top w:val="none" w:sz="0" w:space="0" w:color="auto"/>
            <w:left w:val="none" w:sz="0" w:space="0" w:color="auto"/>
            <w:bottom w:val="none" w:sz="0" w:space="0" w:color="auto"/>
            <w:right w:val="none" w:sz="0" w:space="0" w:color="auto"/>
          </w:divBdr>
        </w:div>
        <w:div w:id="1534728339">
          <w:marLeft w:val="0"/>
          <w:marRight w:val="0"/>
          <w:marTop w:val="0"/>
          <w:marBottom w:val="150"/>
          <w:divBdr>
            <w:top w:val="none" w:sz="0" w:space="0" w:color="auto"/>
            <w:left w:val="none" w:sz="0" w:space="0" w:color="auto"/>
            <w:bottom w:val="none" w:sz="0" w:space="0" w:color="auto"/>
            <w:right w:val="none" w:sz="0" w:space="0" w:color="auto"/>
          </w:divBdr>
          <w:divsChild>
            <w:div w:id="1853521251">
              <w:marLeft w:val="0"/>
              <w:marRight w:val="0"/>
              <w:marTop w:val="0"/>
              <w:marBottom w:val="0"/>
              <w:divBdr>
                <w:top w:val="none" w:sz="0" w:space="0" w:color="auto"/>
                <w:left w:val="none" w:sz="0" w:space="0" w:color="auto"/>
                <w:bottom w:val="none" w:sz="0" w:space="0" w:color="auto"/>
                <w:right w:val="none" w:sz="0" w:space="0" w:color="auto"/>
              </w:divBdr>
            </w:div>
          </w:divsChild>
        </w:div>
        <w:div w:id="1113477148">
          <w:marLeft w:val="0"/>
          <w:marRight w:val="0"/>
          <w:marTop w:val="0"/>
          <w:marBottom w:val="0"/>
          <w:divBdr>
            <w:top w:val="none" w:sz="0" w:space="0" w:color="auto"/>
            <w:left w:val="none" w:sz="0" w:space="0" w:color="auto"/>
            <w:bottom w:val="none" w:sz="0" w:space="0" w:color="auto"/>
            <w:right w:val="none" w:sz="0" w:space="0" w:color="auto"/>
          </w:divBdr>
        </w:div>
        <w:div w:id="1775440946">
          <w:marLeft w:val="0"/>
          <w:marRight w:val="0"/>
          <w:marTop w:val="0"/>
          <w:marBottom w:val="150"/>
          <w:divBdr>
            <w:top w:val="none" w:sz="0" w:space="0" w:color="auto"/>
            <w:left w:val="none" w:sz="0" w:space="0" w:color="auto"/>
            <w:bottom w:val="none" w:sz="0" w:space="0" w:color="auto"/>
            <w:right w:val="none" w:sz="0" w:space="0" w:color="auto"/>
          </w:divBdr>
          <w:divsChild>
            <w:div w:id="1927179903">
              <w:marLeft w:val="0"/>
              <w:marRight w:val="0"/>
              <w:marTop w:val="0"/>
              <w:marBottom w:val="0"/>
              <w:divBdr>
                <w:top w:val="none" w:sz="0" w:space="0" w:color="auto"/>
                <w:left w:val="none" w:sz="0" w:space="0" w:color="auto"/>
                <w:bottom w:val="none" w:sz="0" w:space="0" w:color="auto"/>
                <w:right w:val="none" w:sz="0" w:space="0" w:color="auto"/>
              </w:divBdr>
            </w:div>
            <w:div w:id="481967307">
              <w:marLeft w:val="0"/>
              <w:marRight w:val="0"/>
              <w:marTop w:val="0"/>
              <w:marBottom w:val="0"/>
              <w:divBdr>
                <w:top w:val="none" w:sz="0" w:space="0" w:color="auto"/>
                <w:left w:val="none" w:sz="0" w:space="0" w:color="auto"/>
                <w:bottom w:val="none" w:sz="0" w:space="0" w:color="auto"/>
                <w:right w:val="none" w:sz="0" w:space="0" w:color="auto"/>
              </w:divBdr>
            </w:div>
            <w:div w:id="1623224370">
              <w:marLeft w:val="0"/>
              <w:marRight w:val="0"/>
              <w:marTop w:val="0"/>
              <w:marBottom w:val="0"/>
              <w:divBdr>
                <w:top w:val="none" w:sz="0" w:space="0" w:color="auto"/>
                <w:left w:val="none" w:sz="0" w:space="0" w:color="auto"/>
                <w:bottom w:val="none" w:sz="0" w:space="0" w:color="auto"/>
                <w:right w:val="none" w:sz="0" w:space="0" w:color="auto"/>
              </w:divBdr>
            </w:div>
          </w:divsChild>
        </w:div>
        <w:div w:id="1546022355">
          <w:marLeft w:val="0"/>
          <w:marRight w:val="0"/>
          <w:marTop w:val="0"/>
          <w:marBottom w:val="0"/>
          <w:divBdr>
            <w:top w:val="none" w:sz="0" w:space="0" w:color="auto"/>
            <w:left w:val="none" w:sz="0" w:space="0" w:color="auto"/>
            <w:bottom w:val="none" w:sz="0" w:space="0" w:color="auto"/>
            <w:right w:val="none" w:sz="0" w:space="0" w:color="auto"/>
          </w:divBdr>
        </w:div>
        <w:div w:id="1136415572">
          <w:marLeft w:val="0"/>
          <w:marRight w:val="0"/>
          <w:marTop w:val="0"/>
          <w:marBottom w:val="150"/>
          <w:divBdr>
            <w:top w:val="none" w:sz="0" w:space="0" w:color="auto"/>
            <w:left w:val="none" w:sz="0" w:space="0" w:color="auto"/>
            <w:bottom w:val="none" w:sz="0" w:space="0" w:color="auto"/>
            <w:right w:val="none" w:sz="0" w:space="0" w:color="auto"/>
          </w:divBdr>
          <w:divsChild>
            <w:div w:id="1742366596">
              <w:marLeft w:val="0"/>
              <w:marRight w:val="0"/>
              <w:marTop w:val="0"/>
              <w:marBottom w:val="0"/>
              <w:divBdr>
                <w:top w:val="none" w:sz="0" w:space="0" w:color="auto"/>
                <w:left w:val="none" w:sz="0" w:space="0" w:color="auto"/>
                <w:bottom w:val="none" w:sz="0" w:space="0" w:color="auto"/>
                <w:right w:val="none" w:sz="0" w:space="0" w:color="auto"/>
              </w:divBdr>
            </w:div>
            <w:div w:id="1635257491">
              <w:marLeft w:val="0"/>
              <w:marRight w:val="0"/>
              <w:marTop w:val="0"/>
              <w:marBottom w:val="0"/>
              <w:divBdr>
                <w:top w:val="none" w:sz="0" w:space="0" w:color="auto"/>
                <w:left w:val="none" w:sz="0" w:space="0" w:color="auto"/>
                <w:bottom w:val="none" w:sz="0" w:space="0" w:color="auto"/>
                <w:right w:val="none" w:sz="0" w:space="0" w:color="auto"/>
              </w:divBdr>
            </w:div>
            <w:div w:id="1012442">
              <w:marLeft w:val="0"/>
              <w:marRight w:val="0"/>
              <w:marTop w:val="0"/>
              <w:marBottom w:val="0"/>
              <w:divBdr>
                <w:top w:val="none" w:sz="0" w:space="0" w:color="auto"/>
                <w:left w:val="none" w:sz="0" w:space="0" w:color="auto"/>
                <w:bottom w:val="none" w:sz="0" w:space="0" w:color="auto"/>
                <w:right w:val="none" w:sz="0" w:space="0" w:color="auto"/>
              </w:divBdr>
            </w:div>
          </w:divsChild>
        </w:div>
        <w:div w:id="1754473157">
          <w:marLeft w:val="0"/>
          <w:marRight w:val="0"/>
          <w:marTop w:val="0"/>
          <w:marBottom w:val="0"/>
          <w:divBdr>
            <w:top w:val="none" w:sz="0" w:space="0" w:color="auto"/>
            <w:left w:val="none" w:sz="0" w:space="0" w:color="auto"/>
            <w:bottom w:val="none" w:sz="0" w:space="0" w:color="auto"/>
            <w:right w:val="none" w:sz="0" w:space="0" w:color="auto"/>
          </w:divBdr>
        </w:div>
        <w:div w:id="294333207">
          <w:marLeft w:val="0"/>
          <w:marRight w:val="0"/>
          <w:marTop w:val="0"/>
          <w:marBottom w:val="150"/>
          <w:divBdr>
            <w:top w:val="none" w:sz="0" w:space="0" w:color="auto"/>
            <w:left w:val="none" w:sz="0" w:space="0" w:color="auto"/>
            <w:bottom w:val="none" w:sz="0" w:space="0" w:color="auto"/>
            <w:right w:val="none" w:sz="0" w:space="0" w:color="auto"/>
          </w:divBdr>
          <w:divsChild>
            <w:div w:id="1944724127">
              <w:marLeft w:val="0"/>
              <w:marRight w:val="0"/>
              <w:marTop w:val="0"/>
              <w:marBottom w:val="0"/>
              <w:divBdr>
                <w:top w:val="none" w:sz="0" w:space="0" w:color="auto"/>
                <w:left w:val="none" w:sz="0" w:space="0" w:color="auto"/>
                <w:bottom w:val="none" w:sz="0" w:space="0" w:color="auto"/>
                <w:right w:val="none" w:sz="0" w:space="0" w:color="auto"/>
              </w:divBdr>
            </w:div>
            <w:div w:id="1161041378">
              <w:marLeft w:val="0"/>
              <w:marRight w:val="0"/>
              <w:marTop w:val="0"/>
              <w:marBottom w:val="0"/>
              <w:divBdr>
                <w:top w:val="none" w:sz="0" w:space="0" w:color="auto"/>
                <w:left w:val="none" w:sz="0" w:space="0" w:color="auto"/>
                <w:bottom w:val="none" w:sz="0" w:space="0" w:color="auto"/>
                <w:right w:val="none" w:sz="0" w:space="0" w:color="auto"/>
              </w:divBdr>
            </w:div>
            <w:div w:id="2129615924">
              <w:marLeft w:val="0"/>
              <w:marRight w:val="0"/>
              <w:marTop w:val="0"/>
              <w:marBottom w:val="0"/>
              <w:divBdr>
                <w:top w:val="none" w:sz="0" w:space="0" w:color="auto"/>
                <w:left w:val="none" w:sz="0" w:space="0" w:color="auto"/>
                <w:bottom w:val="none" w:sz="0" w:space="0" w:color="auto"/>
                <w:right w:val="none" w:sz="0" w:space="0" w:color="auto"/>
              </w:divBdr>
            </w:div>
            <w:div w:id="1660309327">
              <w:marLeft w:val="0"/>
              <w:marRight w:val="0"/>
              <w:marTop w:val="0"/>
              <w:marBottom w:val="0"/>
              <w:divBdr>
                <w:top w:val="none" w:sz="0" w:space="0" w:color="auto"/>
                <w:left w:val="none" w:sz="0" w:space="0" w:color="auto"/>
                <w:bottom w:val="none" w:sz="0" w:space="0" w:color="auto"/>
                <w:right w:val="none" w:sz="0" w:space="0" w:color="auto"/>
              </w:divBdr>
            </w:div>
            <w:div w:id="752818035">
              <w:marLeft w:val="0"/>
              <w:marRight w:val="0"/>
              <w:marTop w:val="0"/>
              <w:marBottom w:val="0"/>
              <w:divBdr>
                <w:top w:val="none" w:sz="0" w:space="0" w:color="auto"/>
                <w:left w:val="none" w:sz="0" w:space="0" w:color="auto"/>
                <w:bottom w:val="none" w:sz="0" w:space="0" w:color="auto"/>
                <w:right w:val="none" w:sz="0" w:space="0" w:color="auto"/>
              </w:divBdr>
            </w:div>
            <w:div w:id="550532882">
              <w:marLeft w:val="0"/>
              <w:marRight w:val="0"/>
              <w:marTop w:val="0"/>
              <w:marBottom w:val="0"/>
              <w:divBdr>
                <w:top w:val="none" w:sz="0" w:space="0" w:color="auto"/>
                <w:left w:val="none" w:sz="0" w:space="0" w:color="auto"/>
                <w:bottom w:val="none" w:sz="0" w:space="0" w:color="auto"/>
                <w:right w:val="none" w:sz="0" w:space="0" w:color="auto"/>
              </w:divBdr>
            </w:div>
            <w:div w:id="342325301">
              <w:marLeft w:val="0"/>
              <w:marRight w:val="0"/>
              <w:marTop w:val="0"/>
              <w:marBottom w:val="0"/>
              <w:divBdr>
                <w:top w:val="none" w:sz="0" w:space="0" w:color="auto"/>
                <w:left w:val="none" w:sz="0" w:space="0" w:color="auto"/>
                <w:bottom w:val="none" w:sz="0" w:space="0" w:color="auto"/>
                <w:right w:val="none" w:sz="0" w:space="0" w:color="auto"/>
              </w:divBdr>
            </w:div>
            <w:div w:id="657685685">
              <w:marLeft w:val="0"/>
              <w:marRight w:val="0"/>
              <w:marTop w:val="0"/>
              <w:marBottom w:val="0"/>
              <w:divBdr>
                <w:top w:val="none" w:sz="0" w:space="0" w:color="auto"/>
                <w:left w:val="none" w:sz="0" w:space="0" w:color="auto"/>
                <w:bottom w:val="none" w:sz="0" w:space="0" w:color="auto"/>
                <w:right w:val="none" w:sz="0" w:space="0" w:color="auto"/>
              </w:divBdr>
            </w:div>
            <w:div w:id="1644577607">
              <w:marLeft w:val="0"/>
              <w:marRight w:val="0"/>
              <w:marTop w:val="0"/>
              <w:marBottom w:val="0"/>
              <w:divBdr>
                <w:top w:val="none" w:sz="0" w:space="0" w:color="auto"/>
                <w:left w:val="none" w:sz="0" w:space="0" w:color="auto"/>
                <w:bottom w:val="none" w:sz="0" w:space="0" w:color="auto"/>
                <w:right w:val="none" w:sz="0" w:space="0" w:color="auto"/>
              </w:divBdr>
            </w:div>
            <w:div w:id="174272205">
              <w:marLeft w:val="0"/>
              <w:marRight w:val="0"/>
              <w:marTop w:val="0"/>
              <w:marBottom w:val="0"/>
              <w:divBdr>
                <w:top w:val="none" w:sz="0" w:space="0" w:color="auto"/>
                <w:left w:val="none" w:sz="0" w:space="0" w:color="auto"/>
                <w:bottom w:val="none" w:sz="0" w:space="0" w:color="auto"/>
                <w:right w:val="none" w:sz="0" w:space="0" w:color="auto"/>
              </w:divBdr>
            </w:div>
            <w:div w:id="51731803">
              <w:marLeft w:val="0"/>
              <w:marRight w:val="0"/>
              <w:marTop w:val="0"/>
              <w:marBottom w:val="0"/>
              <w:divBdr>
                <w:top w:val="none" w:sz="0" w:space="0" w:color="auto"/>
                <w:left w:val="none" w:sz="0" w:space="0" w:color="auto"/>
                <w:bottom w:val="none" w:sz="0" w:space="0" w:color="auto"/>
                <w:right w:val="none" w:sz="0" w:space="0" w:color="auto"/>
              </w:divBdr>
            </w:div>
            <w:div w:id="375861474">
              <w:marLeft w:val="0"/>
              <w:marRight w:val="0"/>
              <w:marTop w:val="0"/>
              <w:marBottom w:val="0"/>
              <w:divBdr>
                <w:top w:val="none" w:sz="0" w:space="0" w:color="auto"/>
                <w:left w:val="none" w:sz="0" w:space="0" w:color="auto"/>
                <w:bottom w:val="none" w:sz="0" w:space="0" w:color="auto"/>
                <w:right w:val="none" w:sz="0" w:space="0" w:color="auto"/>
              </w:divBdr>
            </w:div>
            <w:div w:id="1917129466">
              <w:marLeft w:val="0"/>
              <w:marRight w:val="0"/>
              <w:marTop w:val="0"/>
              <w:marBottom w:val="0"/>
              <w:divBdr>
                <w:top w:val="none" w:sz="0" w:space="0" w:color="auto"/>
                <w:left w:val="none" w:sz="0" w:space="0" w:color="auto"/>
                <w:bottom w:val="none" w:sz="0" w:space="0" w:color="auto"/>
                <w:right w:val="none" w:sz="0" w:space="0" w:color="auto"/>
              </w:divBdr>
            </w:div>
            <w:div w:id="2081976639">
              <w:marLeft w:val="0"/>
              <w:marRight w:val="0"/>
              <w:marTop w:val="0"/>
              <w:marBottom w:val="0"/>
              <w:divBdr>
                <w:top w:val="none" w:sz="0" w:space="0" w:color="auto"/>
                <w:left w:val="none" w:sz="0" w:space="0" w:color="auto"/>
                <w:bottom w:val="none" w:sz="0" w:space="0" w:color="auto"/>
                <w:right w:val="none" w:sz="0" w:space="0" w:color="auto"/>
              </w:divBdr>
            </w:div>
            <w:div w:id="649216593">
              <w:marLeft w:val="0"/>
              <w:marRight w:val="0"/>
              <w:marTop w:val="0"/>
              <w:marBottom w:val="0"/>
              <w:divBdr>
                <w:top w:val="none" w:sz="0" w:space="0" w:color="auto"/>
                <w:left w:val="none" w:sz="0" w:space="0" w:color="auto"/>
                <w:bottom w:val="none" w:sz="0" w:space="0" w:color="auto"/>
                <w:right w:val="none" w:sz="0" w:space="0" w:color="auto"/>
              </w:divBdr>
            </w:div>
            <w:div w:id="1044673978">
              <w:marLeft w:val="0"/>
              <w:marRight w:val="0"/>
              <w:marTop w:val="0"/>
              <w:marBottom w:val="0"/>
              <w:divBdr>
                <w:top w:val="none" w:sz="0" w:space="0" w:color="auto"/>
                <w:left w:val="none" w:sz="0" w:space="0" w:color="auto"/>
                <w:bottom w:val="none" w:sz="0" w:space="0" w:color="auto"/>
                <w:right w:val="none" w:sz="0" w:space="0" w:color="auto"/>
              </w:divBdr>
            </w:div>
            <w:div w:id="373385430">
              <w:marLeft w:val="0"/>
              <w:marRight w:val="0"/>
              <w:marTop w:val="0"/>
              <w:marBottom w:val="0"/>
              <w:divBdr>
                <w:top w:val="none" w:sz="0" w:space="0" w:color="auto"/>
                <w:left w:val="none" w:sz="0" w:space="0" w:color="auto"/>
                <w:bottom w:val="none" w:sz="0" w:space="0" w:color="auto"/>
                <w:right w:val="none" w:sz="0" w:space="0" w:color="auto"/>
              </w:divBdr>
            </w:div>
            <w:div w:id="27068156">
              <w:marLeft w:val="0"/>
              <w:marRight w:val="0"/>
              <w:marTop w:val="0"/>
              <w:marBottom w:val="0"/>
              <w:divBdr>
                <w:top w:val="none" w:sz="0" w:space="0" w:color="auto"/>
                <w:left w:val="none" w:sz="0" w:space="0" w:color="auto"/>
                <w:bottom w:val="none" w:sz="0" w:space="0" w:color="auto"/>
                <w:right w:val="none" w:sz="0" w:space="0" w:color="auto"/>
              </w:divBdr>
            </w:div>
            <w:div w:id="2143766785">
              <w:marLeft w:val="0"/>
              <w:marRight w:val="0"/>
              <w:marTop w:val="0"/>
              <w:marBottom w:val="0"/>
              <w:divBdr>
                <w:top w:val="none" w:sz="0" w:space="0" w:color="auto"/>
                <w:left w:val="none" w:sz="0" w:space="0" w:color="auto"/>
                <w:bottom w:val="none" w:sz="0" w:space="0" w:color="auto"/>
                <w:right w:val="none" w:sz="0" w:space="0" w:color="auto"/>
              </w:divBdr>
            </w:div>
            <w:div w:id="988438491">
              <w:marLeft w:val="0"/>
              <w:marRight w:val="0"/>
              <w:marTop w:val="0"/>
              <w:marBottom w:val="0"/>
              <w:divBdr>
                <w:top w:val="none" w:sz="0" w:space="0" w:color="auto"/>
                <w:left w:val="none" w:sz="0" w:space="0" w:color="auto"/>
                <w:bottom w:val="none" w:sz="0" w:space="0" w:color="auto"/>
                <w:right w:val="none" w:sz="0" w:space="0" w:color="auto"/>
              </w:divBdr>
            </w:div>
            <w:div w:id="2144343947">
              <w:marLeft w:val="0"/>
              <w:marRight w:val="0"/>
              <w:marTop w:val="0"/>
              <w:marBottom w:val="0"/>
              <w:divBdr>
                <w:top w:val="none" w:sz="0" w:space="0" w:color="auto"/>
                <w:left w:val="none" w:sz="0" w:space="0" w:color="auto"/>
                <w:bottom w:val="none" w:sz="0" w:space="0" w:color="auto"/>
                <w:right w:val="none" w:sz="0" w:space="0" w:color="auto"/>
              </w:divBdr>
            </w:div>
            <w:div w:id="1165629776">
              <w:marLeft w:val="0"/>
              <w:marRight w:val="0"/>
              <w:marTop w:val="0"/>
              <w:marBottom w:val="0"/>
              <w:divBdr>
                <w:top w:val="none" w:sz="0" w:space="0" w:color="auto"/>
                <w:left w:val="none" w:sz="0" w:space="0" w:color="auto"/>
                <w:bottom w:val="none" w:sz="0" w:space="0" w:color="auto"/>
                <w:right w:val="none" w:sz="0" w:space="0" w:color="auto"/>
              </w:divBdr>
            </w:div>
            <w:div w:id="623535368">
              <w:marLeft w:val="0"/>
              <w:marRight w:val="0"/>
              <w:marTop w:val="0"/>
              <w:marBottom w:val="0"/>
              <w:divBdr>
                <w:top w:val="none" w:sz="0" w:space="0" w:color="auto"/>
                <w:left w:val="none" w:sz="0" w:space="0" w:color="auto"/>
                <w:bottom w:val="none" w:sz="0" w:space="0" w:color="auto"/>
                <w:right w:val="none" w:sz="0" w:space="0" w:color="auto"/>
              </w:divBdr>
            </w:div>
            <w:div w:id="398139518">
              <w:marLeft w:val="0"/>
              <w:marRight w:val="0"/>
              <w:marTop w:val="0"/>
              <w:marBottom w:val="0"/>
              <w:divBdr>
                <w:top w:val="none" w:sz="0" w:space="0" w:color="auto"/>
                <w:left w:val="none" w:sz="0" w:space="0" w:color="auto"/>
                <w:bottom w:val="none" w:sz="0" w:space="0" w:color="auto"/>
                <w:right w:val="none" w:sz="0" w:space="0" w:color="auto"/>
              </w:divBdr>
            </w:div>
            <w:div w:id="295721162">
              <w:marLeft w:val="0"/>
              <w:marRight w:val="0"/>
              <w:marTop w:val="0"/>
              <w:marBottom w:val="0"/>
              <w:divBdr>
                <w:top w:val="none" w:sz="0" w:space="0" w:color="auto"/>
                <w:left w:val="none" w:sz="0" w:space="0" w:color="auto"/>
                <w:bottom w:val="none" w:sz="0" w:space="0" w:color="auto"/>
                <w:right w:val="none" w:sz="0" w:space="0" w:color="auto"/>
              </w:divBdr>
            </w:div>
            <w:div w:id="1338196972">
              <w:marLeft w:val="0"/>
              <w:marRight w:val="0"/>
              <w:marTop w:val="0"/>
              <w:marBottom w:val="0"/>
              <w:divBdr>
                <w:top w:val="none" w:sz="0" w:space="0" w:color="auto"/>
                <w:left w:val="none" w:sz="0" w:space="0" w:color="auto"/>
                <w:bottom w:val="none" w:sz="0" w:space="0" w:color="auto"/>
                <w:right w:val="none" w:sz="0" w:space="0" w:color="auto"/>
              </w:divBdr>
            </w:div>
            <w:div w:id="1387870049">
              <w:marLeft w:val="0"/>
              <w:marRight w:val="0"/>
              <w:marTop w:val="0"/>
              <w:marBottom w:val="0"/>
              <w:divBdr>
                <w:top w:val="none" w:sz="0" w:space="0" w:color="auto"/>
                <w:left w:val="none" w:sz="0" w:space="0" w:color="auto"/>
                <w:bottom w:val="none" w:sz="0" w:space="0" w:color="auto"/>
                <w:right w:val="none" w:sz="0" w:space="0" w:color="auto"/>
              </w:divBdr>
            </w:div>
            <w:div w:id="386033803">
              <w:marLeft w:val="0"/>
              <w:marRight w:val="0"/>
              <w:marTop w:val="0"/>
              <w:marBottom w:val="0"/>
              <w:divBdr>
                <w:top w:val="none" w:sz="0" w:space="0" w:color="auto"/>
                <w:left w:val="none" w:sz="0" w:space="0" w:color="auto"/>
                <w:bottom w:val="none" w:sz="0" w:space="0" w:color="auto"/>
                <w:right w:val="none" w:sz="0" w:space="0" w:color="auto"/>
              </w:divBdr>
            </w:div>
            <w:div w:id="947203182">
              <w:marLeft w:val="0"/>
              <w:marRight w:val="0"/>
              <w:marTop w:val="0"/>
              <w:marBottom w:val="0"/>
              <w:divBdr>
                <w:top w:val="none" w:sz="0" w:space="0" w:color="auto"/>
                <w:left w:val="none" w:sz="0" w:space="0" w:color="auto"/>
                <w:bottom w:val="none" w:sz="0" w:space="0" w:color="auto"/>
                <w:right w:val="none" w:sz="0" w:space="0" w:color="auto"/>
              </w:divBdr>
            </w:div>
            <w:div w:id="323508370">
              <w:marLeft w:val="0"/>
              <w:marRight w:val="0"/>
              <w:marTop w:val="0"/>
              <w:marBottom w:val="0"/>
              <w:divBdr>
                <w:top w:val="none" w:sz="0" w:space="0" w:color="auto"/>
                <w:left w:val="none" w:sz="0" w:space="0" w:color="auto"/>
                <w:bottom w:val="none" w:sz="0" w:space="0" w:color="auto"/>
                <w:right w:val="none" w:sz="0" w:space="0" w:color="auto"/>
              </w:divBdr>
            </w:div>
            <w:div w:id="98137898">
              <w:marLeft w:val="0"/>
              <w:marRight w:val="0"/>
              <w:marTop w:val="0"/>
              <w:marBottom w:val="0"/>
              <w:divBdr>
                <w:top w:val="none" w:sz="0" w:space="0" w:color="auto"/>
                <w:left w:val="none" w:sz="0" w:space="0" w:color="auto"/>
                <w:bottom w:val="none" w:sz="0" w:space="0" w:color="auto"/>
                <w:right w:val="none" w:sz="0" w:space="0" w:color="auto"/>
              </w:divBdr>
            </w:div>
            <w:div w:id="691106805">
              <w:marLeft w:val="0"/>
              <w:marRight w:val="0"/>
              <w:marTop w:val="0"/>
              <w:marBottom w:val="0"/>
              <w:divBdr>
                <w:top w:val="none" w:sz="0" w:space="0" w:color="auto"/>
                <w:left w:val="none" w:sz="0" w:space="0" w:color="auto"/>
                <w:bottom w:val="none" w:sz="0" w:space="0" w:color="auto"/>
                <w:right w:val="none" w:sz="0" w:space="0" w:color="auto"/>
              </w:divBdr>
            </w:div>
            <w:div w:id="607010057">
              <w:marLeft w:val="0"/>
              <w:marRight w:val="0"/>
              <w:marTop w:val="0"/>
              <w:marBottom w:val="0"/>
              <w:divBdr>
                <w:top w:val="none" w:sz="0" w:space="0" w:color="auto"/>
                <w:left w:val="none" w:sz="0" w:space="0" w:color="auto"/>
                <w:bottom w:val="none" w:sz="0" w:space="0" w:color="auto"/>
                <w:right w:val="none" w:sz="0" w:space="0" w:color="auto"/>
              </w:divBdr>
            </w:div>
            <w:div w:id="650787513">
              <w:marLeft w:val="0"/>
              <w:marRight w:val="0"/>
              <w:marTop w:val="0"/>
              <w:marBottom w:val="0"/>
              <w:divBdr>
                <w:top w:val="none" w:sz="0" w:space="0" w:color="auto"/>
                <w:left w:val="none" w:sz="0" w:space="0" w:color="auto"/>
                <w:bottom w:val="none" w:sz="0" w:space="0" w:color="auto"/>
                <w:right w:val="none" w:sz="0" w:space="0" w:color="auto"/>
              </w:divBdr>
            </w:div>
            <w:div w:id="1633368208">
              <w:marLeft w:val="0"/>
              <w:marRight w:val="0"/>
              <w:marTop w:val="0"/>
              <w:marBottom w:val="0"/>
              <w:divBdr>
                <w:top w:val="none" w:sz="0" w:space="0" w:color="auto"/>
                <w:left w:val="none" w:sz="0" w:space="0" w:color="auto"/>
                <w:bottom w:val="none" w:sz="0" w:space="0" w:color="auto"/>
                <w:right w:val="none" w:sz="0" w:space="0" w:color="auto"/>
              </w:divBdr>
            </w:div>
            <w:div w:id="346912825">
              <w:marLeft w:val="0"/>
              <w:marRight w:val="0"/>
              <w:marTop w:val="0"/>
              <w:marBottom w:val="0"/>
              <w:divBdr>
                <w:top w:val="none" w:sz="0" w:space="0" w:color="auto"/>
                <w:left w:val="none" w:sz="0" w:space="0" w:color="auto"/>
                <w:bottom w:val="none" w:sz="0" w:space="0" w:color="auto"/>
                <w:right w:val="none" w:sz="0" w:space="0" w:color="auto"/>
              </w:divBdr>
            </w:div>
            <w:div w:id="1391074825">
              <w:marLeft w:val="0"/>
              <w:marRight w:val="0"/>
              <w:marTop w:val="0"/>
              <w:marBottom w:val="0"/>
              <w:divBdr>
                <w:top w:val="none" w:sz="0" w:space="0" w:color="auto"/>
                <w:left w:val="none" w:sz="0" w:space="0" w:color="auto"/>
                <w:bottom w:val="none" w:sz="0" w:space="0" w:color="auto"/>
                <w:right w:val="none" w:sz="0" w:space="0" w:color="auto"/>
              </w:divBdr>
            </w:div>
            <w:div w:id="1321350471">
              <w:marLeft w:val="0"/>
              <w:marRight w:val="0"/>
              <w:marTop w:val="0"/>
              <w:marBottom w:val="0"/>
              <w:divBdr>
                <w:top w:val="none" w:sz="0" w:space="0" w:color="auto"/>
                <w:left w:val="none" w:sz="0" w:space="0" w:color="auto"/>
                <w:bottom w:val="none" w:sz="0" w:space="0" w:color="auto"/>
                <w:right w:val="none" w:sz="0" w:space="0" w:color="auto"/>
              </w:divBdr>
            </w:div>
            <w:div w:id="2109883342">
              <w:marLeft w:val="0"/>
              <w:marRight w:val="0"/>
              <w:marTop w:val="0"/>
              <w:marBottom w:val="0"/>
              <w:divBdr>
                <w:top w:val="none" w:sz="0" w:space="0" w:color="auto"/>
                <w:left w:val="none" w:sz="0" w:space="0" w:color="auto"/>
                <w:bottom w:val="none" w:sz="0" w:space="0" w:color="auto"/>
                <w:right w:val="none" w:sz="0" w:space="0" w:color="auto"/>
              </w:divBdr>
            </w:div>
            <w:div w:id="1120414193">
              <w:marLeft w:val="0"/>
              <w:marRight w:val="0"/>
              <w:marTop w:val="0"/>
              <w:marBottom w:val="0"/>
              <w:divBdr>
                <w:top w:val="none" w:sz="0" w:space="0" w:color="auto"/>
                <w:left w:val="none" w:sz="0" w:space="0" w:color="auto"/>
                <w:bottom w:val="none" w:sz="0" w:space="0" w:color="auto"/>
                <w:right w:val="none" w:sz="0" w:space="0" w:color="auto"/>
              </w:divBdr>
            </w:div>
            <w:div w:id="439764748">
              <w:marLeft w:val="0"/>
              <w:marRight w:val="0"/>
              <w:marTop w:val="0"/>
              <w:marBottom w:val="0"/>
              <w:divBdr>
                <w:top w:val="none" w:sz="0" w:space="0" w:color="auto"/>
                <w:left w:val="none" w:sz="0" w:space="0" w:color="auto"/>
                <w:bottom w:val="none" w:sz="0" w:space="0" w:color="auto"/>
                <w:right w:val="none" w:sz="0" w:space="0" w:color="auto"/>
              </w:divBdr>
            </w:div>
            <w:div w:id="832911005">
              <w:marLeft w:val="0"/>
              <w:marRight w:val="0"/>
              <w:marTop w:val="0"/>
              <w:marBottom w:val="0"/>
              <w:divBdr>
                <w:top w:val="none" w:sz="0" w:space="0" w:color="auto"/>
                <w:left w:val="none" w:sz="0" w:space="0" w:color="auto"/>
                <w:bottom w:val="none" w:sz="0" w:space="0" w:color="auto"/>
                <w:right w:val="none" w:sz="0" w:space="0" w:color="auto"/>
              </w:divBdr>
            </w:div>
            <w:div w:id="740642024">
              <w:marLeft w:val="0"/>
              <w:marRight w:val="0"/>
              <w:marTop w:val="0"/>
              <w:marBottom w:val="0"/>
              <w:divBdr>
                <w:top w:val="none" w:sz="0" w:space="0" w:color="auto"/>
                <w:left w:val="none" w:sz="0" w:space="0" w:color="auto"/>
                <w:bottom w:val="none" w:sz="0" w:space="0" w:color="auto"/>
                <w:right w:val="none" w:sz="0" w:space="0" w:color="auto"/>
              </w:divBdr>
            </w:div>
            <w:div w:id="25103807">
              <w:marLeft w:val="0"/>
              <w:marRight w:val="0"/>
              <w:marTop w:val="0"/>
              <w:marBottom w:val="0"/>
              <w:divBdr>
                <w:top w:val="none" w:sz="0" w:space="0" w:color="auto"/>
                <w:left w:val="none" w:sz="0" w:space="0" w:color="auto"/>
                <w:bottom w:val="none" w:sz="0" w:space="0" w:color="auto"/>
                <w:right w:val="none" w:sz="0" w:space="0" w:color="auto"/>
              </w:divBdr>
            </w:div>
            <w:div w:id="1539125614">
              <w:marLeft w:val="0"/>
              <w:marRight w:val="0"/>
              <w:marTop w:val="0"/>
              <w:marBottom w:val="0"/>
              <w:divBdr>
                <w:top w:val="none" w:sz="0" w:space="0" w:color="auto"/>
                <w:left w:val="none" w:sz="0" w:space="0" w:color="auto"/>
                <w:bottom w:val="none" w:sz="0" w:space="0" w:color="auto"/>
                <w:right w:val="none" w:sz="0" w:space="0" w:color="auto"/>
              </w:divBdr>
            </w:div>
            <w:div w:id="1452356912">
              <w:marLeft w:val="0"/>
              <w:marRight w:val="0"/>
              <w:marTop w:val="0"/>
              <w:marBottom w:val="0"/>
              <w:divBdr>
                <w:top w:val="none" w:sz="0" w:space="0" w:color="auto"/>
                <w:left w:val="none" w:sz="0" w:space="0" w:color="auto"/>
                <w:bottom w:val="none" w:sz="0" w:space="0" w:color="auto"/>
                <w:right w:val="none" w:sz="0" w:space="0" w:color="auto"/>
              </w:divBdr>
            </w:div>
            <w:div w:id="295991890">
              <w:marLeft w:val="0"/>
              <w:marRight w:val="0"/>
              <w:marTop w:val="0"/>
              <w:marBottom w:val="0"/>
              <w:divBdr>
                <w:top w:val="none" w:sz="0" w:space="0" w:color="auto"/>
                <w:left w:val="none" w:sz="0" w:space="0" w:color="auto"/>
                <w:bottom w:val="none" w:sz="0" w:space="0" w:color="auto"/>
                <w:right w:val="none" w:sz="0" w:space="0" w:color="auto"/>
              </w:divBdr>
            </w:div>
            <w:div w:id="1160730283">
              <w:marLeft w:val="0"/>
              <w:marRight w:val="0"/>
              <w:marTop w:val="0"/>
              <w:marBottom w:val="0"/>
              <w:divBdr>
                <w:top w:val="none" w:sz="0" w:space="0" w:color="auto"/>
                <w:left w:val="none" w:sz="0" w:space="0" w:color="auto"/>
                <w:bottom w:val="none" w:sz="0" w:space="0" w:color="auto"/>
                <w:right w:val="none" w:sz="0" w:space="0" w:color="auto"/>
              </w:divBdr>
            </w:div>
            <w:div w:id="2010019962">
              <w:marLeft w:val="0"/>
              <w:marRight w:val="0"/>
              <w:marTop w:val="0"/>
              <w:marBottom w:val="0"/>
              <w:divBdr>
                <w:top w:val="none" w:sz="0" w:space="0" w:color="auto"/>
                <w:left w:val="none" w:sz="0" w:space="0" w:color="auto"/>
                <w:bottom w:val="none" w:sz="0" w:space="0" w:color="auto"/>
                <w:right w:val="none" w:sz="0" w:space="0" w:color="auto"/>
              </w:divBdr>
            </w:div>
            <w:div w:id="434133044">
              <w:marLeft w:val="0"/>
              <w:marRight w:val="0"/>
              <w:marTop w:val="0"/>
              <w:marBottom w:val="0"/>
              <w:divBdr>
                <w:top w:val="none" w:sz="0" w:space="0" w:color="auto"/>
                <w:left w:val="none" w:sz="0" w:space="0" w:color="auto"/>
                <w:bottom w:val="none" w:sz="0" w:space="0" w:color="auto"/>
                <w:right w:val="none" w:sz="0" w:space="0" w:color="auto"/>
              </w:divBdr>
            </w:div>
            <w:div w:id="1602376535">
              <w:marLeft w:val="0"/>
              <w:marRight w:val="0"/>
              <w:marTop w:val="0"/>
              <w:marBottom w:val="0"/>
              <w:divBdr>
                <w:top w:val="none" w:sz="0" w:space="0" w:color="auto"/>
                <w:left w:val="none" w:sz="0" w:space="0" w:color="auto"/>
                <w:bottom w:val="none" w:sz="0" w:space="0" w:color="auto"/>
                <w:right w:val="none" w:sz="0" w:space="0" w:color="auto"/>
              </w:divBdr>
            </w:div>
            <w:div w:id="1109351122">
              <w:marLeft w:val="0"/>
              <w:marRight w:val="0"/>
              <w:marTop w:val="0"/>
              <w:marBottom w:val="0"/>
              <w:divBdr>
                <w:top w:val="none" w:sz="0" w:space="0" w:color="auto"/>
                <w:left w:val="none" w:sz="0" w:space="0" w:color="auto"/>
                <w:bottom w:val="none" w:sz="0" w:space="0" w:color="auto"/>
                <w:right w:val="none" w:sz="0" w:space="0" w:color="auto"/>
              </w:divBdr>
            </w:div>
            <w:div w:id="1118179881">
              <w:marLeft w:val="0"/>
              <w:marRight w:val="0"/>
              <w:marTop w:val="0"/>
              <w:marBottom w:val="0"/>
              <w:divBdr>
                <w:top w:val="none" w:sz="0" w:space="0" w:color="auto"/>
                <w:left w:val="none" w:sz="0" w:space="0" w:color="auto"/>
                <w:bottom w:val="none" w:sz="0" w:space="0" w:color="auto"/>
                <w:right w:val="none" w:sz="0" w:space="0" w:color="auto"/>
              </w:divBdr>
            </w:div>
            <w:div w:id="1177960198">
              <w:marLeft w:val="0"/>
              <w:marRight w:val="0"/>
              <w:marTop w:val="0"/>
              <w:marBottom w:val="0"/>
              <w:divBdr>
                <w:top w:val="none" w:sz="0" w:space="0" w:color="auto"/>
                <w:left w:val="none" w:sz="0" w:space="0" w:color="auto"/>
                <w:bottom w:val="none" w:sz="0" w:space="0" w:color="auto"/>
                <w:right w:val="none" w:sz="0" w:space="0" w:color="auto"/>
              </w:divBdr>
            </w:div>
            <w:div w:id="1954168302">
              <w:marLeft w:val="0"/>
              <w:marRight w:val="0"/>
              <w:marTop w:val="0"/>
              <w:marBottom w:val="0"/>
              <w:divBdr>
                <w:top w:val="none" w:sz="0" w:space="0" w:color="auto"/>
                <w:left w:val="none" w:sz="0" w:space="0" w:color="auto"/>
                <w:bottom w:val="none" w:sz="0" w:space="0" w:color="auto"/>
                <w:right w:val="none" w:sz="0" w:space="0" w:color="auto"/>
              </w:divBdr>
            </w:div>
            <w:div w:id="1608658385">
              <w:marLeft w:val="0"/>
              <w:marRight w:val="0"/>
              <w:marTop w:val="0"/>
              <w:marBottom w:val="0"/>
              <w:divBdr>
                <w:top w:val="none" w:sz="0" w:space="0" w:color="auto"/>
                <w:left w:val="none" w:sz="0" w:space="0" w:color="auto"/>
                <w:bottom w:val="none" w:sz="0" w:space="0" w:color="auto"/>
                <w:right w:val="none" w:sz="0" w:space="0" w:color="auto"/>
              </w:divBdr>
            </w:div>
            <w:div w:id="1000813353">
              <w:marLeft w:val="0"/>
              <w:marRight w:val="0"/>
              <w:marTop w:val="0"/>
              <w:marBottom w:val="0"/>
              <w:divBdr>
                <w:top w:val="none" w:sz="0" w:space="0" w:color="auto"/>
                <w:left w:val="none" w:sz="0" w:space="0" w:color="auto"/>
                <w:bottom w:val="none" w:sz="0" w:space="0" w:color="auto"/>
                <w:right w:val="none" w:sz="0" w:space="0" w:color="auto"/>
              </w:divBdr>
            </w:div>
            <w:div w:id="1266768961">
              <w:marLeft w:val="0"/>
              <w:marRight w:val="0"/>
              <w:marTop w:val="0"/>
              <w:marBottom w:val="0"/>
              <w:divBdr>
                <w:top w:val="none" w:sz="0" w:space="0" w:color="auto"/>
                <w:left w:val="none" w:sz="0" w:space="0" w:color="auto"/>
                <w:bottom w:val="none" w:sz="0" w:space="0" w:color="auto"/>
                <w:right w:val="none" w:sz="0" w:space="0" w:color="auto"/>
              </w:divBdr>
            </w:div>
            <w:div w:id="1368484409">
              <w:marLeft w:val="0"/>
              <w:marRight w:val="0"/>
              <w:marTop w:val="0"/>
              <w:marBottom w:val="0"/>
              <w:divBdr>
                <w:top w:val="none" w:sz="0" w:space="0" w:color="auto"/>
                <w:left w:val="none" w:sz="0" w:space="0" w:color="auto"/>
                <w:bottom w:val="none" w:sz="0" w:space="0" w:color="auto"/>
                <w:right w:val="none" w:sz="0" w:space="0" w:color="auto"/>
              </w:divBdr>
            </w:div>
            <w:div w:id="1068117120">
              <w:marLeft w:val="0"/>
              <w:marRight w:val="0"/>
              <w:marTop w:val="0"/>
              <w:marBottom w:val="0"/>
              <w:divBdr>
                <w:top w:val="none" w:sz="0" w:space="0" w:color="auto"/>
                <w:left w:val="none" w:sz="0" w:space="0" w:color="auto"/>
                <w:bottom w:val="none" w:sz="0" w:space="0" w:color="auto"/>
                <w:right w:val="none" w:sz="0" w:space="0" w:color="auto"/>
              </w:divBdr>
            </w:div>
            <w:div w:id="942155491">
              <w:marLeft w:val="0"/>
              <w:marRight w:val="0"/>
              <w:marTop w:val="0"/>
              <w:marBottom w:val="0"/>
              <w:divBdr>
                <w:top w:val="none" w:sz="0" w:space="0" w:color="auto"/>
                <w:left w:val="none" w:sz="0" w:space="0" w:color="auto"/>
                <w:bottom w:val="none" w:sz="0" w:space="0" w:color="auto"/>
                <w:right w:val="none" w:sz="0" w:space="0" w:color="auto"/>
              </w:divBdr>
            </w:div>
            <w:div w:id="1774595613">
              <w:marLeft w:val="0"/>
              <w:marRight w:val="0"/>
              <w:marTop w:val="0"/>
              <w:marBottom w:val="0"/>
              <w:divBdr>
                <w:top w:val="none" w:sz="0" w:space="0" w:color="auto"/>
                <w:left w:val="none" w:sz="0" w:space="0" w:color="auto"/>
                <w:bottom w:val="none" w:sz="0" w:space="0" w:color="auto"/>
                <w:right w:val="none" w:sz="0" w:space="0" w:color="auto"/>
              </w:divBdr>
            </w:div>
            <w:div w:id="788399006">
              <w:marLeft w:val="0"/>
              <w:marRight w:val="0"/>
              <w:marTop w:val="0"/>
              <w:marBottom w:val="0"/>
              <w:divBdr>
                <w:top w:val="none" w:sz="0" w:space="0" w:color="auto"/>
                <w:left w:val="none" w:sz="0" w:space="0" w:color="auto"/>
                <w:bottom w:val="none" w:sz="0" w:space="0" w:color="auto"/>
                <w:right w:val="none" w:sz="0" w:space="0" w:color="auto"/>
              </w:divBdr>
            </w:div>
            <w:div w:id="985164580">
              <w:marLeft w:val="0"/>
              <w:marRight w:val="0"/>
              <w:marTop w:val="0"/>
              <w:marBottom w:val="0"/>
              <w:divBdr>
                <w:top w:val="none" w:sz="0" w:space="0" w:color="auto"/>
                <w:left w:val="none" w:sz="0" w:space="0" w:color="auto"/>
                <w:bottom w:val="none" w:sz="0" w:space="0" w:color="auto"/>
                <w:right w:val="none" w:sz="0" w:space="0" w:color="auto"/>
              </w:divBdr>
            </w:div>
            <w:div w:id="2047169670">
              <w:marLeft w:val="0"/>
              <w:marRight w:val="0"/>
              <w:marTop w:val="0"/>
              <w:marBottom w:val="0"/>
              <w:divBdr>
                <w:top w:val="none" w:sz="0" w:space="0" w:color="auto"/>
                <w:left w:val="none" w:sz="0" w:space="0" w:color="auto"/>
                <w:bottom w:val="none" w:sz="0" w:space="0" w:color="auto"/>
                <w:right w:val="none" w:sz="0" w:space="0" w:color="auto"/>
              </w:divBdr>
            </w:div>
            <w:div w:id="1078409256">
              <w:marLeft w:val="0"/>
              <w:marRight w:val="0"/>
              <w:marTop w:val="0"/>
              <w:marBottom w:val="0"/>
              <w:divBdr>
                <w:top w:val="none" w:sz="0" w:space="0" w:color="auto"/>
                <w:left w:val="none" w:sz="0" w:space="0" w:color="auto"/>
                <w:bottom w:val="none" w:sz="0" w:space="0" w:color="auto"/>
                <w:right w:val="none" w:sz="0" w:space="0" w:color="auto"/>
              </w:divBdr>
            </w:div>
            <w:div w:id="7408312">
              <w:marLeft w:val="0"/>
              <w:marRight w:val="0"/>
              <w:marTop w:val="0"/>
              <w:marBottom w:val="0"/>
              <w:divBdr>
                <w:top w:val="none" w:sz="0" w:space="0" w:color="auto"/>
                <w:left w:val="none" w:sz="0" w:space="0" w:color="auto"/>
                <w:bottom w:val="none" w:sz="0" w:space="0" w:color="auto"/>
                <w:right w:val="none" w:sz="0" w:space="0" w:color="auto"/>
              </w:divBdr>
            </w:div>
            <w:div w:id="1275358093">
              <w:marLeft w:val="0"/>
              <w:marRight w:val="0"/>
              <w:marTop w:val="0"/>
              <w:marBottom w:val="0"/>
              <w:divBdr>
                <w:top w:val="none" w:sz="0" w:space="0" w:color="auto"/>
                <w:left w:val="none" w:sz="0" w:space="0" w:color="auto"/>
                <w:bottom w:val="none" w:sz="0" w:space="0" w:color="auto"/>
                <w:right w:val="none" w:sz="0" w:space="0" w:color="auto"/>
              </w:divBdr>
            </w:div>
            <w:div w:id="524707862">
              <w:marLeft w:val="0"/>
              <w:marRight w:val="0"/>
              <w:marTop w:val="0"/>
              <w:marBottom w:val="0"/>
              <w:divBdr>
                <w:top w:val="none" w:sz="0" w:space="0" w:color="auto"/>
                <w:left w:val="none" w:sz="0" w:space="0" w:color="auto"/>
                <w:bottom w:val="none" w:sz="0" w:space="0" w:color="auto"/>
                <w:right w:val="none" w:sz="0" w:space="0" w:color="auto"/>
              </w:divBdr>
            </w:div>
            <w:div w:id="1273174307">
              <w:marLeft w:val="0"/>
              <w:marRight w:val="0"/>
              <w:marTop w:val="0"/>
              <w:marBottom w:val="0"/>
              <w:divBdr>
                <w:top w:val="none" w:sz="0" w:space="0" w:color="auto"/>
                <w:left w:val="none" w:sz="0" w:space="0" w:color="auto"/>
                <w:bottom w:val="none" w:sz="0" w:space="0" w:color="auto"/>
                <w:right w:val="none" w:sz="0" w:space="0" w:color="auto"/>
              </w:divBdr>
            </w:div>
            <w:div w:id="1762413083">
              <w:marLeft w:val="0"/>
              <w:marRight w:val="0"/>
              <w:marTop w:val="0"/>
              <w:marBottom w:val="0"/>
              <w:divBdr>
                <w:top w:val="none" w:sz="0" w:space="0" w:color="auto"/>
                <w:left w:val="none" w:sz="0" w:space="0" w:color="auto"/>
                <w:bottom w:val="none" w:sz="0" w:space="0" w:color="auto"/>
                <w:right w:val="none" w:sz="0" w:space="0" w:color="auto"/>
              </w:divBdr>
            </w:div>
            <w:div w:id="193231338">
              <w:marLeft w:val="0"/>
              <w:marRight w:val="0"/>
              <w:marTop w:val="0"/>
              <w:marBottom w:val="0"/>
              <w:divBdr>
                <w:top w:val="none" w:sz="0" w:space="0" w:color="auto"/>
                <w:left w:val="none" w:sz="0" w:space="0" w:color="auto"/>
                <w:bottom w:val="none" w:sz="0" w:space="0" w:color="auto"/>
                <w:right w:val="none" w:sz="0" w:space="0" w:color="auto"/>
              </w:divBdr>
            </w:div>
            <w:div w:id="545146344">
              <w:marLeft w:val="0"/>
              <w:marRight w:val="0"/>
              <w:marTop w:val="0"/>
              <w:marBottom w:val="0"/>
              <w:divBdr>
                <w:top w:val="none" w:sz="0" w:space="0" w:color="auto"/>
                <w:left w:val="none" w:sz="0" w:space="0" w:color="auto"/>
                <w:bottom w:val="none" w:sz="0" w:space="0" w:color="auto"/>
                <w:right w:val="none" w:sz="0" w:space="0" w:color="auto"/>
              </w:divBdr>
            </w:div>
            <w:div w:id="1825930011">
              <w:marLeft w:val="0"/>
              <w:marRight w:val="0"/>
              <w:marTop w:val="0"/>
              <w:marBottom w:val="0"/>
              <w:divBdr>
                <w:top w:val="none" w:sz="0" w:space="0" w:color="auto"/>
                <w:left w:val="none" w:sz="0" w:space="0" w:color="auto"/>
                <w:bottom w:val="none" w:sz="0" w:space="0" w:color="auto"/>
                <w:right w:val="none" w:sz="0" w:space="0" w:color="auto"/>
              </w:divBdr>
            </w:div>
            <w:div w:id="1556089262">
              <w:marLeft w:val="0"/>
              <w:marRight w:val="0"/>
              <w:marTop w:val="0"/>
              <w:marBottom w:val="0"/>
              <w:divBdr>
                <w:top w:val="none" w:sz="0" w:space="0" w:color="auto"/>
                <w:left w:val="none" w:sz="0" w:space="0" w:color="auto"/>
                <w:bottom w:val="none" w:sz="0" w:space="0" w:color="auto"/>
                <w:right w:val="none" w:sz="0" w:space="0" w:color="auto"/>
              </w:divBdr>
            </w:div>
            <w:div w:id="1591624893">
              <w:marLeft w:val="0"/>
              <w:marRight w:val="0"/>
              <w:marTop w:val="0"/>
              <w:marBottom w:val="0"/>
              <w:divBdr>
                <w:top w:val="none" w:sz="0" w:space="0" w:color="auto"/>
                <w:left w:val="none" w:sz="0" w:space="0" w:color="auto"/>
                <w:bottom w:val="none" w:sz="0" w:space="0" w:color="auto"/>
                <w:right w:val="none" w:sz="0" w:space="0" w:color="auto"/>
              </w:divBdr>
            </w:div>
            <w:div w:id="290942445">
              <w:marLeft w:val="0"/>
              <w:marRight w:val="0"/>
              <w:marTop w:val="0"/>
              <w:marBottom w:val="0"/>
              <w:divBdr>
                <w:top w:val="none" w:sz="0" w:space="0" w:color="auto"/>
                <w:left w:val="none" w:sz="0" w:space="0" w:color="auto"/>
                <w:bottom w:val="none" w:sz="0" w:space="0" w:color="auto"/>
                <w:right w:val="none" w:sz="0" w:space="0" w:color="auto"/>
              </w:divBdr>
            </w:div>
            <w:div w:id="1014302756">
              <w:marLeft w:val="0"/>
              <w:marRight w:val="0"/>
              <w:marTop w:val="0"/>
              <w:marBottom w:val="0"/>
              <w:divBdr>
                <w:top w:val="none" w:sz="0" w:space="0" w:color="auto"/>
                <w:left w:val="none" w:sz="0" w:space="0" w:color="auto"/>
                <w:bottom w:val="none" w:sz="0" w:space="0" w:color="auto"/>
                <w:right w:val="none" w:sz="0" w:space="0" w:color="auto"/>
              </w:divBdr>
            </w:div>
            <w:div w:id="1495293229">
              <w:marLeft w:val="0"/>
              <w:marRight w:val="0"/>
              <w:marTop w:val="0"/>
              <w:marBottom w:val="0"/>
              <w:divBdr>
                <w:top w:val="none" w:sz="0" w:space="0" w:color="auto"/>
                <w:left w:val="none" w:sz="0" w:space="0" w:color="auto"/>
                <w:bottom w:val="none" w:sz="0" w:space="0" w:color="auto"/>
                <w:right w:val="none" w:sz="0" w:space="0" w:color="auto"/>
              </w:divBdr>
            </w:div>
            <w:div w:id="756440234">
              <w:marLeft w:val="0"/>
              <w:marRight w:val="0"/>
              <w:marTop w:val="0"/>
              <w:marBottom w:val="0"/>
              <w:divBdr>
                <w:top w:val="none" w:sz="0" w:space="0" w:color="auto"/>
                <w:left w:val="none" w:sz="0" w:space="0" w:color="auto"/>
                <w:bottom w:val="none" w:sz="0" w:space="0" w:color="auto"/>
                <w:right w:val="none" w:sz="0" w:space="0" w:color="auto"/>
              </w:divBdr>
            </w:div>
            <w:div w:id="256141503">
              <w:marLeft w:val="0"/>
              <w:marRight w:val="0"/>
              <w:marTop w:val="0"/>
              <w:marBottom w:val="0"/>
              <w:divBdr>
                <w:top w:val="none" w:sz="0" w:space="0" w:color="auto"/>
                <w:left w:val="none" w:sz="0" w:space="0" w:color="auto"/>
                <w:bottom w:val="none" w:sz="0" w:space="0" w:color="auto"/>
                <w:right w:val="none" w:sz="0" w:space="0" w:color="auto"/>
              </w:divBdr>
            </w:div>
            <w:div w:id="2246459">
              <w:marLeft w:val="0"/>
              <w:marRight w:val="0"/>
              <w:marTop w:val="0"/>
              <w:marBottom w:val="0"/>
              <w:divBdr>
                <w:top w:val="none" w:sz="0" w:space="0" w:color="auto"/>
                <w:left w:val="none" w:sz="0" w:space="0" w:color="auto"/>
                <w:bottom w:val="none" w:sz="0" w:space="0" w:color="auto"/>
                <w:right w:val="none" w:sz="0" w:space="0" w:color="auto"/>
              </w:divBdr>
            </w:div>
            <w:div w:id="988435498">
              <w:marLeft w:val="0"/>
              <w:marRight w:val="0"/>
              <w:marTop w:val="0"/>
              <w:marBottom w:val="0"/>
              <w:divBdr>
                <w:top w:val="none" w:sz="0" w:space="0" w:color="auto"/>
                <w:left w:val="none" w:sz="0" w:space="0" w:color="auto"/>
                <w:bottom w:val="none" w:sz="0" w:space="0" w:color="auto"/>
                <w:right w:val="none" w:sz="0" w:space="0" w:color="auto"/>
              </w:divBdr>
            </w:div>
            <w:div w:id="1786382779">
              <w:marLeft w:val="0"/>
              <w:marRight w:val="0"/>
              <w:marTop w:val="0"/>
              <w:marBottom w:val="0"/>
              <w:divBdr>
                <w:top w:val="none" w:sz="0" w:space="0" w:color="auto"/>
                <w:left w:val="none" w:sz="0" w:space="0" w:color="auto"/>
                <w:bottom w:val="none" w:sz="0" w:space="0" w:color="auto"/>
                <w:right w:val="none" w:sz="0" w:space="0" w:color="auto"/>
              </w:divBdr>
            </w:div>
            <w:div w:id="1153835770">
              <w:marLeft w:val="0"/>
              <w:marRight w:val="0"/>
              <w:marTop w:val="0"/>
              <w:marBottom w:val="0"/>
              <w:divBdr>
                <w:top w:val="none" w:sz="0" w:space="0" w:color="auto"/>
                <w:left w:val="none" w:sz="0" w:space="0" w:color="auto"/>
                <w:bottom w:val="none" w:sz="0" w:space="0" w:color="auto"/>
                <w:right w:val="none" w:sz="0" w:space="0" w:color="auto"/>
              </w:divBdr>
            </w:div>
            <w:div w:id="1391810117">
              <w:marLeft w:val="0"/>
              <w:marRight w:val="0"/>
              <w:marTop w:val="0"/>
              <w:marBottom w:val="0"/>
              <w:divBdr>
                <w:top w:val="none" w:sz="0" w:space="0" w:color="auto"/>
                <w:left w:val="none" w:sz="0" w:space="0" w:color="auto"/>
                <w:bottom w:val="none" w:sz="0" w:space="0" w:color="auto"/>
                <w:right w:val="none" w:sz="0" w:space="0" w:color="auto"/>
              </w:divBdr>
            </w:div>
            <w:div w:id="978993781">
              <w:marLeft w:val="0"/>
              <w:marRight w:val="0"/>
              <w:marTop w:val="0"/>
              <w:marBottom w:val="0"/>
              <w:divBdr>
                <w:top w:val="none" w:sz="0" w:space="0" w:color="auto"/>
                <w:left w:val="none" w:sz="0" w:space="0" w:color="auto"/>
                <w:bottom w:val="none" w:sz="0" w:space="0" w:color="auto"/>
                <w:right w:val="none" w:sz="0" w:space="0" w:color="auto"/>
              </w:divBdr>
            </w:div>
            <w:div w:id="507674444">
              <w:marLeft w:val="0"/>
              <w:marRight w:val="0"/>
              <w:marTop w:val="0"/>
              <w:marBottom w:val="0"/>
              <w:divBdr>
                <w:top w:val="none" w:sz="0" w:space="0" w:color="auto"/>
                <w:left w:val="none" w:sz="0" w:space="0" w:color="auto"/>
                <w:bottom w:val="none" w:sz="0" w:space="0" w:color="auto"/>
                <w:right w:val="none" w:sz="0" w:space="0" w:color="auto"/>
              </w:divBdr>
            </w:div>
            <w:div w:id="646321103">
              <w:marLeft w:val="0"/>
              <w:marRight w:val="0"/>
              <w:marTop w:val="0"/>
              <w:marBottom w:val="0"/>
              <w:divBdr>
                <w:top w:val="none" w:sz="0" w:space="0" w:color="auto"/>
                <w:left w:val="none" w:sz="0" w:space="0" w:color="auto"/>
                <w:bottom w:val="none" w:sz="0" w:space="0" w:color="auto"/>
                <w:right w:val="none" w:sz="0" w:space="0" w:color="auto"/>
              </w:divBdr>
            </w:div>
            <w:div w:id="45031815">
              <w:marLeft w:val="0"/>
              <w:marRight w:val="0"/>
              <w:marTop w:val="0"/>
              <w:marBottom w:val="0"/>
              <w:divBdr>
                <w:top w:val="none" w:sz="0" w:space="0" w:color="auto"/>
                <w:left w:val="none" w:sz="0" w:space="0" w:color="auto"/>
                <w:bottom w:val="none" w:sz="0" w:space="0" w:color="auto"/>
                <w:right w:val="none" w:sz="0" w:space="0" w:color="auto"/>
              </w:divBdr>
            </w:div>
            <w:div w:id="1442917162">
              <w:marLeft w:val="0"/>
              <w:marRight w:val="0"/>
              <w:marTop w:val="0"/>
              <w:marBottom w:val="0"/>
              <w:divBdr>
                <w:top w:val="none" w:sz="0" w:space="0" w:color="auto"/>
                <w:left w:val="none" w:sz="0" w:space="0" w:color="auto"/>
                <w:bottom w:val="none" w:sz="0" w:space="0" w:color="auto"/>
                <w:right w:val="none" w:sz="0" w:space="0" w:color="auto"/>
              </w:divBdr>
            </w:div>
            <w:div w:id="245379518">
              <w:marLeft w:val="0"/>
              <w:marRight w:val="0"/>
              <w:marTop w:val="0"/>
              <w:marBottom w:val="0"/>
              <w:divBdr>
                <w:top w:val="none" w:sz="0" w:space="0" w:color="auto"/>
                <w:left w:val="none" w:sz="0" w:space="0" w:color="auto"/>
                <w:bottom w:val="none" w:sz="0" w:space="0" w:color="auto"/>
                <w:right w:val="none" w:sz="0" w:space="0" w:color="auto"/>
              </w:divBdr>
            </w:div>
            <w:div w:id="1672753332">
              <w:marLeft w:val="0"/>
              <w:marRight w:val="0"/>
              <w:marTop w:val="0"/>
              <w:marBottom w:val="0"/>
              <w:divBdr>
                <w:top w:val="none" w:sz="0" w:space="0" w:color="auto"/>
                <w:left w:val="none" w:sz="0" w:space="0" w:color="auto"/>
                <w:bottom w:val="none" w:sz="0" w:space="0" w:color="auto"/>
                <w:right w:val="none" w:sz="0" w:space="0" w:color="auto"/>
              </w:divBdr>
            </w:div>
          </w:divsChild>
        </w:div>
        <w:div w:id="564992905">
          <w:marLeft w:val="0"/>
          <w:marRight w:val="0"/>
          <w:marTop w:val="150"/>
          <w:marBottom w:val="0"/>
          <w:divBdr>
            <w:top w:val="none" w:sz="0" w:space="0" w:color="auto"/>
            <w:left w:val="none" w:sz="0" w:space="0" w:color="auto"/>
            <w:bottom w:val="none" w:sz="0" w:space="0" w:color="auto"/>
            <w:right w:val="none" w:sz="0" w:space="0" w:color="auto"/>
          </w:divBdr>
        </w:div>
        <w:div w:id="1525678733">
          <w:marLeft w:val="0"/>
          <w:marRight w:val="0"/>
          <w:marTop w:val="0"/>
          <w:marBottom w:val="0"/>
          <w:divBdr>
            <w:top w:val="none" w:sz="0" w:space="0" w:color="auto"/>
            <w:left w:val="none" w:sz="0" w:space="0" w:color="auto"/>
            <w:bottom w:val="none" w:sz="0" w:space="0" w:color="auto"/>
            <w:right w:val="none" w:sz="0" w:space="0" w:color="auto"/>
          </w:divBdr>
        </w:div>
        <w:div w:id="1692797414">
          <w:marLeft w:val="0"/>
          <w:marRight w:val="0"/>
          <w:marTop w:val="0"/>
          <w:marBottom w:val="150"/>
          <w:divBdr>
            <w:top w:val="none" w:sz="0" w:space="0" w:color="auto"/>
            <w:left w:val="none" w:sz="0" w:space="0" w:color="auto"/>
            <w:bottom w:val="none" w:sz="0" w:space="0" w:color="auto"/>
            <w:right w:val="none" w:sz="0" w:space="0" w:color="auto"/>
          </w:divBdr>
          <w:divsChild>
            <w:div w:id="1945575391">
              <w:marLeft w:val="0"/>
              <w:marRight w:val="0"/>
              <w:marTop w:val="0"/>
              <w:marBottom w:val="0"/>
              <w:divBdr>
                <w:top w:val="none" w:sz="0" w:space="0" w:color="auto"/>
                <w:left w:val="none" w:sz="0" w:space="0" w:color="auto"/>
                <w:bottom w:val="none" w:sz="0" w:space="0" w:color="auto"/>
                <w:right w:val="none" w:sz="0" w:space="0" w:color="auto"/>
              </w:divBdr>
            </w:div>
            <w:div w:id="1266035999">
              <w:marLeft w:val="0"/>
              <w:marRight w:val="0"/>
              <w:marTop w:val="0"/>
              <w:marBottom w:val="0"/>
              <w:divBdr>
                <w:top w:val="none" w:sz="0" w:space="0" w:color="auto"/>
                <w:left w:val="none" w:sz="0" w:space="0" w:color="auto"/>
                <w:bottom w:val="none" w:sz="0" w:space="0" w:color="auto"/>
                <w:right w:val="none" w:sz="0" w:space="0" w:color="auto"/>
              </w:divBdr>
            </w:div>
            <w:div w:id="85468737">
              <w:marLeft w:val="0"/>
              <w:marRight w:val="0"/>
              <w:marTop w:val="0"/>
              <w:marBottom w:val="0"/>
              <w:divBdr>
                <w:top w:val="none" w:sz="0" w:space="0" w:color="auto"/>
                <w:left w:val="none" w:sz="0" w:space="0" w:color="auto"/>
                <w:bottom w:val="none" w:sz="0" w:space="0" w:color="auto"/>
                <w:right w:val="none" w:sz="0" w:space="0" w:color="auto"/>
              </w:divBdr>
            </w:div>
            <w:div w:id="557329505">
              <w:marLeft w:val="0"/>
              <w:marRight w:val="0"/>
              <w:marTop w:val="0"/>
              <w:marBottom w:val="0"/>
              <w:divBdr>
                <w:top w:val="none" w:sz="0" w:space="0" w:color="auto"/>
                <w:left w:val="none" w:sz="0" w:space="0" w:color="auto"/>
                <w:bottom w:val="none" w:sz="0" w:space="0" w:color="auto"/>
                <w:right w:val="none" w:sz="0" w:space="0" w:color="auto"/>
              </w:divBdr>
            </w:div>
            <w:div w:id="697119317">
              <w:marLeft w:val="0"/>
              <w:marRight w:val="0"/>
              <w:marTop w:val="0"/>
              <w:marBottom w:val="0"/>
              <w:divBdr>
                <w:top w:val="none" w:sz="0" w:space="0" w:color="auto"/>
                <w:left w:val="none" w:sz="0" w:space="0" w:color="auto"/>
                <w:bottom w:val="none" w:sz="0" w:space="0" w:color="auto"/>
                <w:right w:val="none" w:sz="0" w:space="0" w:color="auto"/>
              </w:divBdr>
            </w:div>
            <w:div w:id="39132511">
              <w:marLeft w:val="0"/>
              <w:marRight w:val="0"/>
              <w:marTop w:val="0"/>
              <w:marBottom w:val="0"/>
              <w:divBdr>
                <w:top w:val="none" w:sz="0" w:space="0" w:color="auto"/>
                <w:left w:val="none" w:sz="0" w:space="0" w:color="auto"/>
                <w:bottom w:val="none" w:sz="0" w:space="0" w:color="auto"/>
                <w:right w:val="none" w:sz="0" w:space="0" w:color="auto"/>
              </w:divBdr>
            </w:div>
            <w:div w:id="1343699881">
              <w:marLeft w:val="0"/>
              <w:marRight w:val="0"/>
              <w:marTop w:val="0"/>
              <w:marBottom w:val="0"/>
              <w:divBdr>
                <w:top w:val="none" w:sz="0" w:space="0" w:color="auto"/>
                <w:left w:val="none" w:sz="0" w:space="0" w:color="auto"/>
                <w:bottom w:val="none" w:sz="0" w:space="0" w:color="auto"/>
                <w:right w:val="none" w:sz="0" w:space="0" w:color="auto"/>
              </w:divBdr>
            </w:div>
            <w:div w:id="1480075236">
              <w:marLeft w:val="0"/>
              <w:marRight w:val="0"/>
              <w:marTop w:val="0"/>
              <w:marBottom w:val="0"/>
              <w:divBdr>
                <w:top w:val="none" w:sz="0" w:space="0" w:color="auto"/>
                <w:left w:val="none" w:sz="0" w:space="0" w:color="auto"/>
                <w:bottom w:val="none" w:sz="0" w:space="0" w:color="auto"/>
                <w:right w:val="none" w:sz="0" w:space="0" w:color="auto"/>
              </w:divBdr>
            </w:div>
          </w:divsChild>
        </w:div>
        <w:div w:id="1004866273">
          <w:marLeft w:val="0"/>
          <w:marRight w:val="0"/>
          <w:marTop w:val="0"/>
          <w:marBottom w:val="0"/>
          <w:divBdr>
            <w:top w:val="none" w:sz="0" w:space="0" w:color="auto"/>
            <w:left w:val="none" w:sz="0" w:space="0" w:color="auto"/>
            <w:bottom w:val="none" w:sz="0" w:space="0" w:color="auto"/>
            <w:right w:val="none" w:sz="0" w:space="0" w:color="auto"/>
          </w:divBdr>
        </w:div>
        <w:div w:id="922570380">
          <w:marLeft w:val="0"/>
          <w:marRight w:val="0"/>
          <w:marTop w:val="0"/>
          <w:marBottom w:val="150"/>
          <w:divBdr>
            <w:top w:val="none" w:sz="0" w:space="0" w:color="auto"/>
            <w:left w:val="none" w:sz="0" w:space="0" w:color="auto"/>
            <w:bottom w:val="none" w:sz="0" w:space="0" w:color="auto"/>
            <w:right w:val="none" w:sz="0" w:space="0" w:color="auto"/>
          </w:divBdr>
          <w:divsChild>
            <w:div w:id="1994988904">
              <w:marLeft w:val="0"/>
              <w:marRight w:val="0"/>
              <w:marTop w:val="0"/>
              <w:marBottom w:val="0"/>
              <w:divBdr>
                <w:top w:val="none" w:sz="0" w:space="0" w:color="auto"/>
                <w:left w:val="none" w:sz="0" w:space="0" w:color="auto"/>
                <w:bottom w:val="none" w:sz="0" w:space="0" w:color="auto"/>
                <w:right w:val="none" w:sz="0" w:space="0" w:color="auto"/>
              </w:divBdr>
            </w:div>
          </w:divsChild>
        </w:div>
        <w:div w:id="1763066883">
          <w:marLeft w:val="0"/>
          <w:marRight w:val="0"/>
          <w:marTop w:val="0"/>
          <w:marBottom w:val="0"/>
          <w:divBdr>
            <w:top w:val="none" w:sz="0" w:space="0" w:color="auto"/>
            <w:left w:val="none" w:sz="0" w:space="0" w:color="auto"/>
            <w:bottom w:val="none" w:sz="0" w:space="0" w:color="auto"/>
            <w:right w:val="none" w:sz="0" w:space="0" w:color="auto"/>
          </w:divBdr>
        </w:div>
        <w:div w:id="947008362">
          <w:marLeft w:val="0"/>
          <w:marRight w:val="0"/>
          <w:marTop w:val="0"/>
          <w:marBottom w:val="150"/>
          <w:divBdr>
            <w:top w:val="none" w:sz="0" w:space="0" w:color="auto"/>
            <w:left w:val="none" w:sz="0" w:space="0" w:color="auto"/>
            <w:bottom w:val="none" w:sz="0" w:space="0" w:color="auto"/>
            <w:right w:val="none" w:sz="0" w:space="0" w:color="auto"/>
          </w:divBdr>
          <w:divsChild>
            <w:div w:id="1424566689">
              <w:marLeft w:val="0"/>
              <w:marRight w:val="0"/>
              <w:marTop w:val="0"/>
              <w:marBottom w:val="0"/>
              <w:divBdr>
                <w:top w:val="none" w:sz="0" w:space="0" w:color="auto"/>
                <w:left w:val="none" w:sz="0" w:space="0" w:color="auto"/>
                <w:bottom w:val="none" w:sz="0" w:space="0" w:color="auto"/>
                <w:right w:val="none" w:sz="0" w:space="0" w:color="auto"/>
              </w:divBdr>
            </w:div>
            <w:div w:id="557934258">
              <w:marLeft w:val="0"/>
              <w:marRight w:val="0"/>
              <w:marTop w:val="0"/>
              <w:marBottom w:val="0"/>
              <w:divBdr>
                <w:top w:val="none" w:sz="0" w:space="0" w:color="auto"/>
                <w:left w:val="none" w:sz="0" w:space="0" w:color="auto"/>
                <w:bottom w:val="none" w:sz="0" w:space="0" w:color="auto"/>
                <w:right w:val="none" w:sz="0" w:space="0" w:color="auto"/>
              </w:divBdr>
            </w:div>
            <w:div w:id="1431270888">
              <w:marLeft w:val="0"/>
              <w:marRight w:val="0"/>
              <w:marTop w:val="0"/>
              <w:marBottom w:val="0"/>
              <w:divBdr>
                <w:top w:val="none" w:sz="0" w:space="0" w:color="auto"/>
                <w:left w:val="none" w:sz="0" w:space="0" w:color="auto"/>
                <w:bottom w:val="none" w:sz="0" w:space="0" w:color="auto"/>
                <w:right w:val="none" w:sz="0" w:space="0" w:color="auto"/>
              </w:divBdr>
            </w:div>
            <w:div w:id="1799300600">
              <w:marLeft w:val="0"/>
              <w:marRight w:val="0"/>
              <w:marTop w:val="0"/>
              <w:marBottom w:val="0"/>
              <w:divBdr>
                <w:top w:val="none" w:sz="0" w:space="0" w:color="auto"/>
                <w:left w:val="none" w:sz="0" w:space="0" w:color="auto"/>
                <w:bottom w:val="none" w:sz="0" w:space="0" w:color="auto"/>
                <w:right w:val="none" w:sz="0" w:space="0" w:color="auto"/>
              </w:divBdr>
            </w:div>
            <w:div w:id="925311259">
              <w:marLeft w:val="0"/>
              <w:marRight w:val="0"/>
              <w:marTop w:val="0"/>
              <w:marBottom w:val="0"/>
              <w:divBdr>
                <w:top w:val="none" w:sz="0" w:space="0" w:color="auto"/>
                <w:left w:val="none" w:sz="0" w:space="0" w:color="auto"/>
                <w:bottom w:val="none" w:sz="0" w:space="0" w:color="auto"/>
                <w:right w:val="none" w:sz="0" w:space="0" w:color="auto"/>
              </w:divBdr>
            </w:div>
            <w:div w:id="290525960">
              <w:marLeft w:val="0"/>
              <w:marRight w:val="0"/>
              <w:marTop w:val="0"/>
              <w:marBottom w:val="0"/>
              <w:divBdr>
                <w:top w:val="none" w:sz="0" w:space="0" w:color="auto"/>
                <w:left w:val="none" w:sz="0" w:space="0" w:color="auto"/>
                <w:bottom w:val="none" w:sz="0" w:space="0" w:color="auto"/>
                <w:right w:val="none" w:sz="0" w:space="0" w:color="auto"/>
              </w:divBdr>
            </w:div>
            <w:div w:id="491415053">
              <w:marLeft w:val="0"/>
              <w:marRight w:val="0"/>
              <w:marTop w:val="0"/>
              <w:marBottom w:val="0"/>
              <w:divBdr>
                <w:top w:val="none" w:sz="0" w:space="0" w:color="auto"/>
                <w:left w:val="none" w:sz="0" w:space="0" w:color="auto"/>
                <w:bottom w:val="none" w:sz="0" w:space="0" w:color="auto"/>
                <w:right w:val="none" w:sz="0" w:space="0" w:color="auto"/>
              </w:divBdr>
            </w:div>
            <w:div w:id="773940385">
              <w:marLeft w:val="0"/>
              <w:marRight w:val="0"/>
              <w:marTop w:val="0"/>
              <w:marBottom w:val="0"/>
              <w:divBdr>
                <w:top w:val="none" w:sz="0" w:space="0" w:color="auto"/>
                <w:left w:val="none" w:sz="0" w:space="0" w:color="auto"/>
                <w:bottom w:val="none" w:sz="0" w:space="0" w:color="auto"/>
                <w:right w:val="none" w:sz="0" w:space="0" w:color="auto"/>
              </w:divBdr>
            </w:div>
            <w:div w:id="517887876">
              <w:marLeft w:val="0"/>
              <w:marRight w:val="0"/>
              <w:marTop w:val="0"/>
              <w:marBottom w:val="0"/>
              <w:divBdr>
                <w:top w:val="none" w:sz="0" w:space="0" w:color="auto"/>
                <w:left w:val="none" w:sz="0" w:space="0" w:color="auto"/>
                <w:bottom w:val="none" w:sz="0" w:space="0" w:color="auto"/>
                <w:right w:val="none" w:sz="0" w:space="0" w:color="auto"/>
              </w:divBdr>
            </w:div>
            <w:div w:id="291907621">
              <w:marLeft w:val="0"/>
              <w:marRight w:val="0"/>
              <w:marTop w:val="0"/>
              <w:marBottom w:val="0"/>
              <w:divBdr>
                <w:top w:val="none" w:sz="0" w:space="0" w:color="auto"/>
                <w:left w:val="none" w:sz="0" w:space="0" w:color="auto"/>
                <w:bottom w:val="none" w:sz="0" w:space="0" w:color="auto"/>
                <w:right w:val="none" w:sz="0" w:space="0" w:color="auto"/>
              </w:divBdr>
            </w:div>
          </w:divsChild>
        </w:div>
        <w:div w:id="2123837305">
          <w:marLeft w:val="0"/>
          <w:marRight w:val="0"/>
          <w:marTop w:val="0"/>
          <w:marBottom w:val="0"/>
          <w:divBdr>
            <w:top w:val="none" w:sz="0" w:space="0" w:color="auto"/>
            <w:left w:val="none" w:sz="0" w:space="0" w:color="auto"/>
            <w:bottom w:val="none" w:sz="0" w:space="0" w:color="auto"/>
            <w:right w:val="none" w:sz="0" w:space="0" w:color="auto"/>
          </w:divBdr>
        </w:div>
        <w:div w:id="328556096">
          <w:marLeft w:val="0"/>
          <w:marRight w:val="0"/>
          <w:marTop w:val="0"/>
          <w:marBottom w:val="150"/>
          <w:divBdr>
            <w:top w:val="none" w:sz="0" w:space="0" w:color="auto"/>
            <w:left w:val="none" w:sz="0" w:space="0" w:color="auto"/>
            <w:bottom w:val="none" w:sz="0" w:space="0" w:color="auto"/>
            <w:right w:val="none" w:sz="0" w:space="0" w:color="auto"/>
          </w:divBdr>
          <w:divsChild>
            <w:div w:id="1106537121">
              <w:marLeft w:val="0"/>
              <w:marRight w:val="0"/>
              <w:marTop w:val="0"/>
              <w:marBottom w:val="0"/>
              <w:divBdr>
                <w:top w:val="none" w:sz="0" w:space="0" w:color="auto"/>
                <w:left w:val="none" w:sz="0" w:space="0" w:color="auto"/>
                <w:bottom w:val="none" w:sz="0" w:space="0" w:color="auto"/>
                <w:right w:val="none" w:sz="0" w:space="0" w:color="auto"/>
              </w:divBdr>
            </w:div>
            <w:div w:id="1493909105">
              <w:marLeft w:val="0"/>
              <w:marRight w:val="0"/>
              <w:marTop w:val="0"/>
              <w:marBottom w:val="0"/>
              <w:divBdr>
                <w:top w:val="none" w:sz="0" w:space="0" w:color="auto"/>
                <w:left w:val="none" w:sz="0" w:space="0" w:color="auto"/>
                <w:bottom w:val="none" w:sz="0" w:space="0" w:color="auto"/>
                <w:right w:val="none" w:sz="0" w:space="0" w:color="auto"/>
              </w:divBdr>
            </w:div>
            <w:div w:id="471212949">
              <w:marLeft w:val="0"/>
              <w:marRight w:val="0"/>
              <w:marTop w:val="0"/>
              <w:marBottom w:val="0"/>
              <w:divBdr>
                <w:top w:val="none" w:sz="0" w:space="0" w:color="auto"/>
                <w:left w:val="none" w:sz="0" w:space="0" w:color="auto"/>
                <w:bottom w:val="none" w:sz="0" w:space="0" w:color="auto"/>
                <w:right w:val="none" w:sz="0" w:space="0" w:color="auto"/>
              </w:divBdr>
            </w:div>
          </w:divsChild>
        </w:div>
        <w:div w:id="1779640096">
          <w:marLeft w:val="0"/>
          <w:marRight w:val="0"/>
          <w:marTop w:val="0"/>
          <w:marBottom w:val="0"/>
          <w:divBdr>
            <w:top w:val="none" w:sz="0" w:space="0" w:color="auto"/>
            <w:left w:val="none" w:sz="0" w:space="0" w:color="auto"/>
            <w:bottom w:val="none" w:sz="0" w:space="0" w:color="auto"/>
            <w:right w:val="none" w:sz="0" w:space="0" w:color="auto"/>
          </w:divBdr>
        </w:div>
        <w:div w:id="1819833775">
          <w:marLeft w:val="0"/>
          <w:marRight w:val="0"/>
          <w:marTop w:val="0"/>
          <w:marBottom w:val="150"/>
          <w:divBdr>
            <w:top w:val="none" w:sz="0" w:space="0" w:color="auto"/>
            <w:left w:val="none" w:sz="0" w:space="0" w:color="auto"/>
            <w:bottom w:val="none" w:sz="0" w:space="0" w:color="auto"/>
            <w:right w:val="none" w:sz="0" w:space="0" w:color="auto"/>
          </w:divBdr>
          <w:divsChild>
            <w:div w:id="53239697">
              <w:marLeft w:val="0"/>
              <w:marRight w:val="0"/>
              <w:marTop w:val="0"/>
              <w:marBottom w:val="0"/>
              <w:divBdr>
                <w:top w:val="none" w:sz="0" w:space="0" w:color="auto"/>
                <w:left w:val="none" w:sz="0" w:space="0" w:color="auto"/>
                <w:bottom w:val="none" w:sz="0" w:space="0" w:color="auto"/>
                <w:right w:val="none" w:sz="0" w:space="0" w:color="auto"/>
              </w:divBdr>
            </w:div>
          </w:divsChild>
        </w:div>
        <w:div w:id="1401749795">
          <w:marLeft w:val="0"/>
          <w:marRight w:val="0"/>
          <w:marTop w:val="0"/>
          <w:marBottom w:val="0"/>
          <w:divBdr>
            <w:top w:val="none" w:sz="0" w:space="0" w:color="auto"/>
            <w:left w:val="none" w:sz="0" w:space="0" w:color="auto"/>
            <w:bottom w:val="none" w:sz="0" w:space="0" w:color="auto"/>
            <w:right w:val="none" w:sz="0" w:space="0" w:color="auto"/>
          </w:divBdr>
        </w:div>
        <w:div w:id="114300992">
          <w:marLeft w:val="0"/>
          <w:marRight w:val="0"/>
          <w:marTop w:val="0"/>
          <w:marBottom w:val="150"/>
          <w:divBdr>
            <w:top w:val="none" w:sz="0" w:space="0" w:color="auto"/>
            <w:left w:val="none" w:sz="0" w:space="0" w:color="auto"/>
            <w:bottom w:val="none" w:sz="0" w:space="0" w:color="auto"/>
            <w:right w:val="none" w:sz="0" w:space="0" w:color="auto"/>
          </w:divBdr>
          <w:divsChild>
            <w:div w:id="611934805">
              <w:marLeft w:val="0"/>
              <w:marRight w:val="0"/>
              <w:marTop w:val="0"/>
              <w:marBottom w:val="0"/>
              <w:divBdr>
                <w:top w:val="none" w:sz="0" w:space="0" w:color="auto"/>
                <w:left w:val="none" w:sz="0" w:space="0" w:color="auto"/>
                <w:bottom w:val="none" w:sz="0" w:space="0" w:color="auto"/>
                <w:right w:val="none" w:sz="0" w:space="0" w:color="auto"/>
              </w:divBdr>
            </w:div>
          </w:divsChild>
        </w:div>
        <w:div w:id="1639218273">
          <w:marLeft w:val="0"/>
          <w:marRight w:val="0"/>
          <w:marTop w:val="0"/>
          <w:marBottom w:val="0"/>
          <w:divBdr>
            <w:top w:val="none" w:sz="0" w:space="0" w:color="auto"/>
            <w:left w:val="none" w:sz="0" w:space="0" w:color="auto"/>
            <w:bottom w:val="none" w:sz="0" w:space="0" w:color="auto"/>
            <w:right w:val="none" w:sz="0" w:space="0" w:color="auto"/>
          </w:divBdr>
        </w:div>
        <w:div w:id="2108385413">
          <w:marLeft w:val="0"/>
          <w:marRight w:val="0"/>
          <w:marTop w:val="0"/>
          <w:marBottom w:val="150"/>
          <w:divBdr>
            <w:top w:val="none" w:sz="0" w:space="0" w:color="auto"/>
            <w:left w:val="none" w:sz="0" w:space="0" w:color="auto"/>
            <w:bottom w:val="none" w:sz="0" w:space="0" w:color="auto"/>
            <w:right w:val="none" w:sz="0" w:space="0" w:color="auto"/>
          </w:divBdr>
          <w:divsChild>
            <w:div w:id="872419216">
              <w:marLeft w:val="0"/>
              <w:marRight w:val="0"/>
              <w:marTop w:val="0"/>
              <w:marBottom w:val="0"/>
              <w:divBdr>
                <w:top w:val="none" w:sz="0" w:space="0" w:color="auto"/>
                <w:left w:val="none" w:sz="0" w:space="0" w:color="auto"/>
                <w:bottom w:val="none" w:sz="0" w:space="0" w:color="auto"/>
                <w:right w:val="none" w:sz="0" w:space="0" w:color="auto"/>
              </w:divBdr>
            </w:div>
            <w:div w:id="206336168">
              <w:marLeft w:val="0"/>
              <w:marRight w:val="0"/>
              <w:marTop w:val="0"/>
              <w:marBottom w:val="0"/>
              <w:divBdr>
                <w:top w:val="none" w:sz="0" w:space="0" w:color="auto"/>
                <w:left w:val="none" w:sz="0" w:space="0" w:color="auto"/>
                <w:bottom w:val="none" w:sz="0" w:space="0" w:color="auto"/>
                <w:right w:val="none" w:sz="0" w:space="0" w:color="auto"/>
              </w:divBdr>
            </w:div>
          </w:divsChild>
        </w:div>
        <w:div w:id="1680499128">
          <w:marLeft w:val="0"/>
          <w:marRight w:val="0"/>
          <w:marTop w:val="0"/>
          <w:marBottom w:val="0"/>
          <w:divBdr>
            <w:top w:val="none" w:sz="0" w:space="0" w:color="auto"/>
            <w:left w:val="none" w:sz="0" w:space="0" w:color="auto"/>
            <w:bottom w:val="none" w:sz="0" w:space="0" w:color="auto"/>
            <w:right w:val="none" w:sz="0" w:space="0" w:color="auto"/>
          </w:divBdr>
        </w:div>
        <w:div w:id="421534835">
          <w:marLeft w:val="0"/>
          <w:marRight w:val="0"/>
          <w:marTop w:val="0"/>
          <w:marBottom w:val="150"/>
          <w:divBdr>
            <w:top w:val="none" w:sz="0" w:space="0" w:color="auto"/>
            <w:left w:val="none" w:sz="0" w:space="0" w:color="auto"/>
            <w:bottom w:val="none" w:sz="0" w:space="0" w:color="auto"/>
            <w:right w:val="none" w:sz="0" w:space="0" w:color="auto"/>
          </w:divBdr>
          <w:divsChild>
            <w:div w:id="1697002673">
              <w:marLeft w:val="0"/>
              <w:marRight w:val="0"/>
              <w:marTop w:val="0"/>
              <w:marBottom w:val="0"/>
              <w:divBdr>
                <w:top w:val="none" w:sz="0" w:space="0" w:color="auto"/>
                <w:left w:val="none" w:sz="0" w:space="0" w:color="auto"/>
                <w:bottom w:val="none" w:sz="0" w:space="0" w:color="auto"/>
                <w:right w:val="none" w:sz="0" w:space="0" w:color="auto"/>
              </w:divBdr>
            </w:div>
            <w:div w:id="305279511">
              <w:marLeft w:val="0"/>
              <w:marRight w:val="0"/>
              <w:marTop w:val="0"/>
              <w:marBottom w:val="0"/>
              <w:divBdr>
                <w:top w:val="none" w:sz="0" w:space="0" w:color="auto"/>
                <w:left w:val="none" w:sz="0" w:space="0" w:color="auto"/>
                <w:bottom w:val="none" w:sz="0" w:space="0" w:color="auto"/>
                <w:right w:val="none" w:sz="0" w:space="0" w:color="auto"/>
              </w:divBdr>
            </w:div>
            <w:div w:id="846556912">
              <w:marLeft w:val="0"/>
              <w:marRight w:val="0"/>
              <w:marTop w:val="0"/>
              <w:marBottom w:val="0"/>
              <w:divBdr>
                <w:top w:val="none" w:sz="0" w:space="0" w:color="auto"/>
                <w:left w:val="none" w:sz="0" w:space="0" w:color="auto"/>
                <w:bottom w:val="none" w:sz="0" w:space="0" w:color="auto"/>
                <w:right w:val="none" w:sz="0" w:space="0" w:color="auto"/>
              </w:divBdr>
            </w:div>
            <w:div w:id="586765815">
              <w:marLeft w:val="0"/>
              <w:marRight w:val="0"/>
              <w:marTop w:val="0"/>
              <w:marBottom w:val="0"/>
              <w:divBdr>
                <w:top w:val="none" w:sz="0" w:space="0" w:color="auto"/>
                <w:left w:val="none" w:sz="0" w:space="0" w:color="auto"/>
                <w:bottom w:val="none" w:sz="0" w:space="0" w:color="auto"/>
                <w:right w:val="none" w:sz="0" w:space="0" w:color="auto"/>
              </w:divBdr>
            </w:div>
          </w:divsChild>
        </w:div>
        <w:div w:id="1876843898">
          <w:marLeft w:val="0"/>
          <w:marRight w:val="0"/>
          <w:marTop w:val="0"/>
          <w:marBottom w:val="0"/>
          <w:divBdr>
            <w:top w:val="none" w:sz="0" w:space="0" w:color="auto"/>
            <w:left w:val="none" w:sz="0" w:space="0" w:color="auto"/>
            <w:bottom w:val="none" w:sz="0" w:space="0" w:color="auto"/>
            <w:right w:val="none" w:sz="0" w:space="0" w:color="auto"/>
          </w:divBdr>
        </w:div>
        <w:div w:id="1959751106">
          <w:marLeft w:val="0"/>
          <w:marRight w:val="0"/>
          <w:marTop w:val="0"/>
          <w:marBottom w:val="150"/>
          <w:divBdr>
            <w:top w:val="none" w:sz="0" w:space="0" w:color="auto"/>
            <w:left w:val="none" w:sz="0" w:space="0" w:color="auto"/>
            <w:bottom w:val="none" w:sz="0" w:space="0" w:color="auto"/>
            <w:right w:val="none" w:sz="0" w:space="0" w:color="auto"/>
          </w:divBdr>
          <w:divsChild>
            <w:div w:id="773089714">
              <w:marLeft w:val="0"/>
              <w:marRight w:val="0"/>
              <w:marTop w:val="0"/>
              <w:marBottom w:val="0"/>
              <w:divBdr>
                <w:top w:val="none" w:sz="0" w:space="0" w:color="auto"/>
                <w:left w:val="none" w:sz="0" w:space="0" w:color="auto"/>
                <w:bottom w:val="none" w:sz="0" w:space="0" w:color="auto"/>
                <w:right w:val="none" w:sz="0" w:space="0" w:color="auto"/>
              </w:divBdr>
            </w:div>
          </w:divsChild>
        </w:div>
        <w:div w:id="1333219266">
          <w:marLeft w:val="0"/>
          <w:marRight w:val="0"/>
          <w:marTop w:val="0"/>
          <w:marBottom w:val="0"/>
          <w:divBdr>
            <w:top w:val="none" w:sz="0" w:space="0" w:color="auto"/>
            <w:left w:val="none" w:sz="0" w:space="0" w:color="auto"/>
            <w:bottom w:val="none" w:sz="0" w:space="0" w:color="auto"/>
            <w:right w:val="none" w:sz="0" w:space="0" w:color="auto"/>
          </w:divBdr>
        </w:div>
        <w:div w:id="2085373599">
          <w:marLeft w:val="0"/>
          <w:marRight w:val="0"/>
          <w:marTop w:val="0"/>
          <w:marBottom w:val="150"/>
          <w:divBdr>
            <w:top w:val="none" w:sz="0" w:space="0" w:color="auto"/>
            <w:left w:val="none" w:sz="0" w:space="0" w:color="auto"/>
            <w:bottom w:val="none" w:sz="0" w:space="0" w:color="auto"/>
            <w:right w:val="none" w:sz="0" w:space="0" w:color="auto"/>
          </w:divBdr>
          <w:divsChild>
            <w:div w:id="1641809033">
              <w:marLeft w:val="0"/>
              <w:marRight w:val="0"/>
              <w:marTop w:val="0"/>
              <w:marBottom w:val="0"/>
              <w:divBdr>
                <w:top w:val="none" w:sz="0" w:space="0" w:color="auto"/>
                <w:left w:val="none" w:sz="0" w:space="0" w:color="auto"/>
                <w:bottom w:val="none" w:sz="0" w:space="0" w:color="auto"/>
                <w:right w:val="none" w:sz="0" w:space="0" w:color="auto"/>
              </w:divBdr>
            </w:div>
          </w:divsChild>
        </w:div>
        <w:div w:id="1427311598">
          <w:marLeft w:val="0"/>
          <w:marRight w:val="0"/>
          <w:marTop w:val="0"/>
          <w:marBottom w:val="0"/>
          <w:divBdr>
            <w:top w:val="none" w:sz="0" w:space="0" w:color="auto"/>
            <w:left w:val="none" w:sz="0" w:space="0" w:color="auto"/>
            <w:bottom w:val="none" w:sz="0" w:space="0" w:color="auto"/>
            <w:right w:val="none" w:sz="0" w:space="0" w:color="auto"/>
          </w:divBdr>
        </w:div>
        <w:div w:id="83503946">
          <w:marLeft w:val="0"/>
          <w:marRight w:val="0"/>
          <w:marTop w:val="0"/>
          <w:marBottom w:val="150"/>
          <w:divBdr>
            <w:top w:val="none" w:sz="0" w:space="0" w:color="auto"/>
            <w:left w:val="none" w:sz="0" w:space="0" w:color="auto"/>
            <w:bottom w:val="none" w:sz="0" w:space="0" w:color="auto"/>
            <w:right w:val="none" w:sz="0" w:space="0" w:color="auto"/>
          </w:divBdr>
          <w:divsChild>
            <w:div w:id="722215485">
              <w:marLeft w:val="0"/>
              <w:marRight w:val="0"/>
              <w:marTop w:val="0"/>
              <w:marBottom w:val="0"/>
              <w:divBdr>
                <w:top w:val="none" w:sz="0" w:space="0" w:color="auto"/>
                <w:left w:val="none" w:sz="0" w:space="0" w:color="auto"/>
                <w:bottom w:val="none" w:sz="0" w:space="0" w:color="auto"/>
                <w:right w:val="none" w:sz="0" w:space="0" w:color="auto"/>
              </w:divBdr>
            </w:div>
            <w:div w:id="342123415">
              <w:marLeft w:val="0"/>
              <w:marRight w:val="0"/>
              <w:marTop w:val="0"/>
              <w:marBottom w:val="0"/>
              <w:divBdr>
                <w:top w:val="none" w:sz="0" w:space="0" w:color="auto"/>
                <w:left w:val="none" w:sz="0" w:space="0" w:color="auto"/>
                <w:bottom w:val="none" w:sz="0" w:space="0" w:color="auto"/>
                <w:right w:val="none" w:sz="0" w:space="0" w:color="auto"/>
              </w:divBdr>
            </w:div>
            <w:div w:id="1254120114">
              <w:marLeft w:val="0"/>
              <w:marRight w:val="0"/>
              <w:marTop w:val="0"/>
              <w:marBottom w:val="0"/>
              <w:divBdr>
                <w:top w:val="none" w:sz="0" w:space="0" w:color="auto"/>
                <w:left w:val="none" w:sz="0" w:space="0" w:color="auto"/>
                <w:bottom w:val="none" w:sz="0" w:space="0" w:color="auto"/>
                <w:right w:val="none" w:sz="0" w:space="0" w:color="auto"/>
              </w:divBdr>
            </w:div>
            <w:div w:id="95567983">
              <w:marLeft w:val="0"/>
              <w:marRight w:val="0"/>
              <w:marTop w:val="0"/>
              <w:marBottom w:val="0"/>
              <w:divBdr>
                <w:top w:val="none" w:sz="0" w:space="0" w:color="auto"/>
                <w:left w:val="none" w:sz="0" w:space="0" w:color="auto"/>
                <w:bottom w:val="none" w:sz="0" w:space="0" w:color="auto"/>
                <w:right w:val="none" w:sz="0" w:space="0" w:color="auto"/>
              </w:divBdr>
            </w:div>
          </w:divsChild>
        </w:div>
        <w:div w:id="1288658279">
          <w:marLeft w:val="0"/>
          <w:marRight w:val="0"/>
          <w:marTop w:val="0"/>
          <w:marBottom w:val="0"/>
          <w:divBdr>
            <w:top w:val="none" w:sz="0" w:space="0" w:color="auto"/>
            <w:left w:val="none" w:sz="0" w:space="0" w:color="auto"/>
            <w:bottom w:val="none" w:sz="0" w:space="0" w:color="auto"/>
            <w:right w:val="none" w:sz="0" w:space="0" w:color="auto"/>
          </w:divBdr>
        </w:div>
        <w:div w:id="1715888315">
          <w:marLeft w:val="0"/>
          <w:marRight w:val="0"/>
          <w:marTop w:val="0"/>
          <w:marBottom w:val="150"/>
          <w:divBdr>
            <w:top w:val="none" w:sz="0" w:space="0" w:color="auto"/>
            <w:left w:val="none" w:sz="0" w:space="0" w:color="auto"/>
            <w:bottom w:val="none" w:sz="0" w:space="0" w:color="auto"/>
            <w:right w:val="none" w:sz="0" w:space="0" w:color="auto"/>
          </w:divBdr>
          <w:divsChild>
            <w:div w:id="1575621034">
              <w:marLeft w:val="0"/>
              <w:marRight w:val="0"/>
              <w:marTop w:val="0"/>
              <w:marBottom w:val="0"/>
              <w:divBdr>
                <w:top w:val="none" w:sz="0" w:space="0" w:color="auto"/>
                <w:left w:val="none" w:sz="0" w:space="0" w:color="auto"/>
                <w:bottom w:val="none" w:sz="0" w:space="0" w:color="auto"/>
                <w:right w:val="none" w:sz="0" w:space="0" w:color="auto"/>
              </w:divBdr>
            </w:div>
            <w:div w:id="630677128">
              <w:marLeft w:val="0"/>
              <w:marRight w:val="0"/>
              <w:marTop w:val="0"/>
              <w:marBottom w:val="0"/>
              <w:divBdr>
                <w:top w:val="none" w:sz="0" w:space="0" w:color="auto"/>
                <w:left w:val="none" w:sz="0" w:space="0" w:color="auto"/>
                <w:bottom w:val="none" w:sz="0" w:space="0" w:color="auto"/>
                <w:right w:val="none" w:sz="0" w:space="0" w:color="auto"/>
              </w:divBdr>
            </w:div>
            <w:div w:id="558983992">
              <w:marLeft w:val="0"/>
              <w:marRight w:val="0"/>
              <w:marTop w:val="0"/>
              <w:marBottom w:val="0"/>
              <w:divBdr>
                <w:top w:val="none" w:sz="0" w:space="0" w:color="auto"/>
                <w:left w:val="none" w:sz="0" w:space="0" w:color="auto"/>
                <w:bottom w:val="none" w:sz="0" w:space="0" w:color="auto"/>
                <w:right w:val="none" w:sz="0" w:space="0" w:color="auto"/>
              </w:divBdr>
            </w:div>
          </w:divsChild>
        </w:div>
        <w:div w:id="119418946">
          <w:marLeft w:val="0"/>
          <w:marRight w:val="0"/>
          <w:marTop w:val="150"/>
          <w:marBottom w:val="0"/>
          <w:divBdr>
            <w:top w:val="none" w:sz="0" w:space="0" w:color="auto"/>
            <w:left w:val="none" w:sz="0" w:space="0" w:color="auto"/>
            <w:bottom w:val="none" w:sz="0" w:space="0" w:color="auto"/>
            <w:right w:val="none" w:sz="0" w:space="0" w:color="auto"/>
          </w:divBdr>
        </w:div>
        <w:div w:id="1808863011">
          <w:marLeft w:val="0"/>
          <w:marRight w:val="0"/>
          <w:marTop w:val="0"/>
          <w:marBottom w:val="0"/>
          <w:divBdr>
            <w:top w:val="none" w:sz="0" w:space="0" w:color="auto"/>
            <w:left w:val="none" w:sz="0" w:space="0" w:color="auto"/>
            <w:bottom w:val="none" w:sz="0" w:space="0" w:color="auto"/>
            <w:right w:val="none" w:sz="0" w:space="0" w:color="auto"/>
          </w:divBdr>
        </w:div>
        <w:div w:id="1346396053">
          <w:marLeft w:val="0"/>
          <w:marRight w:val="0"/>
          <w:marTop w:val="0"/>
          <w:marBottom w:val="150"/>
          <w:divBdr>
            <w:top w:val="none" w:sz="0" w:space="0" w:color="auto"/>
            <w:left w:val="none" w:sz="0" w:space="0" w:color="auto"/>
            <w:bottom w:val="none" w:sz="0" w:space="0" w:color="auto"/>
            <w:right w:val="none" w:sz="0" w:space="0" w:color="auto"/>
          </w:divBdr>
          <w:divsChild>
            <w:div w:id="1117017933">
              <w:marLeft w:val="0"/>
              <w:marRight w:val="0"/>
              <w:marTop w:val="0"/>
              <w:marBottom w:val="0"/>
              <w:divBdr>
                <w:top w:val="none" w:sz="0" w:space="0" w:color="auto"/>
                <w:left w:val="none" w:sz="0" w:space="0" w:color="auto"/>
                <w:bottom w:val="none" w:sz="0" w:space="0" w:color="auto"/>
                <w:right w:val="none" w:sz="0" w:space="0" w:color="auto"/>
              </w:divBdr>
            </w:div>
            <w:div w:id="1130127517">
              <w:marLeft w:val="0"/>
              <w:marRight w:val="0"/>
              <w:marTop w:val="0"/>
              <w:marBottom w:val="0"/>
              <w:divBdr>
                <w:top w:val="none" w:sz="0" w:space="0" w:color="auto"/>
                <w:left w:val="none" w:sz="0" w:space="0" w:color="auto"/>
                <w:bottom w:val="none" w:sz="0" w:space="0" w:color="auto"/>
                <w:right w:val="none" w:sz="0" w:space="0" w:color="auto"/>
              </w:divBdr>
            </w:div>
            <w:div w:id="480199256">
              <w:marLeft w:val="0"/>
              <w:marRight w:val="0"/>
              <w:marTop w:val="0"/>
              <w:marBottom w:val="0"/>
              <w:divBdr>
                <w:top w:val="none" w:sz="0" w:space="0" w:color="auto"/>
                <w:left w:val="none" w:sz="0" w:space="0" w:color="auto"/>
                <w:bottom w:val="none" w:sz="0" w:space="0" w:color="auto"/>
                <w:right w:val="none" w:sz="0" w:space="0" w:color="auto"/>
              </w:divBdr>
            </w:div>
            <w:div w:id="931476783">
              <w:marLeft w:val="0"/>
              <w:marRight w:val="0"/>
              <w:marTop w:val="0"/>
              <w:marBottom w:val="0"/>
              <w:divBdr>
                <w:top w:val="none" w:sz="0" w:space="0" w:color="auto"/>
                <w:left w:val="none" w:sz="0" w:space="0" w:color="auto"/>
                <w:bottom w:val="none" w:sz="0" w:space="0" w:color="auto"/>
                <w:right w:val="none" w:sz="0" w:space="0" w:color="auto"/>
              </w:divBdr>
            </w:div>
            <w:div w:id="1541165363">
              <w:marLeft w:val="0"/>
              <w:marRight w:val="0"/>
              <w:marTop w:val="0"/>
              <w:marBottom w:val="0"/>
              <w:divBdr>
                <w:top w:val="none" w:sz="0" w:space="0" w:color="auto"/>
                <w:left w:val="none" w:sz="0" w:space="0" w:color="auto"/>
                <w:bottom w:val="none" w:sz="0" w:space="0" w:color="auto"/>
                <w:right w:val="none" w:sz="0" w:space="0" w:color="auto"/>
              </w:divBdr>
            </w:div>
            <w:div w:id="914314415">
              <w:marLeft w:val="0"/>
              <w:marRight w:val="0"/>
              <w:marTop w:val="0"/>
              <w:marBottom w:val="0"/>
              <w:divBdr>
                <w:top w:val="none" w:sz="0" w:space="0" w:color="auto"/>
                <w:left w:val="none" w:sz="0" w:space="0" w:color="auto"/>
                <w:bottom w:val="none" w:sz="0" w:space="0" w:color="auto"/>
                <w:right w:val="none" w:sz="0" w:space="0" w:color="auto"/>
              </w:divBdr>
            </w:div>
            <w:div w:id="1604994799">
              <w:marLeft w:val="0"/>
              <w:marRight w:val="0"/>
              <w:marTop w:val="0"/>
              <w:marBottom w:val="0"/>
              <w:divBdr>
                <w:top w:val="none" w:sz="0" w:space="0" w:color="auto"/>
                <w:left w:val="none" w:sz="0" w:space="0" w:color="auto"/>
                <w:bottom w:val="none" w:sz="0" w:space="0" w:color="auto"/>
                <w:right w:val="none" w:sz="0" w:space="0" w:color="auto"/>
              </w:divBdr>
            </w:div>
          </w:divsChild>
        </w:div>
        <w:div w:id="24183680">
          <w:marLeft w:val="0"/>
          <w:marRight w:val="0"/>
          <w:marTop w:val="0"/>
          <w:marBottom w:val="0"/>
          <w:divBdr>
            <w:top w:val="none" w:sz="0" w:space="0" w:color="auto"/>
            <w:left w:val="none" w:sz="0" w:space="0" w:color="auto"/>
            <w:bottom w:val="none" w:sz="0" w:space="0" w:color="auto"/>
            <w:right w:val="none" w:sz="0" w:space="0" w:color="auto"/>
          </w:divBdr>
        </w:div>
        <w:div w:id="1237861509">
          <w:marLeft w:val="0"/>
          <w:marRight w:val="0"/>
          <w:marTop w:val="0"/>
          <w:marBottom w:val="150"/>
          <w:divBdr>
            <w:top w:val="none" w:sz="0" w:space="0" w:color="auto"/>
            <w:left w:val="none" w:sz="0" w:space="0" w:color="auto"/>
            <w:bottom w:val="none" w:sz="0" w:space="0" w:color="auto"/>
            <w:right w:val="none" w:sz="0" w:space="0" w:color="auto"/>
          </w:divBdr>
          <w:divsChild>
            <w:div w:id="1537085436">
              <w:marLeft w:val="0"/>
              <w:marRight w:val="0"/>
              <w:marTop w:val="0"/>
              <w:marBottom w:val="0"/>
              <w:divBdr>
                <w:top w:val="none" w:sz="0" w:space="0" w:color="auto"/>
                <w:left w:val="none" w:sz="0" w:space="0" w:color="auto"/>
                <w:bottom w:val="none" w:sz="0" w:space="0" w:color="auto"/>
                <w:right w:val="none" w:sz="0" w:space="0" w:color="auto"/>
              </w:divBdr>
            </w:div>
          </w:divsChild>
        </w:div>
        <w:div w:id="1099255338">
          <w:marLeft w:val="0"/>
          <w:marRight w:val="0"/>
          <w:marTop w:val="0"/>
          <w:marBottom w:val="0"/>
          <w:divBdr>
            <w:top w:val="none" w:sz="0" w:space="0" w:color="auto"/>
            <w:left w:val="none" w:sz="0" w:space="0" w:color="auto"/>
            <w:bottom w:val="none" w:sz="0" w:space="0" w:color="auto"/>
            <w:right w:val="none" w:sz="0" w:space="0" w:color="auto"/>
          </w:divBdr>
        </w:div>
        <w:div w:id="2063365062">
          <w:marLeft w:val="0"/>
          <w:marRight w:val="0"/>
          <w:marTop w:val="0"/>
          <w:marBottom w:val="150"/>
          <w:divBdr>
            <w:top w:val="none" w:sz="0" w:space="0" w:color="auto"/>
            <w:left w:val="none" w:sz="0" w:space="0" w:color="auto"/>
            <w:bottom w:val="none" w:sz="0" w:space="0" w:color="auto"/>
            <w:right w:val="none" w:sz="0" w:space="0" w:color="auto"/>
          </w:divBdr>
          <w:divsChild>
            <w:div w:id="1391001811">
              <w:marLeft w:val="0"/>
              <w:marRight w:val="0"/>
              <w:marTop w:val="0"/>
              <w:marBottom w:val="0"/>
              <w:divBdr>
                <w:top w:val="none" w:sz="0" w:space="0" w:color="auto"/>
                <w:left w:val="none" w:sz="0" w:space="0" w:color="auto"/>
                <w:bottom w:val="none" w:sz="0" w:space="0" w:color="auto"/>
                <w:right w:val="none" w:sz="0" w:space="0" w:color="auto"/>
              </w:divBdr>
            </w:div>
            <w:div w:id="352651057">
              <w:marLeft w:val="0"/>
              <w:marRight w:val="0"/>
              <w:marTop w:val="0"/>
              <w:marBottom w:val="0"/>
              <w:divBdr>
                <w:top w:val="none" w:sz="0" w:space="0" w:color="auto"/>
                <w:left w:val="none" w:sz="0" w:space="0" w:color="auto"/>
                <w:bottom w:val="none" w:sz="0" w:space="0" w:color="auto"/>
                <w:right w:val="none" w:sz="0" w:space="0" w:color="auto"/>
              </w:divBdr>
            </w:div>
          </w:divsChild>
        </w:div>
        <w:div w:id="577910796">
          <w:marLeft w:val="0"/>
          <w:marRight w:val="0"/>
          <w:marTop w:val="0"/>
          <w:marBottom w:val="0"/>
          <w:divBdr>
            <w:top w:val="none" w:sz="0" w:space="0" w:color="auto"/>
            <w:left w:val="none" w:sz="0" w:space="0" w:color="auto"/>
            <w:bottom w:val="none" w:sz="0" w:space="0" w:color="auto"/>
            <w:right w:val="none" w:sz="0" w:space="0" w:color="auto"/>
          </w:divBdr>
        </w:div>
        <w:div w:id="562453209">
          <w:marLeft w:val="0"/>
          <w:marRight w:val="0"/>
          <w:marTop w:val="0"/>
          <w:marBottom w:val="150"/>
          <w:divBdr>
            <w:top w:val="none" w:sz="0" w:space="0" w:color="auto"/>
            <w:left w:val="none" w:sz="0" w:space="0" w:color="auto"/>
            <w:bottom w:val="none" w:sz="0" w:space="0" w:color="auto"/>
            <w:right w:val="none" w:sz="0" w:space="0" w:color="auto"/>
          </w:divBdr>
          <w:divsChild>
            <w:div w:id="949892287">
              <w:marLeft w:val="0"/>
              <w:marRight w:val="0"/>
              <w:marTop w:val="0"/>
              <w:marBottom w:val="0"/>
              <w:divBdr>
                <w:top w:val="none" w:sz="0" w:space="0" w:color="auto"/>
                <w:left w:val="none" w:sz="0" w:space="0" w:color="auto"/>
                <w:bottom w:val="none" w:sz="0" w:space="0" w:color="auto"/>
                <w:right w:val="none" w:sz="0" w:space="0" w:color="auto"/>
              </w:divBdr>
            </w:div>
          </w:divsChild>
        </w:div>
        <w:div w:id="1777018039">
          <w:marLeft w:val="0"/>
          <w:marRight w:val="0"/>
          <w:marTop w:val="0"/>
          <w:marBottom w:val="0"/>
          <w:divBdr>
            <w:top w:val="none" w:sz="0" w:space="0" w:color="auto"/>
            <w:left w:val="none" w:sz="0" w:space="0" w:color="auto"/>
            <w:bottom w:val="none" w:sz="0" w:space="0" w:color="auto"/>
            <w:right w:val="none" w:sz="0" w:space="0" w:color="auto"/>
          </w:divBdr>
        </w:div>
        <w:div w:id="1541479586">
          <w:marLeft w:val="0"/>
          <w:marRight w:val="0"/>
          <w:marTop w:val="0"/>
          <w:marBottom w:val="150"/>
          <w:divBdr>
            <w:top w:val="none" w:sz="0" w:space="0" w:color="auto"/>
            <w:left w:val="none" w:sz="0" w:space="0" w:color="auto"/>
            <w:bottom w:val="none" w:sz="0" w:space="0" w:color="auto"/>
            <w:right w:val="none" w:sz="0" w:space="0" w:color="auto"/>
          </w:divBdr>
          <w:divsChild>
            <w:div w:id="398133788">
              <w:marLeft w:val="0"/>
              <w:marRight w:val="0"/>
              <w:marTop w:val="0"/>
              <w:marBottom w:val="0"/>
              <w:divBdr>
                <w:top w:val="none" w:sz="0" w:space="0" w:color="auto"/>
                <w:left w:val="none" w:sz="0" w:space="0" w:color="auto"/>
                <w:bottom w:val="none" w:sz="0" w:space="0" w:color="auto"/>
                <w:right w:val="none" w:sz="0" w:space="0" w:color="auto"/>
              </w:divBdr>
            </w:div>
          </w:divsChild>
        </w:div>
        <w:div w:id="213465782">
          <w:marLeft w:val="0"/>
          <w:marRight w:val="0"/>
          <w:marTop w:val="0"/>
          <w:marBottom w:val="0"/>
          <w:divBdr>
            <w:top w:val="none" w:sz="0" w:space="0" w:color="auto"/>
            <w:left w:val="none" w:sz="0" w:space="0" w:color="auto"/>
            <w:bottom w:val="none" w:sz="0" w:space="0" w:color="auto"/>
            <w:right w:val="none" w:sz="0" w:space="0" w:color="auto"/>
          </w:divBdr>
        </w:div>
        <w:div w:id="944966294">
          <w:marLeft w:val="0"/>
          <w:marRight w:val="0"/>
          <w:marTop w:val="0"/>
          <w:marBottom w:val="150"/>
          <w:divBdr>
            <w:top w:val="none" w:sz="0" w:space="0" w:color="auto"/>
            <w:left w:val="none" w:sz="0" w:space="0" w:color="auto"/>
            <w:bottom w:val="none" w:sz="0" w:space="0" w:color="auto"/>
            <w:right w:val="none" w:sz="0" w:space="0" w:color="auto"/>
          </w:divBdr>
          <w:divsChild>
            <w:div w:id="1943803425">
              <w:marLeft w:val="0"/>
              <w:marRight w:val="0"/>
              <w:marTop w:val="0"/>
              <w:marBottom w:val="0"/>
              <w:divBdr>
                <w:top w:val="none" w:sz="0" w:space="0" w:color="auto"/>
                <w:left w:val="none" w:sz="0" w:space="0" w:color="auto"/>
                <w:bottom w:val="none" w:sz="0" w:space="0" w:color="auto"/>
                <w:right w:val="none" w:sz="0" w:space="0" w:color="auto"/>
              </w:divBdr>
            </w:div>
            <w:div w:id="43793417">
              <w:marLeft w:val="0"/>
              <w:marRight w:val="0"/>
              <w:marTop w:val="0"/>
              <w:marBottom w:val="0"/>
              <w:divBdr>
                <w:top w:val="none" w:sz="0" w:space="0" w:color="auto"/>
                <w:left w:val="none" w:sz="0" w:space="0" w:color="auto"/>
                <w:bottom w:val="none" w:sz="0" w:space="0" w:color="auto"/>
                <w:right w:val="none" w:sz="0" w:space="0" w:color="auto"/>
              </w:divBdr>
            </w:div>
            <w:div w:id="1096289726">
              <w:marLeft w:val="0"/>
              <w:marRight w:val="0"/>
              <w:marTop w:val="0"/>
              <w:marBottom w:val="0"/>
              <w:divBdr>
                <w:top w:val="none" w:sz="0" w:space="0" w:color="auto"/>
                <w:left w:val="none" w:sz="0" w:space="0" w:color="auto"/>
                <w:bottom w:val="none" w:sz="0" w:space="0" w:color="auto"/>
                <w:right w:val="none" w:sz="0" w:space="0" w:color="auto"/>
              </w:divBdr>
            </w:div>
            <w:div w:id="1000088268">
              <w:marLeft w:val="0"/>
              <w:marRight w:val="0"/>
              <w:marTop w:val="0"/>
              <w:marBottom w:val="0"/>
              <w:divBdr>
                <w:top w:val="none" w:sz="0" w:space="0" w:color="auto"/>
                <w:left w:val="none" w:sz="0" w:space="0" w:color="auto"/>
                <w:bottom w:val="none" w:sz="0" w:space="0" w:color="auto"/>
                <w:right w:val="none" w:sz="0" w:space="0" w:color="auto"/>
              </w:divBdr>
            </w:div>
            <w:div w:id="2035957614">
              <w:marLeft w:val="0"/>
              <w:marRight w:val="0"/>
              <w:marTop w:val="0"/>
              <w:marBottom w:val="0"/>
              <w:divBdr>
                <w:top w:val="none" w:sz="0" w:space="0" w:color="auto"/>
                <w:left w:val="none" w:sz="0" w:space="0" w:color="auto"/>
                <w:bottom w:val="none" w:sz="0" w:space="0" w:color="auto"/>
                <w:right w:val="none" w:sz="0" w:space="0" w:color="auto"/>
              </w:divBdr>
            </w:div>
            <w:div w:id="2111966786">
              <w:marLeft w:val="0"/>
              <w:marRight w:val="0"/>
              <w:marTop w:val="0"/>
              <w:marBottom w:val="0"/>
              <w:divBdr>
                <w:top w:val="none" w:sz="0" w:space="0" w:color="auto"/>
                <w:left w:val="none" w:sz="0" w:space="0" w:color="auto"/>
                <w:bottom w:val="none" w:sz="0" w:space="0" w:color="auto"/>
                <w:right w:val="none" w:sz="0" w:space="0" w:color="auto"/>
              </w:divBdr>
            </w:div>
            <w:div w:id="1964266348">
              <w:marLeft w:val="0"/>
              <w:marRight w:val="0"/>
              <w:marTop w:val="0"/>
              <w:marBottom w:val="0"/>
              <w:divBdr>
                <w:top w:val="none" w:sz="0" w:space="0" w:color="auto"/>
                <w:left w:val="none" w:sz="0" w:space="0" w:color="auto"/>
                <w:bottom w:val="none" w:sz="0" w:space="0" w:color="auto"/>
                <w:right w:val="none" w:sz="0" w:space="0" w:color="auto"/>
              </w:divBdr>
            </w:div>
            <w:div w:id="77676233">
              <w:marLeft w:val="0"/>
              <w:marRight w:val="0"/>
              <w:marTop w:val="0"/>
              <w:marBottom w:val="0"/>
              <w:divBdr>
                <w:top w:val="none" w:sz="0" w:space="0" w:color="auto"/>
                <w:left w:val="none" w:sz="0" w:space="0" w:color="auto"/>
                <w:bottom w:val="none" w:sz="0" w:space="0" w:color="auto"/>
                <w:right w:val="none" w:sz="0" w:space="0" w:color="auto"/>
              </w:divBdr>
            </w:div>
          </w:divsChild>
        </w:div>
        <w:div w:id="442578319">
          <w:marLeft w:val="0"/>
          <w:marRight w:val="0"/>
          <w:marTop w:val="0"/>
          <w:marBottom w:val="0"/>
          <w:divBdr>
            <w:top w:val="none" w:sz="0" w:space="0" w:color="auto"/>
            <w:left w:val="none" w:sz="0" w:space="0" w:color="auto"/>
            <w:bottom w:val="none" w:sz="0" w:space="0" w:color="auto"/>
            <w:right w:val="none" w:sz="0" w:space="0" w:color="auto"/>
          </w:divBdr>
        </w:div>
        <w:div w:id="1630747732">
          <w:marLeft w:val="0"/>
          <w:marRight w:val="0"/>
          <w:marTop w:val="0"/>
          <w:marBottom w:val="150"/>
          <w:divBdr>
            <w:top w:val="none" w:sz="0" w:space="0" w:color="auto"/>
            <w:left w:val="none" w:sz="0" w:space="0" w:color="auto"/>
            <w:bottom w:val="none" w:sz="0" w:space="0" w:color="auto"/>
            <w:right w:val="none" w:sz="0" w:space="0" w:color="auto"/>
          </w:divBdr>
          <w:divsChild>
            <w:div w:id="1233156952">
              <w:marLeft w:val="0"/>
              <w:marRight w:val="0"/>
              <w:marTop w:val="0"/>
              <w:marBottom w:val="0"/>
              <w:divBdr>
                <w:top w:val="none" w:sz="0" w:space="0" w:color="auto"/>
                <w:left w:val="none" w:sz="0" w:space="0" w:color="auto"/>
                <w:bottom w:val="none" w:sz="0" w:space="0" w:color="auto"/>
                <w:right w:val="none" w:sz="0" w:space="0" w:color="auto"/>
              </w:divBdr>
            </w:div>
            <w:div w:id="398334889">
              <w:marLeft w:val="0"/>
              <w:marRight w:val="0"/>
              <w:marTop w:val="0"/>
              <w:marBottom w:val="0"/>
              <w:divBdr>
                <w:top w:val="none" w:sz="0" w:space="0" w:color="auto"/>
                <w:left w:val="none" w:sz="0" w:space="0" w:color="auto"/>
                <w:bottom w:val="none" w:sz="0" w:space="0" w:color="auto"/>
                <w:right w:val="none" w:sz="0" w:space="0" w:color="auto"/>
              </w:divBdr>
            </w:div>
            <w:div w:id="714811551">
              <w:marLeft w:val="0"/>
              <w:marRight w:val="0"/>
              <w:marTop w:val="0"/>
              <w:marBottom w:val="0"/>
              <w:divBdr>
                <w:top w:val="none" w:sz="0" w:space="0" w:color="auto"/>
                <w:left w:val="none" w:sz="0" w:space="0" w:color="auto"/>
                <w:bottom w:val="none" w:sz="0" w:space="0" w:color="auto"/>
                <w:right w:val="none" w:sz="0" w:space="0" w:color="auto"/>
              </w:divBdr>
            </w:div>
          </w:divsChild>
        </w:div>
        <w:div w:id="1818181479">
          <w:marLeft w:val="0"/>
          <w:marRight w:val="0"/>
          <w:marTop w:val="0"/>
          <w:marBottom w:val="0"/>
          <w:divBdr>
            <w:top w:val="none" w:sz="0" w:space="0" w:color="auto"/>
            <w:left w:val="none" w:sz="0" w:space="0" w:color="auto"/>
            <w:bottom w:val="none" w:sz="0" w:space="0" w:color="auto"/>
            <w:right w:val="none" w:sz="0" w:space="0" w:color="auto"/>
          </w:divBdr>
        </w:div>
        <w:div w:id="604966122">
          <w:marLeft w:val="0"/>
          <w:marRight w:val="0"/>
          <w:marTop w:val="0"/>
          <w:marBottom w:val="150"/>
          <w:divBdr>
            <w:top w:val="none" w:sz="0" w:space="0" w:color="auto"/>
            <w:left w:val="none" w:sz="0" w:space="0" w:color="auto"/>
            <w:bottom w:val="none" w:sz="0" w:space="0" w:color="auto"/>
            <w:right w:val="none" w:sz="0" w:space="0" w:color="auto"/>
          </w:divBdr>
          <w:divsChild>
            <w:div w:id="1898856595">
              <w:marLeft w:val="0"/>
              <w:marRight w:val="0"/>
              <w:marTop w:val="0"/>
              <w:marBottom w:val="0"/>
              <w:divBdr>
                <w:top w:val="none" w:sz="0" w:space="0" w:color="auto"/>
                <w:left w:val="none" w:sz="0" w:space="0" w:color="auto"/>
                <w:bottom w:val="none" w:sz="0" w:space="0" w:color="auto"/>
                <w:right w:val="none" w:sz="0" w:space="0" w:color="auto"/>
              </w:divBdr>
            </w:div>
            <w:div w:id="1546331521">
              <w:marLeft w:val="0"/>
              <w:marRight w:val="0"/>
              <w:marTop w:val="0"/>
              <w:marBottom w:val="0"/>
              <w:divBdr>
                <w:top w:val="none" w:sz="0" w:space="0" w:color="auto"/>
                <w:left w:val="none" w:sz="0" w:space="0" w:color="auto"/>
                <w:bottom w:val="none" w:sz="0" w:space="0" w:color="auto"/>
                <w:right w:val="none" w:sz="0" w:space="0" w:color="auto"/>
              </w:divBdr>
            </w:div>
            <w:div w:id="1447196000">
              <w:marLeft w:val="0"/>
              <w:marRight w:val="0"/>
              <w:marTop w:val="0"/>
              <w:marBottom w:val="0"/>
              <w:divBdr>
                <w:top w:val="none" w:sz="0" w:space="0" w:color="auto"/>
                <w:left w:val="none" w:sz="0" w:space="0" w:color="auto"/>
                <w:bottom w:val="none" w:sz="0" w:space="0" w:color="auto"/>
                <w:right w:val="none" w:sz="0" w:space="0" w:color="auto"/>
              </w:divBdr>
            </w:div>
            <w:div w:id="202643805">
              <w:marLeft w:val="0"/>
              <w:marRight w:val="0"/>
              <w:marTop w:val="0"/>
              <w:marBottom w:val="0"/>
              <w:divBdr>
                <w:top w:val="none" w:sz="0" w:space="0" w:color="auto"/>
                <w:left w:val="none" w:sz="0" w:space="0" w:color="auto"/>
                <w:bottom w:val="none" w:sz="0" w:space="0" w:color="auto"/>
                <w:right w:val="none" w:sz="0" w:space="0" w:color="auto"/>
              </w:divBdr>
            </w:div>
          </w:divsChild>
        </w:div>
        <w:div w:id="179320251">
          <w:marLeft w:val="0"/>
          <w:marRight w:val="0"/>
          <w:marTop w:val="0"/>
          <w:marBottom w:val="0"/>
          <w:divBdr>
            <w:top w:val="none" w:sz="0" w:space="0" w:color="auto"/>
            <w:left w:val="none" w:sz="0" w:space="0" w:color="auto"/>
            <w:bottom w:val="none" w:sz="0" w:space="0" w:color="auto"/>
            <w:right w:val="none" w:sz="0" w:space="0" w:color="auto"/>
          </w:divBdr>
        </w:div>
        <w:div w:id="2061397362">
          <w:marLeft w:val="0"/>
          <w:marRight w:val="0"/>
          <w:marTop w:val="0"/>
          <w:marBottom w:val="150"/>
          <w:divBdr>
            <w:top w:val="none" w:sz="0" w:space="0" w:color="auto"/>
            <w:left w:val="none" w:sz="0" w:space="0" w:color="auto"/>
            <w:bottom w:val="none" w:sz="0" w:space="0" w:color="auto"/>
            <w:right w:val="none" w:sz="0" w:space="0" w:color="auto"/>
          </w:divBdr>
          <w:divsChild>
            <w:div w:id="1823961249">
              <w:marLeft w:val="0"/>
              <w:marRight w:val="0"/>
              <w:marTop w:val="0"/>
              <w:marBottom w:val="0"/>
              <w:divBdr>
                <w:top w:val="none" w:sz="0" w:space="0" w:color="auto"/>
                <w:left w:val="none" w:sz="0" w:space="0" w:color="auto"/>
                <w:bottom w:val="none" w:sz="0" w:space="0" w:color="auto"/>
                <w:right w:val="none" w:sz="0" w:space="0" w:color="auto"/>
              </w:divBdr>
            </w:div>
          </w:divsChild>
        </w:div>
        <w:div w:id="1148550536">
          <w:marLeft w:val="0"/>
          <w:marRight w:val="0"/>
          <w:marTop w:val="0"/>
          <w:marBottom w:val="0"/>
          <w:divBdr>
            <w:top w:val="none" w:sz="0" w:space="0" w:color="auto"/>
            <w:left w:val="none" w:sz="0" w:space="0" w:color="auto"/>
            <w:bottom w:val="none" w:sz="0" w:space="0" w:color="auto"/>
            <w:right w:val="none" w:sz="0" w:space="0" w:color="auto"/>
          </w:divBdr>
        </w:div>
        <w:div w:id="969938071">
          <w:marLeft w:val="0"/>
          <w:marRight w:val="0"/>
          <w:marTop w:val="0"/>
          <w:marBottom w:val="150"/>
          <w:divBdr>
            <w:top w:val="none" w:sz="0" w:space="0" w:color="auto"/>
            <w:left w:val="none" w:sz="0" w:space="0" w:color="auto"/>
            <w:bottom w:val="none" w:sz="0" w:space="0" w:color="auto"/>
            <w:right w:val="none" w:sz="0" w:space="0" w:color="auto"/>
          </w:divBdr>
          <w:divsChild>
            <w:div w:id="1947032369">
              <w:marLeft w:val="0"/>
              <w:marRight w:val="0"/>
              <w:marTop w:val="0"/>
              <w:marBottom w:val="0"/>
              <w:divBdr>
                <w:top w:val="none" w:sz="0" w:space="0" w:color="auto"/>
                <w:left w:val="none" w:sz="0" w:space="0" w:color="auto"/>
                <w:bottom w:val="none" w:sz="0" w:space="0" w:color="auto"/>
                <w:right w:val="none" w:sz="0" w:space="0" w:color="auto"/>
              </w:divBdr>
            </w:div>
            <w:div w:id="227957819">
              <w:marLeft w:val="0"/>
              <w:marRight w:val="0"/>
              <w:marTop w:val="0"/>
              <w:marBottom w:val="0"/>
              <w:divBdr>
                <w:top w:val="none" w:sz="0" w:space="0" w:color="auto"/>
                <w:left w:val="none" w:sz="0" w:space="0" w:color="auto"/>
                <w:bottom w:val="none" w:sz="0" w:space="0" w:color="auto"/>
                <w:right w:val="none" w:sz="0" w:space="0" w:color="auto"/>
              </w:divBdr>
            </w:div>
            <w:div w:id="1975795816">
              <w:marLeft w:val="0"/>
              <w:marRight w:val="0"/>
              <w:marTop w:val="0"/>
              <w:marBottom w:val="0"/>
              <w:divBdr>
                <w:top w:val="none" w:sz="0" w:space="0" w:color="auto"/>
                <w:left w:val="none" w:sz="0" w:space="0" w:color="auto"/>
                <w:bottom w:val="none" w:sz="0" w:space="0" w:color="auto"/>
                <w:right w:val="none" w:sz="0" w:space="0" w:color="auto"/>
              </w:divBdr>
            </w:div>
            <w:div w:id="1776827913">
              <w:marLeft w:val="0"/>
              <w:marRight w:val="0"/>
              <w:marTop w:val="0"/>
              <w:marBottom w:val="0"/>
              <w:divBdr>
                <w:top w:val="none" w:sz="0" w:space="0" w:color="auto"/>
                <w:left w:val="none" w:sz="0" w:space="0" w:color="auto"/>
                <w:bottom w:val="none" w:sz="0" w:space="0" w:color="auto"/>
                <w:right w:val="none" w:sz="0" w:space="0" w:color="auto"/>
              </w:divBdr>
            </w:div>
            <w:div w:id="37555092">
              <w:marLeft w:val="0"/>
              <w:marRight w:val="0"/>
              <w:marTop w:val="0"/>
              <w:marBottom w:val="0"/>
              <w:divBdr>
                <w:top w:val="none" w:sz="0" w:space="0" w:color="auto"/>
                <w:left w:val="none" w:sz="0" w:space="0" w:color="auto"/>
                <w:bottom w:val="none" w:sz="0" w:space="0" w:color="auto"/>
                <w:right w:val="none" w:sz="0" w:space="0" w:color="auto"/>
              </w:divBdr>
            </w:div>
            <w:div w:id="1168792987">
              <w:marLeft w:val="0"/>
              <w:marRight w:val="0"/>
              <w:marTop w:val="0"/>
              <w:marBottom w:val="0"/>
              <w:divBdr>
                <w:top w:val="none" w:sz="0" w:space="0" w:color="auto"/>
                <w:left w:val="none" w:sz="0" w:space="0" w:color="auto"/>
                <w:bottom w:val="none" w:sz="0" w:space="0" w:color="auto"/>
                <w:right w:val="none" w:sz="0" w:space="0" w:color="auto"/>
              </w:divBdr>
            </w:div>
          </w:divsChild>
        </w:div>
        <w:div w:id="42872585">
          <w:marLeft w:val="0"/>
          <w:marRight w:val="0"/>
          <w:marTop w:val="0"/>
          <w:marBottom w:val="0"/>
          <w:divBdr>
            <w:top w:val="none" w:sz="0" w:space="0" w:color="auto"/>
            <w:left w:val="none" w:sz="0" w:space="0" w:color="auto"/>
            <w:bottom w:val="none" w:sz="0" w:space="0" w:color="auto"/>
            <w:right w:val="none" w:sz="0" w:space="0" w:color="auto"/>
          </w:divBdr>
        </w:div>
        <w:div w:id="227620708">
          <w:marLeft w:val="0"/>
          <w:marRight w:val="0"/>
          <w:marTop w:val="0"/>
          <w:marBottom w:val="150"/>
          <w:divBdr>
            <w:top w:val="none" w:sz="0" w:space="0" w:color="auto"/>
            <w:left w:val="none" w:sz="0" w:space="0" w:color="auto"/>
            <w:bottom w:val="none" w:sz="0" w:space="0" w:color="auto"/>
            <w:right w:val="none" w:sz="0" w:space="0" w:color="auto"/>
          </w:divBdr>
          <w:divsChild>
            <w:div w:id="242032094">
              <w:marLeft w:val="0"/>
              <w:marRight w:val="0"/>
              <w:marTop w:val="0"/>
              <w:marBottom w:val="0"/>
              <w:divBdr>
                <w:top w:val="none" w:sz="0" w:space="0" w:color="auto"/>
                <w:left w:val="none" w:sz="0" w:space="0" w:color="auto"/>
                <w:bottom w:val="none" w:sz="0" w:space="0" w:color="auto"/>
                <w:right w:val="none" w:sz="0" w:space="0" w:color="auto"/>
              </w:divBdr>
            </w:div>
            <w:div w:id="1401057798">
              <w:marLeft w:val="0"/>
              <w:marRight w:val="0"/>
              <w:marTop w:val="0"/>
              <w:marBottom w:val="0"/>
              <w:divBdr>
                <w:top w:val="none" w:sz="0" w:space="0" w:color="auto"/>
                <w:left w:val="none" w:sz="0" w:space="0" w:color="auto"/>
                <w:bottom w:val="none" w:sz="0" w:space="0" w:color="auto"/>
                <w:right w:val="none" w:sz="0" w:space="0" w:color="auto"/>
              </w:divBdr>
            </w:div>
            <w:div w:id="1808203794">
              <w:marLeft w:val="0"/>
              <w:marRight w:val="0"/>
              <w:marTop w:val="0"/>
              <w:marBottom w:val="0"/>
              <w:divBdr>
                <w:top w:val="none" w:sz="0" w:space="0" w:color="auto"/>
                <w:left w:val="none" w:sz="0" w:space="0" w:color="auto"/>
                <w:bottom w:val="none" w:sz="0" w:space="0" w:color="auto"/>
                <w:right w:val="none" w:sz="0" w:space="0" w:color="auto"/>
              </w:divBdr>
            </w:div>
            <w:div w:id="1074280420">
              <w:marLeft w:val="0"/>
              <w:marRight w:val="0"/>
              <w:marTop w:val="0"/>
              <w:marBottom w:val="0"/>
              <w:divBdr>
                <w:top w:val="none" w:sz="0" w:space="0" w:color="auto"/>
                <w:left w:val="none" w:sz="0" w:space="0" w:color="auto"/>
                <w:bottom w:val="none" w:sz="0" w:space="0" w:color="auto"/>
                <w:right w:val="none" w:sz="0" w:space="0" w:color="auto"/>
              </w:divBdr>
            </w:div>
            <w:div w:id="867067928">
              <w:marLeft w:val="0"/>
              <w:marRight w:val="0"/>
              <w:marTop w:val="0"/>
              <w:marBottom w:val="0"/>
              <w:divBdr>
                <w:top w:val="none" w:sz="0" w:space="0" w:color="auto"/>
                <w:left w:val="none" w:sz="0" w:space="0" w:color="auto"/>
                <w:bottom w:val="none" w:sz="0" w:space="0" w:color="auto"/>
                <w:right w:val="none" w:sz="0" w:space="0" w:color="auto"/>
              </w:divBdr>
            </w:div>
          </w:divsChild>
        </w:div>
        <w:div w:id="243148795">
          <w:marLeft w:val="0"/>
          <w:marRight w:val="0"/>
          <w:marTop w:val="0"/>
          <w:marBottom w:val="0"/>
          <w:divBdr>
            <w:top w:val="none" w:sz="0" w:space="0" w:color="auto"/>
            <w:left w:val="none" w:sz="0" w:space="0" w:color="auto"/>
            <w:bottom w:val="none" w:sz="0" w:space="0" w:color="auto"/>
            <w:right w:val="none" w:sz="0" w:space="0" w:color="auto"/>
          </w:divBdr>
        </w:div>
        <w:div w:id="1896625760">
          <w:marLeft w:val="0"/>
          <w:marRight w:val="0"/>
          <w:marTop w:val="0"/>
          <w:marBottom w:val="150"/>
          <w:divBdr>
            <w:top w:val="none" w:sz="0" w:space="0" w:color="auto"/>
            <w:left w:val="none" w:sz="0" w:space="0" w:color="auto"/>
            <w:bottom w:val="none" w:sz="0" w:space="0" w:color="auto"/>
            <w:right w:val="none" w:sz="0" w:space="0" w:color="auto"/>
          </w:divBdr>
          <w:divsChild>
            <w:div w:id="1360013795">
              <w:marLeft w:val="0"/>
              <w:marRight w:val="0"/>
              <w:marTop w:val="0"/>
              <w:marBottom w:val="0"/>
              <w:divBdr>
                <w:top w:val="none" w:sz="0" w:space="0" w:color="auto"/>
                <w:left w:val="none" w:sz="0" w:space="0" w:color="auto"/>
                <w:bottom w:val="none" w:sz="0" w:space="0" w:color="auto"/>
                <w:right w:val="none" w:sz="0" w:space="0" w:color="auto"/>
              </w:divBdr>
            </w:div>
          </w:divsChild>
        </w:div>
        <w:div w:id="472211393">
          <w:marLeft w:val="0"/>
          <w:marRight w:val="0"/>
          <w:marTop w:val="0"/>
          <w:marBottom w:val="0"/>
          <w:divBdr>
            <w:top w:val="none" w:sz="0" w:space="0" w:color="auto"/>
            <w:left w:val="none" w:sz="0" w:space="0" w:color="auto"/>
            <w:bottom w:val="none" w:sz="0" w:space="0" w:color="auto"/>
            <w:right w:val="none" w:sz="0" w:space="0" w:color="auto"/>
          </w:divBdr>
        </w:div>
        <w:div w:id="646471220">
          <w:marLeft w:val="0"/>
          <w:marRight w:val="0"/>
          <w:marTop w:val="0"/>
          <w:marBottom w:val="150"/>
          <w:divBdr>
            <w:top w:val="none" w:sz="0" w:space="0" w:color="auto"/>
            <w:left w:val="none" w:sz="0" w:space="0" w:color="auto"/>
            <w:bottom w:val="none" w:sz="0" w:space="0" w:color="auto"/>
            <w:right w:val="none" w:sz="0" w:space="0" w:color="auto"/>
          </w:divBdr>
          <w:divsChild>
            <w:div w:id="80757562">
              <w:marLeft w:val="0"/>
              <w:marRight w:val="0"/>
              <w:marTop w:val="0"/>
              <w:marBottom w:val="0"/>
              <w:divBdr>
                <w:top w:val="none" w:sz="0" w:space="0" w:color="auto"/>
                <w:left w:val="none" w:sz="0" w:space="0" w:color="auto"/>
                <w:bottom w:val="none" w:sz="0" w:space="0" w:color="auto"/>
                <w:right w:val="none" w:sz="0" w:space="0" w:color="auto"/>
              </w:divBdr>
            </w:div>
          </w:divsChild>
        </w:div>
        <w:div w:id="155653417">
          <w:marLeft w:val="0"/>
          <w:marRight w:val="0"/>
          <w:marTop w:val="0"/>
          <w:marBottom w:val="0"/>
          <w:divBdr>
            <w:top w:val="none" w:sz="0" w:space="0" w:color="auto"/>
            <w:left w:val="none" w:sz="0" w:space="0" w:color="auto"/>
            <w:bottom w:val="none" w:sz="0" w:space="0" w:color="auto"/>
            <w:right w:val="none" w:sz="0" w:space="0" w:color="auto"/>
          </w:divBdr>
        </w:div>
        <w:div w:id="1926768633">
          <w:marLeft w:val="0"/>
          <w:marRight w:val="0"/>
          <w:marTop w:val="0"/>
          <w:marBottom w:val="150"/>
          <w:divBdr>
            <w:top w:val="none" w:sz="0" w:space="0" w:color="auto"/>
            <w:left w:val="none" w:sz="0" w:space="0" w:color="auto"/>
            <w:bottom w:val="none" w:sz="0" w:space="0" w:color="auto"/>
            <w:right w:val="none" w:sz="0" w:space="0" w:color="auto"/>
          </w:divBdr>
          <w:divsChild>
            <w:div w:id="1441488744">
              <w:marLeft w:val="0"/>
              <w:marRight w:val="0"/>
              <w:marTop w:val="0"/>
              <w:marBottom w:val="0"/>
              <w:divBdr>
                <w:top w:val="none" w:sz="0" w:space="0" w:color="auto"/>
                <w:left w:val="none" w:sz="0" w:space="0" w:color="auto"/>
                <w:bottom w:val="none" w:sz="0" w:space="0" w:color="auto"/>
                <w:right w:val="none" w:sz="0" w:space="0" w:color="auto"/>
              </w:divBdr>
            </w:div>
            <w:div w:id="1267733325">
              <w:marLeft w:val="0"/>
              <w:marRight w:val="0"/>
              <w:marTop w:val="0"/>
              <w:marBottom w:val="0"/>
              <w:divBdr>
                <w:top w:val="none" w:sz="0" w:space="0" w:color="auto"/>
                <w:left w:val="none" w:sz="0" w:space="0" w:color="auto"/>
                <w:bottom w:val="none" w:sz="0" w:space="0" w:color="auto"/>
                <w:right w:val="none" w:sz="0" w:space="0" w:color="auto"/>
              </w:divBdr>
            </w:div>
            <w:div w:id="59795258">
              <w:marLeft w:val="0"/>
              <w:marRight w:val="0"/>
              <w:marTop w:val="0"/>
              <w:marBottom w:val="0"/>
              <w:divBdr>
                <w:top w:val="none" w:sz="0" w:space="0" w:color="auto"/>
                <w:left w:val="none" w:sz="0" w:space="0" w:color="auto"/>
                <w:bottom w:val="none" w:sz="0" w:space="0" w:color="auto"/>
                <w:right w:val="none" w:sz="0" w:space="0" w:color="auto"/>
              </w:divBdr>
            </w:div>
            <w:div w:id="1336690619">
              <w:marLeft w:val="0"/>
              <w:marRight w:val="0"/>
              <w:marTop w:val="0"/>
              <w:marBottom w:val="0"/>
              <w:divBdr>
                <w:top w:val="none" w:sz="0" w:space="0" w:color="auto"/>
                <w:left w:val="none" w:sz="0" w:space="0" w:color="auto"/>
                <w:bottom w:val="none" w:sz="0" w:space="0" w:color="auto"/>
                <w:right w:val="none" w:sz="0" w:space="0" w:color="auto"/>
              </w:divBdr>
            </w:div>
          </w:divsChild>
        </w:div>
        <w:div w:id="496850020">
          <w:marLeft w:val="0"/>
          <w:marRight w:val="0"/>
          <w:marTop w:val="0"/>
          <w:marBottom w:val="0"/>
          <w:divBdr>
            <w:top w:val="none" w:sz="0" w:space="0" w:color="auto"/>
            <w:left w:val="none" w:sz="0" w:space="0" w:color="auto"/>
            <w:bottom w:val="none" w:sz="0" w:space="0" w:color="auto"/>
            <w:right w:val="none" w:sz="0" w:space="0" w:color="auto"/>
          </w:divBdr>
        </w:div>
        <w:div w:id="1671329830">
          <w:marLeft w:val="0"/>
          <w:marRight w:val="0"/>
          <w:marTop w:val="0"/>
          <w:marBottom w:val="150"/>
          <w:divBdr>
            <w:top w:val="none" w:sz="0" w:space="0" w:color="auto"/>
            <w:left w:val="none" w:sz="0" w:space="0" w:color="auto"/>
            <w:bottom w:val="none" w:sz="0" w:space="0" w:color="auto"/>
            <w:right w:val="none" w:sz="0" w:space="0" w:color="auto"/>
          </w:divBdr>
          <w:divsChild>
            <w:div w:id="568148162">
              <w:marLeft w:val="0"/>
              <w:marRight w:val="0"/>
              <w:marTop w:val="0"/>
              <w:marBottom w:val="0"/>
              <w:divBdr>
                <w:top w:val="none" w:sz="0" w:space="0" w:color="auto"/>
                <w:left w:val="none" w:sz="0" w:space="0" w:color="auto"/>
                <w:bottom w:val="none" w:sz="0" w:space="0" w:color="auto"/>
                <w:right w:val="none" w:sz="0" w:space="0" w:color="auto"/>
              </w:divBdr>
            </w:div>
          </w:divsChild>
        </w:div>
        <w:div w:id="1957173837">
          <w:marLeft w:val="0"/>
          <w:marRight w:val="0"/>
          <w:marTop w:val="0"/>
          <w:marBottom w:val="0"/>
          <w:divBdr>
            <w:top w:val="none" w:sz="0" w:space="0" w:color="auto"/>
            <w:left w:val="none" w:sz="0" w:space="0" w:color="auto"/>
            <w:bottom w:val="none" w:sz="0" w:space="0" w:color="auto"/>
            <w:right w:val="none" w:sz="0" w:space="0" w:color="auto"/>
          </w:divBdr>
        </w:div>
        <w:div w:id="1345786961">
          <w:marLeft w:val="0"/>
          <w:marRight w:val="0"/>
          <w:marTop w:val="0"/>
          <w:marBottom w:val="150"/>
          <w:divBdr>
            <w:top w:val="none" w:sz="0" w:space="0" w:color="auto"/>
            <w:left w:val="none" w:sz="0" w:space="0" w:color="auto"/>
            <w:bottom w:val="none" w:sz="0" w:space="0" w:color="auto"/>
            <w:right w:val="none" w:sz="0" w:space="0" w:color="auto"/>
          </w:divBdr>
          <w:divsChild>
            <w:div w:id="471606690">
              <w:marLeft w:val="0"/>
              <w:marRight w:val="0"/>
              <w:marTop w:val="0"/>
              <w:marBottom w:val="0"/>
              <w:divBdr>
                <w:top w:val="none" w:sz="0" w:space="0" w:color="auto"/>
                <w:left w:val="none" w:sz="0" w:space="0" w:color="auto"/>
                <w:bottom w:val="none" w:sz="0" w:space="0" w:color="auto"/>
                <w:right w:val="none" w:sz="0" w:space="0" w:color="auto"/>
              </w:divBdr>
            </w:div>
            <w:div w:id="1145588547">
              <w:marLeft w:val="0"/>
              <w:marRight w:val="0"/>
              <w:marTop w:val="0"/>
              <w:marBottom w:val="0"/>
              <w:divBdr>
                <w:top w:val="none" w:sz="0" w:space="0" w:color="auto"/>
                <w:left w:val="none" w:sz="0" w:space="0" w:color="auto"/>
                <w:bottom w:val="none" w:sz="0" w:space="0" w:color="auto"/>
                <w:right w:val="none" w:sz="0" w:space="0" w:color="auto"/>
              </w:divBdr>
            </w:div>
            <w:div w:id="1530676341">
              <w:marLeft w:val="0"/>
              <w:marRight w:val="0"/>
              <w:marTop w:val="0"/>
              <w:marBottom w:val="0"/>
              <w:divBdr>
                <w:top w:val="none" w:sz="0" w:space="0" w:color="auto"/>
                <w:left w:val="none" w:sz="0" w:space="0" w:color="auto"/>
                <w:bottom w:val="none" w:sz="0" w:space="0" w:color="auto"/>
                <w:right w:val="none" w:sz="0" w:space="0" w:color="auto"/>
              </w:divBdr>
            </w:div>
          </w:divsChild>
        </w:div>
        <w:div w:id="1745371897">
          <w:marLeft w:val="0"/>
          <w:marRight w:val="0"/>
          <w:marTop w:val="150"/>
          <w:marBottom w:val="0"/>
          <w:divBdr>
            <w:top w:val="none" w:sz="0" w:space="0" w:color="auto"/>
            <w:left w:val="none" w:sz="0" w:space="0" w:color="auto"/>
            <w:bottom w:val="none" w:sz="0" w:space="0" w:color="auto"/>
            <w:right w:val="none" w:sz="0" w:space="0" w:color="auto"/>
          </w:divBdr>
        </w:div>
        <w:div w:id="1590892062">
          <w:marLeft w:val="0"/>
          <w:marRight w:val="0"/>
          <w:marTop w:val="0"/>
          <w:marBottom w:val="0"/>
          <w:divBdr>
            <w:top w:val="none" w:sz="0" w:space="0" w:color="auto"/>
            <w:left w:val="none" w:sz="0" w:space="0" w:color="auto"/>
            <w:bottom w:val="none" w:sz="0" w:space="0" w:color="auto"/>
            <w:right w:val="none" w:sz="0" w:space="0" w:color="auto"/>
          </w:divBdr>
        </w:div>
        <w:div w:id="364863993">
          <w:marLeft w:val="0"/>
          <w:marRight w:val="0"/>
          <w:marTop w:val="0"/>
          <w:marBottom w:val="150"/>
          <w:divBdr>
            <w:top w:val="none" w:sz="0" w:space="0" w:color="auto"/>
            <w:left w:val="none" w:sz="0" w:space="0" w:color="auto"/>
            <w:bottom w:val="none" w:sz="0" w:space="0" w:color="auto"/>
            <w:right w:val="none" w:sz="0" w:space="0" w:color="auto"/>
          </w:divBdr>
          <w:divsChild>
            <w:div w:id="2126265750">
              <w:marLeft w:val="0"/>
              <w:marRight w:val="0"/>
              <w:marTop w:val="0"/>
              <w:marBottom w:val="0"/>
              <w:divBdr>
                <w:top w:val="none" w:sz="0" w:space="0" w:color="auto"/>
                <w:left w:val="none" w:sz="0" w:space="0" w:color="auto"/>
                <w:bottom w:val="none" w:sz="0" w:space="0" w:color="auto"/>
                <w:right w:val="none" w:sz="0" w:space="0" w:color="auto"/>
              </w:divBdr>
            </w:div>
            <w:div w:id="722600347">
              <w:marLeft w:val="0"/>
              <w:marRight w:val="0"/>
              <w:marTop w:val="0"/>
              <w:marBottom w:val="0"/>
              <w:divBdr>
                <w:top w:val="none" w:sz="0" w:space="0" w:color="auto"/>
                <w:left w:val="none" w:sz="0" w:space="0" w:color="auto"/>
                <w:bottom w:val="none" w:sz="0" w:space="0" w:color="auto"/>
                <w:right w:val="none" w:sz="0" w:space="0" w:color="auto"/>
              </w:divBdr>
            </w:div>
          </w:divsChild>
        </w:div>
        <w:div w:id="991373019">
          <w:marLeft w:val="0"/>
          <w:marRight w:val="0"/>
          <w:marTop w:val="0"/>
          <w:marBottom w:val="0"/>
          <w:divBdr>
            <w:top w:val="none" w:sz="0" w:space="0" w:color="auto"/>
            <w:left w:val="none" w:sz="0" w:space="0" w:color="auto"/>
            <w:bottom w:val="none" w:sz="0" w:space="0" w:color="auto"/>
            <w:right w:val="none" w:sz="0" w:space="0" w:color="auto"/>
          </w:divBdr>
        </w:div>
        <w:div w:id="1042905978">
          <w:marLeft w:val="0"/>
          <w:marRight w:val="0"/>
          <w:marTop w:val="0"/>
          <w:marBottom w:val="150"/>
          <w:divBdr>
            <w:top w:val="none" w:sz="0" w:space="0" w:color="auto"/>
            <w:left w:val="none" w:sz="0" w:space="0" w:color="auto"/>
            <w:bottom w:val="none" w:sz="0" w:space="0" w:color="auto"/>
            <w:right w:val="none" w:sz="0" w:space="0" w:color="auto"/>
          </w:divBdr>
          <w:divsChild>
            <w:div w:id="633147400">
              <w:marLeft w:val="0"/>
              <w:marRight w:val="0"/>
              <w:marTop w:val="0"/>
              <w:marBottom w:val="0"/>
              <w:divBdr>
                <w:top w:val="none" w:sz="0" w:space="0" w:color="auto"/>
                <w:left w:val="none" w:sz="0" w:space="0" w:color="auto"/>
                <w:bottom w:val="none" w:sz="0" w:space="0" w:color="auto"/>
                <w:right w:val="none" w:sz="0" w:space="0" w:color="auto"/>
              </w:divBdr>
            </w:div>
            <w:div w:id="268898908">
              <w:marLeft w:val="0"/>
              <w:marRight w:val="0"/>
              <w:marTop w:val="0"/>
              <w:marBottom w:val="0"/>
              <w:divBdr>
                <w:top w:val="none" w:sz="0" w:space="0" w:color="auto"/>
                <w:left w:val="none" w:sz="0" w:space="0" w:color="auto"/>
                <w:bottom w:val="none" w:sz="0" w:space="0" w:color="auto"/>
                <w:right w:val="none" w:sz="0" w:space="0" w:color="auto"/>
              </w:divBdr>
            </w:div>
            <w:div w:id="1408067876">
              <w:marLeft w:val="0"/>
              <w:marRight w:val="0"/>
              <w:marTop w:val="0"/>
              <w:marBottom w:val="0"/>
              <w:divBdr>
                <w:top w:val="none" w:sz="0" w:space="0" w:color="auto"/>
                <w:left w:val="none" w:sz="0" w:space="0" w:color="auto"/>
                <w:bottom w:val="none" w:sz="0" w:space="0" w:color="auto"/>
                <w:right w:val="none" w:sz="0" w:space="0" w:color="auto"/>
              </w:divBdr>
            </w:div>
          </w:divsChild>
        </w:div>
        <w:div w:id="646978471">
          <w:marLeft w:val="0"/>
          <w:marRight w:val="0"/>
          <w:marTop w:val="0"/>
          <w:marBottom w:val="0"/>
          <w:divBdr>
            <w:top w:val="none" w:sz="0" w:space="0" w:color="auto"/>
            <w:left w:val="none" w:sz="0" w:space="0" w:color="auto"/>
            <w:bottom w:val="none" w:sz="0" w:space="0" w:color="auto"/>
            <w:right w:val="none" w:sz="0" w:space="0" w:color="auto"/>
          </w:divBdr>
        </w:div>
        <w:div w:id="1259950632">
          <w:marLeft w:val="0"/>
          <w:marRight w:val="0"/>
          <w:marTop w:val="0"/>
          <w:marBottom w:val="150"/>
          <w:divBdr>
            <w:top w:val="none" w:sz="0" w:space="0" w:color="auto"/>
            <w:left w:val="none" w:sz="0" w:space="0" w:color="auto"/>
            <w:bottom w:val="none" w:sz="0" w:space="0" w:color="auto"/>
            <w:right w:val="none" w:sz="0" w:space="0" w:color="auto"/>
          </w:divBdr>
          <w:divsChild>
            <w:div w:id="1782067913">
              <w:marLeft w:val="0"/>
              <w:marRight w:val="0"/>
              <w:marTop w:val="0"/>
              <w:marBottom w:val="0"/>
              <w:divBdr>
                <w:top w:val="none" w:sz="0" w:space="0" w:color="auto"/>
                <w:left w:val="none" w:sz="0" w:space="0" w:color="auto"/>
                <w:bottom w:val="none" w:sz="0" w:space="0" w:color="auto"/>
                <w:right w:val="none" w:sz="0" w:space="0" w:color="auto"/>
              </w:divBdr>
            </w:div>
            <w:div w:id="1564290072">
              <w:marLeft w:val="0"/>
              <w:marRight w:val="0"/>
              <w:marTop w:val="0"/>
              <w:marBottom w:val="0"/>
              <w:divBdr>
                <w:top w:val="none" w:sz="0" w:space="0" w:color="auto"/>
                <w:left w:val="none" w:sz="0" w:space="0" w:color="auto"/>
                <w:bottom w:val="none" w:sz="0" w:space="0" w:color="auto"/>
                <w:right w:val="none" w:sz="0" w:space="0" w:color="auto"/>
              </w:divBdr>
            </w:div>
            <w:div w:id="730157329">
              <w:marLeft w:val="0"/>
              <w:marRight w:val="0"/>
              <w:marTop w:val="0"/>
              <w:marBottom w:val="0"/>
              <w:divBdr>
                <w:top w:val="none" w:sz="0" w:space="0" w:color="auto"/>
                <w:left w:val="none" w:sz="0" w:space="0" w:color="auto"/>
                <w:bottom w:val="none" w:sz="0" w:space="0" w:color="auto"/>
                <w:right w:val="none" w:sz="0" w:space="0" w:color="auto"/>
              </w:divBdr>
            </w:div>
            <w:div w:id="686635961">
              <w:marLeft w:val="0"/>
              <w:marRight w:val="0"/>
              <w:marTop w:val="0"/>
              <w:marBottom w:val="0"/>
              <w:divBdr>
                <w:top w:val="none" w:sz="0" w:space="0" w:color="auto"/>
                <w:left w:val="none" w:sz="0" w:space="0" w:color="auto"/>
                <w:bottom w:val="none" w:sz="0" w:space="0" w:color="auto"/>
                <w:right w:val="none" w:sz="0" w:space="0" w:color="auto"/>
              </w:divBdr>
            </w:div>
            <w:div w:id="1297640933">
              <w:marLeft w:val="0"/>
              <w:marRight w:val="0"/>
              <w:marTop w:val="0"/>
              <w:marBottom w:val="0"/>
              <w:divBdr>
                <w:top w:val="none" w:sz="0" w:space="0" w:color="auto"/>
                <w:left w:val="none" w:sz="0" w:space="0" w:color="auto"/>
                <w:bottom w:val="none" w:sz="0" w:space="0" w:color="auto"/>
                <w:right w:val="none" w:sz="0" w:space="0" w:color="auto"/>
              </w:divBdr>
            </w:div>
            <w:div w:id="463736405">
              <w:marLeft w:val="0"/>
              <w:marRight w:val="0"/>
              <w:marTop w:val="0"/>
              <w:marBottom w:val="0"/>
              <w:divBdr>
                <w:top w:val="none" w:sz="0" w:space="0" w:color="auto"/>
                <w:left w:val="none" w:sz="0" w:space="0" w:color="auto"/>
                <w:bottom w:val="none" w:sz="0" w:space="0" w:color="auto"/>
                <w:right w:val="none" w:sz="0" w:space="0" w:color="auto"/>
              </w:divBdr>
            </w:div>
            <w:div w:id="1284339039">
              <w:marLeft w:val="0"/>
              <w:marRight w:val="0"/>
              <w:marTop w:val="0"/>
              <w:marBottom w:val="0"/>
              <w:divBdr>
                <w:top w:val="none" w:sz="0" w:space="0" w:color="auto"/>
                <w:left w:val="none" w:sz="0" w:space="0" w:color="auto"/>
                <w:bottom w:val="none" w:sz="0" w:space="0" w:color="auto"/>
                <w:right w:val="none" w:sz="0" w:space="0" w:color="auto"/>
              </w:divBdr>
            </w:div>
            <w:div w:id="1845319156">
              <w:marLeft w:val="0"/>
              <w:marRight w:val="0"/>
              <w:marTop w:val="0"/>
              <w:marBottom w:val="0"/>
              <w:divBdr>
                <w:top w:val="none" w:sz="0" w:space="0" w:color="auto"/>
                <w:left w:val="none" w:sz="0" w:space="0" w:color="auto"/>
                <w:bottom w:val="none" w:sz="0" w:space="0" w:color="auto"/>
                <w:right w:val="none" w:sz="0" w:space="0" w:color="auto"/>
              </w:divBdr>
            </w:div>
            <w:div w:id="460272640">
              <w:marLeft w:val="0"/>
              <w:marRight w:val="0"/>
              <w:marTop w:val="0"/>
              <w:marBottom w:val="0"/>
              <w:divBdr>
                <w:top w:val="none" w:sz="0" w:space="0" w:color="auto"/>
                <w:left w:val="none" w:sz="0" w:space="0" w:color="auto"/>
                <w:bottom w:val="none" w:sz="0" w:space="0" w:color="auto"/>
                <w:right w:val="none" w:sz="0" w:space="0" w:color="auto"/>
              </w:divBdr>
            </w:div>
            <w:div w:id="2082411562">
              <w:marLeft w:val="0"/>
              <w:marRight w:val="0"/>
              <w:marTop w:val="0"/>
              <w:marBottom w:val="0"/>
              <w:divBdr>
                <w:top w:val="none" w:sz="0" w:space="0" w:color="auto"/>
                <w:left w:val="none" w:sz="0" w:space="0" w:color="auto"/>
                <w:bottom w:val="none" w:sz="0" w:space="0" w:color="auto"/>
                <w:right w:val="none" w:sz="0" w:space="0" w:color="auto"/>
              </w:divBdr>
            </w:div>
            <w:div w:id="469593555">
              <w:marLeft w:val="0"/>
              <w:marRight w:val="0"/>
              <w:marTop w:val="0"/>
              <w:marBottom w:val="0"/>
              <w:divBdr>
                <w:top w:val="none" w:sz="0" w:space="0" w:color="auto"/>
                <w:left w:val="none" w:sz="0" w:space="0" w:color="auto"/>
                <w:bottom w:val="none" w:sz="0" w:space="0" w:color="auto"/>
                <w:right w:val="none" w:sz="0" w:space="0" w:color="auto"/>
              </w:divBdr>
            </w:div>
            <w:div w:id="1675838110">
              <w:marLeft w:val="0"/>
              <w:marRight w:val="0"/>
              <w:marTop w:val="0"/>
              <w:marBottom w:val="0"/>
              <w:divBdr>
                <w:top w:val="none" w:sz="0" w:space="0" w:color="auto"/>
                <w:left w:val="none" w:sz="0" w:space="0" w:color="auto"/>
                <w:bottom w:val="none" w:sz="0" w:space="0" w:color="auto"/>
                <w:right w:val="none" w:sz="0" w:space="0" w:color="auto"/>
              </w:divBdr>
            </w:div>
          </w:divsChild>
        </w:div>
        <w:div w:id="1714883103">
          <w:marLeft w:val="0"/>
          <w:marRight w:val="0"/>
          <w:marTop w:val="0"/>
          <w:marBottom w:val="0"/>
          <w:divBdr>
            <w:top w:val="none" w:sz="0" w:space="0" w:color="auto"/>
            <w:left w:val="none" w:sz="0" w:space="0" w:color="auto"/>
            <w:bottom w:val="none" w:sz="0" w:space="0" w:color="auto"/>
            <w:right w:val="none" w:sz="0" w:space="0" w:color="auto"/>
          </w:divBdr>
        </w:div>
        <w:div w:id="1858495830">
          <w:marLeft w:val="0"/>
          <w:marRight w:val="0"/>
          <w:marTop w:val="0"/>
          <w:marBottom w:val="150"/>
          <w:divBdr>
            <w:top w:val="none" w:sz="0" w:space="0" w:color="auto"/>
            <w:left w:val="none" w:sz="0" w:space="0" w:color="auto"/>
            <w:bottom w:val="none" w:sz="0" w:space="0" w:color="auto"/>
            <w:right w:val="none" w:sz="0" w:space="0" w:color="auto"/>
          </w:divBdr>
          <w:divsChild>
            <w:div w:id="1545293158">
              <w:marLeft w:val="0"/>
              <w:marRight w:val="0"/>
              <w:marTop w:val="0"/>
              <w:marBottom w:val="0"/>
              <w:divBdr>
                <w:top w:val="none" w:sz="0" w:space="0" w:color="auto"/>
                <w:left w:val="none" w:sz="0" w:space="0" w:color="auto"/>
                <w:bottom w:val="none" w:sz="0" w:space="0" w:color="auto"/>
                <w:right w:val="none" w:sz="0" w:space="0" w:color="auto"/>
              </w:divBdr>
            </w:div>
          </w:divsChild>
        </w:div>
        <w:div w:id="1273124756">
          <w:marLeft w:val="0"/>
          <w:marRight w:val="0"/>
          <w:marTop w:val="0"/>
          <w:marBottom w:val="0"/>
          <w:divBdr>
            <w:top w:val="none" w:sz="0" w:space="0" w:color="auto"/>
            <w:left w:val="none" w:sz="0" w:space="0" w:color="auto"/>
            <w:bottom w:val="none" w:sz="0" w:space="0" w:color="auto"/>
            <w:right w:val="none" w:sz="0" w:space="0" w:color="auto"/>
          </w:divBdr>
        </w:div>
        <w:div w:id="1188986457">
          <w:marLeft w:val="0"/>
          <w:marRight w:val="0"/>
          <w:marTop w:val="0"/>
          <w:marBottom w:val="150"/>
          <w:divBdr>
            <w:top w:val="none" w:sz="0" w:space="0" w:color="auto"/>
            <w:left w:val="none" w:sz="0" w:space="0" w:color="auto"/>
            <w:bottom w:val="none" w:sz="0" w:space="0" w:color="auto"/>
            <w:right w:val="none" w:sz="0" w:space="0" w:color="auto"/>
          </w:divBdr>
          <w:divsChild>
            <w:div w:id="1603338465">
              <w:marLeft w:val="0"/>
              <w:marRight w:val="0"/>
              <w:marTop w:val="0"/>
              <w:marBottom w:val="0"/>
              <w:divBdr>
                <w:top w:val="none" w:sz="0" w:space="0" w:color="auto"/>
                <w:left w:val="none" w:sz="0" w:space="0" w:color="auto"/>
                <w:bottom w:val="none" w:sz="0" w:space="0" w:color="auto"/>
                <w:right w:val="none" w:sz="0" w:space="0" w:color="auto"/>
              </w:divBdr>
            </w:div>
          </w:divsChild>
        </w:div>
        <w:div w:id="1515918119">
          <w:marLeft w:val="0"/>
          <w:marRight w:val="0"/>
          <w:marTop w:val="0"/>
          <w:marBottom w:val="0"/>
          <w:divBdr>
            <w:top w:val="none" w:sz="0" w:space="0" w:color="auto"/>
            <w:left w:val="none" w:sz="0" w:space="0" w:color="auto"/>
            <w:bottom w:val="none" w:sz="0" w:space="0" w:color="auto"/>
            <w:right w:val="none" w:sz="0" w:space="0" w:color="auto"/>
          </w:divBdr>
        </w:div>
        <w:div w:id="853805160">
          <w:marLeft w:val="0"/>
          <w:marRight w:val="0"/>
          <w:marTop w:val="0"/>
          <w:marBottom w:val="150"/>
          <w:divBdr>
            <w:top w:val="none" w:sz="0" w:space="0" w:color="auto"/>
            <w:left w:val="none" w:sz="0" w:space="0" w:color="auto"/>
            <w:bottom w:val="none" w:sz="0" w:space="0" w:color="auto"/>
            <w:right w:val="none" w:sz="0" w:space="0" w:color="auto"/>
          </w:divBdr>
          <w:divsChild>
            <w:div w:id="1240211948">
              <w:marLeft w:val="0"/>
              <w:marRight w:val="0"/>
              <w:marTop w:val="0"/>
              <w:marBottom w:val="0"/>
              <w:divBdr>
                <w:top w:val="none" w:sz="0" w:space="0" w:color="auto"/>
                <w:left w:val="none" w:sz="0" w:space="0" w:color="auto"/>
                <w:bottom w:val="none" w:sz="0" w:space="0" w:color="auto"/>
                <w:right w:val="none" w:sz="0" w:space="0" w:color="auto"/>
              </w:divBdr>
            </w:div>
            <w:div w:id="1953172155">
              <w:marLeft w:val="0"/>
              <w:marRight w:val="0"/>
              <w:marTop w:val="0"/>
              <w:marBottom w:val="0"/>
              <w:divBdr>
                <w:top w:val="none" w:sz="0" w:space="0" w:color="auto"/>
                <w:left w:val="none" w:sz="0" w:space="0" w:color="auto"/>
                <w:bottom w:val="none" w:sz="0" w:space="0" w:color="auto"/>
                <w:right w:val="none" w:sz="0" w:space="0" w:color="auto"/>
              </w:divBdr>
            </w:div>
          </w:divsChild>
        </w:div>
        <w:div w:id="1991328371">
          <w:marLeft w:val="0"/>
          <w:marRight w:val="0"/>
          <w:marTop w:val="150"/>
          <w:marBottom w:val="0"/>
          <w:divBdr>
            <w:top w:val="none" w:sz="0" w:space="0" w:color="auto"/>
            <w:left w:val="none" w:sz="0" w:space="0" w:color="auto"/>
            <w:bottom w:val="none" w:sz="0" w:space="0" w:color="auto"/>
            <w:right w:val="none" w:sz="0" w:space="0" w:color="auto"/>
          </w:divBdr>
        </w:div>
        <w:div w:id="1383823816">
          <w:marLeft w:val="0"/>
          <w:marRight w:val="0"/>
          <w:marTop w:val="0"/>
          <w:marBottom w:val="0"/>
          <w:divBdr>
            <w:top w:val="none" w:sz="0" w:space="0" w:color="auto"/>
            <w:left w:val="none" w:sz="0" w:space="0" w:color="auto"/>
            <w:bottom w:val="none" w:sz="0" w:space="0" w:color="auto"/>
            <w:right w:val="none" w:sz="0" w:space="0" w:color="auto"/>
          </w:divBdr>
        </w:div>
        <w:div w:id="1793210800">
          <w:marLeft w:val="0"/>
          <w:marRight w:val="0"/>
          <w:marTop w:val="0"/>
          <w:marBottom w:val="150"/>
          <w:divBdr>
            <w:top w:val="none" w:sz="0" w:space="0" w:color="auto"/>
            <w:left w:val="none" w:sz="0" w:space="0" w:color="auto"/>
            <w:bottom w:val="none" w:sz="0" w:space="0" w:color="auto"/>
            <w:right w:val="none" w:sz="0" w:space="0" w:color="auto"/>
          </w:divBdr>
          <w:divsChild>
            <w:div w:id="664164771">
              <w:marLeft w:val="0"/>
              <w:marRight w:val="0"/>
              <w:marTop w:val="0"/>
              <w:marBottom w:val="0"/>
              <w:divBdr>
                <w:top w:val="none" w:sz="0" w:space="0" w:color="auto"/>
                <w:left w:val="none" w:sz="0" w:space="0" w:color="auto"/>
                <w:bottom w:val="none" w:sz="0" w:space="0" w:color="auto"/>
                <w:right w:val="none" w:sz="0" w:space="0" w:color="auto"/>
              </w:divBdr>
            </w:div>
            <w:div w:id="1719863820">
              <w:marLeft w:val="0"/>
              <w:marRight w:val="0"/>
              <w:marTop w:val="0"/>
              <w:marBottom w:val="0"/>
              <w:divBdr>
                <w:top w:val="none" w:sz="0" w:space="0" w:color="auto"/>
                <w:left w:val="none" w:sz="0" w:space="0" w:color="auto"/>
                <w:bottom w:val="none" w:sz="0" w:space="0" w:color="auto"/>
                <w:right w:val="none" w:sz="0" w:space="0" w:color="auto"/>
              </w:divBdr>
            </w:div>
          </w:divsChild>
        </w:div>
        <w:div w:id="855116975">
          <w:marLeft w:val="0"/>
          <w:marRight w:val="0"/>
          <w:marTop w:val="150"/>
          <w:marBottom w:val="0"/>
          <w:divBdr>
            <w:top w:val="none" w:sz="0" w:space="0" w:color="auto"/>
            <w:left w:val="none" w:sz="0" w:space="0" w:color="auto"/>
            <w:bottom w:val="none" w:sz="0" w:space="0" w:color="auto"/>
            <w:right w:val="none" w:sz="0" w:space="0" w:color="auto"/>
          </w:divBdr>
        </w:div>
        <w:div w:id="557984297">
          <w:marLeft w:val="0"/>
          <w:marRight w:val="0"/>
          <w:marTop w:val="0"/>
          <w:marBottom w:val="0"/>
          <w:divBdr>
            <w:top w:val="none" w:sz="0" w:space="0" w:color="auto"/>
            <w:left w:val="none" w:sz="0" w:space="0" w:color="auto"/>
            <w:bottom w:val="none" w:sz="0" w:space="0" w:color="auto"/>
            <w:right w:val="none" w:sz="0" w:space="0" w:color="auto"/>
          </w:divBdr>
        </w:div>
        <w:div w:id="2069374105">
          <w:marLeft w:val="0"/>
          <w:marRight w:val="0"/>
          <w:marTop w:val="0"/>
          <w:marBottom w:val="150"/>
          <w:divBdr>
            <w:top w:val="none" w:sz="0" w:space="0" w:color="auto"/>
            <w:left w:val="none" w:sz="0" w:space="0" w:color="auto"/>
            <w:bottom w:val="none" w:sz="0" w:space="0" w:color="auto"/>
            <w:right w:val="none" w:sz="0" w:space="0" w:color="auto"/>
          </w:divBdr>
          <w:divsChild>
            <w:div w:id="1924558439">
              <w:marLeft w:val="0"/>
              <w:marRight w:val="0"/>
              <w:marTop w:val="0"/>
              <w:marBottom w:val="0"/>
              <w:divBdr>
                <w:top w:val="none" w:sz="0" w:space="0" w:color="auto"/>
                <w:left w:val="none" w:sz="0" w:space="0" w:color="auto"/>
                <w:bottom w:val="none" w:sz="0" w:space="0" w:color="auto"/>
                <w:right w:val="none" w:sz="0" w:space="0" w:color="auto"/>
              </w:divBdr>
            </w:div>
            <w:div w:id="110437939">
              <w:marLeft w:val="0"/>
              <w:marRight w:val="0"/>
              <w:marTop w:val="0"/>
              <w:marBottom w:val="0"/>
              <w:divBdr>
                <w:top w:val="none" w:sz="0" w:space="0" w:color="auto"/>
                <w:left w:val="none" w:sz="0" w:space="0" w:color="auto"/>
                <w:bottom w:val="none" w:sz="0" w:space="0" w:color="auto"/>
                <w:right w:val="none" w:sz="0" w:space="0" w:color="auto"/>
              </w:divBdr>
            </w:div>
          </w:divsChild>
        </w:div>
        <w:div w:id="653066826">
          <w:marLeft w:val="0"/>
          <w:marRight w:val="0"/>
          <w:marTop w:val="150"/>
          <w:marBottom w:val="0"/>
          <w:divBdr>
            <w:top w:val="none" w:sz="0" w:space="0" w:color="auto"/>
            <w:left w:val="none" w:sz="0" w:space="0" w:color="auto"/>
            <w:bottom w:val="none" w:sz="0" w:space="0" w:color="auto"/>
            <w:right w:val="none" w:sz="0" w:space="0" w:color="auto"/>
          </w:divBdr>
        </w:div>
        <w:div w:id="1755473240">
          <w:marLeft w:val="0"/>
          <w:marRight w:val="0"/>
          <w:marTop w:val="0"/>
          <w:marBottom w:val="0"/>
          <w:divBdr>
            <w:top w:val="none" w:sz="0" w:space="0" w:color="auto"/>
            <w:left w:val="none" w:sz="0" w:space="0" w:color="auto"/>
            <w:bottom w:val="none" w:sz="0" w:space="0" w:color="auto"/>
            <w:right w:val="none" w:sz="0" w:space="0" w:color="auto"/>
          </w:divBdr>
        </w:div>
        <w:div w:id="1530484427">
          <w:marLeft w:val="0"/>
          <w:marRight w:val="0"/>
          <w:marTop w:val="0"/>
          <w:marBottom w:val="150"/>
          <w:divBdr>
            <w:top w:val="none" w:sz="0" w:space="0" w:color="auto"/>
            <w:left w:val="none" w:sz="0" w:space="0" w:color="auto"/>
            <w:bottom w:val="none" w:sz="0" w:space="0" w:color="auto"/>
            <w:right w:val="none" w:sz="0" w:space="0" w:color="auto"/>
          </w:divBdr>
          <w:divsChild>
            <w:div w:id="193613382">
              <w:marLeft w:val="0"/>
              <w:marRight w:val="0"/>
              <w:marTop w:val="0"/>
              <w:marBottom w:val="0"/>
              <w:divBdr>
                <w:top w:val="none" w:sz="0" w:space="0" w:color="auto"/>
                <w:left w:val="none" w:sz="0" w:space="0" w:color="auto"/>
                <w:bottom w:val="none" w:sz="0" w:space="0" w:color="auto"/>
                <w:right w:val="none" w:sz="0" w:space="0" w:color="auto"/>
              </w:divBdr>
            </w:div>
            <w:div w:id="2068724722">
              <w:marLeft w:val="0"/>
              <w:marRight w:val="0"/>
              <w:marTop w:val="0"/>
              <w:marBottom w:val="0"/>
              <w:divBdr>
                <w:top w:val="none" w:sz="0" w:space="0" w:color="auto"/>
                <w:left w:val="none" w:sz="0" w:space="0" w:color="auto"/>
                <w:bottom w:val="none" w:sz="0" w:space="0" w:color="auto"/>
                <w:right w:val="none" w:sz="0" w:space="0" w:color="auto"/>
              </w:divBdr>
            </w:div>
          </w:divsChild>
        </w:div>
        <w:div w:id="1027752966">
          <w:marLeft w:val="0"/>
          <w:marRight w:val="0"/>
          <w:marTop w:val="150"/>
          <w:marBottom w:val="0"/>
          <w:divBdr>
            <w:top w:val="none" w:sz="0" w:space="0" w:color="auto"/>
            <w:left w:val="none" w:sz="0" w:space="0" w:color="auto"/>
            <w:bottom w:val="none" w:sz="0" w:space="0" w:color="auto"/>
            <w:right w:val="none" w:sz="0" w:space="0" w:color="auto"/>
          </w:divBdr>
        </w:div>
        <w:div w:id="908685478">
          <w:marLeft w:val="0"/>
          <w:marRight w:val="0"/>
          <w:marTop w:val="0"/>
          <w:marBottom w:val="0"/>
          <w:divBdr>
            <w:top w:val="none" w:sz="0" w:space="0" w:color="auto"/>
            <w:left w:val="none" w:sz="0" w:space="0" w:color="auto"/>
            <w:bottom w:val="none" w:sz="0" w:space="0" w:color="auto"/>
            <w:right w:val="none" w:sz="0" w:space="0" w:color="auto"/>
          </w:divBdr>
        </w:div>
        <w:div w:id="92286206">
          <w:marLeft w:val="0"/>
          <w:marRight w:val="0"/>
          <w:marTop w:val="0"/>
          <w:marBottom w:val="150"/>
          <w:divBdr>
            <w:top w:val="none" w:sz="0" w:space="0" w:color="auto"/>
            <w:left w:val="none" w:sz="0" w:space="0" w:color="auto"/>
            <w:bottom w:val="none" w:sz="0" w:space="0" w:color="auto"/>
            <w:right w:val="none" w:sz="0" w:space="0" w:color="auto"/>
          </w:divBdr>
          <w:divsChild>
            <w:div w:id="878279787">
              <w:marLeft w:val="0"/>
              <w:marRight w:val="0"/>
              <w:marTop w:val="0"/>
              <w:marBottom w:val="0"/>
              <w:divBdr>
                <w:top w:val="none" w:sz="0" w:space="0" w:color="auto"/>
                <w:left w:val="none" w:sz="0" w:space="0" w:color="auto"/>
                <w:bottom w:val="none" w:sz="0" w:space="0" w:color="auto"/>
                <w:right w:val="none" w:sz="0" w:space="0" w:color="auto"/>
              </w:divBdr>
            </w:div>
            <w:div w:id="1200167694">
              <w:marLeft w:val="0"/>
              <w:marRight w:val="0"/>
              <w:marTop w:val="0"/>
              <w:marBottom w:val="0"/>
              <w:divBdr>
                <w:top w:val="none" w:sz="0" w:space="0" w:color="auto"/>
                <w:left w:val="none" w:sz="0" w:space="0" w:color="auto"/>
                <w:bottom w:val="none" w:sz="0" w:space="0" w:color="auto"/>
                <w:right w:val="none" w:sz="0" w:space="0" w:color="auto"/>
              </w:divBdr>
            </w:div>
          </w:divsChild>
        </w:div>
        <w:div w:id="776214987">
          <w:marLeft w:val="0"/>
          <w:marRight w:val="0"/>
          <w:marTop w:val="150"/>
          <w:marBottom w:val="0"/>
          <w:divBdr>
            <w:top w:val="none" w:sz="0" w:space="0" w:color="auto"/>
            <w:left w:val="none" w:sz="0" w:space="0" w:color="auto"/>
            <w:bottom w:val="none" w:sz="0" w:space="0" w:color="auto"/>
            <w:right w:val="none" w:sz="0" w:space="0" w:color="auto"/>
          </w:divBdr>
        </w:div>
        <w:div w:id="345790740">
          <w:marLeft w:val="0"/>
          <w:marRight w:val="0"/>
          <w:marTop w:val="0"/>
          <w:marBottom w:val="0"/>
          <w:divBdr>
            <w:top w:val="none" w:sz="0" w:space="0" w:color="auto"/>
            <w:left w:val="none" w:sz="0" w:space="0" w:color="auto"/>
            <w:bottom w:val="none" w:sz="0" w:space="0" w:color="auto"/>
            <w:right w:val="none" w:sz="0" w:space="0" w:color="auto"/>
          </w:divBdr>
        </w:div>
        <w:div w:id="1464736325">
          <w:marLeft w:val="0"/>
          <w:marRight w:val="0"/>
          <w:marTop w:val="0"/>
          <w:marBottom w:val="150"/>
          <w:divBdr>
            <w:top w:val="none" w:sz="0" w:space="0" w:color="auto"/>
            <w:left w:val="none" w:sz="0" w:space="0" w:color="auto"/>
            <w:bottom w:val="none" w:sz="0" w:space="0" w:color="auto"/>
            <w:right w:val="none" w:sz="0" w:space="0" w:color="auto"/>
          </w:divBdr>
          <w:divsChild>
            <w:div w:id="2143231536">
              <w:marLeft w:val="0"/>
              <w:marRight w:val="0"/>
              <w:marTop w:val="0"/>
              <w:marBottom w:val="0"/>
              <w:divBdr>
                <w:top w:val="none" w:sz="0" w:space="0" w:color="auto"/>
                <w:left w:val="none" w:sz="0" w:space="0" w:color="auto"/>
                <w:bottom w:val="none" w:sz="0" w:space="0" w:color="auto"/>
                <w:right w:val="none" w:sz="0" w:space="0" w:color="auto"/>
              </w:divBdr>
            </w:div>
            <w:div w:id="871764128">
              <w:marLeft w:val="0"/>
              <w:marRight w:val="0"/>
              <w:marTop w:val="0"/>
              <w:marBottom w:val="0"/>
              <w:divBdr>
                <w:top w:val="none" w:sz="0" w:space="0" w:color="auto"/>
                <w:left w:val="none" w:sz="0" w:space="0" w:color="auto"/>
                <w:bottom w:val="none" w:sz="0" w:space="0" w:color="auto"/>
                <w:right w:val="none" w:sz="0" w:space="0" w:color="auto"/>
              </w:divBdr>
            </w:div>
          </w:divsChild>
        </w:div>
        <w:div w:id="1382293338">
          <w:marLeft w:val="0"/>
          <w:marRight w:val="0"/>
          <w:marTop w:val="150"/>
          <w:marBottom w:val="0"/>
          <w:divBdr>
            <w:top w:val="none" w:sz="0" w:space="0" w:color="auto"/>
            <w:left w:val="none" w:sz="0" w:space="0" w:color="auto"/>
            <w:bottom w:val="none" w:sz="0" w:space="0" w:color="auto"/>
            <w:right w:val="none" w:sz="0" w:space="0" w:color="auto"/>
          </w:divBdr>
        </w:div>
        <w:div w:id="1130786753">
          <w:marLeft w:val="0"/>
          <w:marRight w:val="0"/>
          <w:marTop w:val="0"/>
          <w:marBottom w:val="0"/>
          <w:divBdr>
            <w:top w:val="none" w:sz="0" w:space="0" w:color="auto"/>
            <w:left w:val="none" w:sz="0" w:space="0" w:color="auto"/>
            <w:bottom w:val="none" w:sz="0" w:space="0" w:color="auto"/>
            <w:right w:val="none" w:sz="0" w:space="0" w:color="auto"/>
          </w:divBdr>
        </w:div>
        <w:div w:id="1698921279">
          <w:marLeft w:val="0"/>
          <w:marRight w:val="0"/>
          <w:marTop w:val="0"/>
          <w:marBottom w:val="150"/>
          <w:divBdr>
            <w:top w:val="none" w:sz="0" w:space="0" w:color="auto"/>
            <w:left w:val="none" w:sz="0" w:space="0" w:color="auto"/>
            <w:bottom w:val="none" w:sz="0" w:space="0" w:color="auto"/>
            <w:right w:val="none" w:sz="0" w:space="0" w:color="auto"/>
          </w:divBdr>
          <w:divsChild>
            <w:div w:id="1685209170">
              <w:marLeft w:val="0"/>
              <w:marRight w:val="0"/>
              <w:marTop w:val="0"/>
              <w:marBottom w:val="0"/>
              <w:divBdr>
                <w:top w:val="none" w:sz="0" w:space="0" w:color="auto"/>
                <w:left w:val="none" w:sz="0" w:space="0" w:color="auto"/>
                <w:bottom w:val="none" w:sz="0" w:space="0" w:color="auto"/>
                <w:right w:val="none" w:sz="0" w:space="0" w:color="auto"/>
              </w:divBdr>
            </w:div>
            <w:div w:id="360981916">
              <w:marLeft w:val="0"/>
              <w:marRight w:val="0"/>
              <w:marTop w:val="0"/>
              <w:marBottom w:val="0"/>
              <w:divBdr>
                <w:top w:val="none" w:sz="0" w:space="0" w:color="auto"/>
                <w:left w:val="none" w:sz="0" w:space="0" w:color="auto"/>
                <w:bottom w:val="none" w:sz="0" w:space="0" w:color="auto"/>
                <w:right w:val="none" w:sz="0" w:space="0" w:color="auto"/>
              </w:divBdr>
            </w:div>
          </w:divsChild>
        </w:div>
        <w:div w:id="976379946">
          <w:marLeft w:val="0"/>
          <w:marRight w:val="0"/>
          <w:marTop w:val="150"/>
          <w:marBottom w:val="0"/>
          <w:divBdr>
            <w:top w:val="none" w:sz="0" w:space="0" w:color="auto"/>
            <w:left w:val="none" w:sz="0" w:space="0" w:color="auto"/>
            <w:bottom w:val="none" w:sz="0" w:space="0" w:color="auto"/>
            <w:right w:val="none" w:sz="0" w:space="0" w:color="auto"/>
          </w:divBdr>
        </w:div>
        <w:div w:id="1369603672">
          <w:marLeft w:val="0"/>
          <w:marRight w:val="0"/>
          <w:marTop w:val="0"/>
          <w:marBottom w:val="0"/>
          <w:divBdr>
            <w:top w:val="none" w:sz="0" w:space="0" w:color="auto"/>
            <w:left w:val="none" w:sz="0" w:space="0" w:color="auto"/>
            <w:bottom w:val="none" w:sz="0" w:space="0" w:color="auto"/>
            <w:right w:val="none" w:sz="0" w:space="0" w:color="auto"/>
          </w:divBdr>
        </w:div>
        <w:div w:id="962346715">
          <w:marLeft w:val="0"/>
          <w:marRight w:val="0"/>
          <w:marTop w:val="0"/>
          <w:marBottom w:val="150"/>
          <w:divBdr>
            <w:top w:val="none" w:sz="0" w:space="0" w:color="auto"/>
            <w:left w:val="none" w:sz="0" w:space="0" w:color="auto"/>
            <w:bottom w:val="none" w:sz="0" w:space="0" w:color="auto"/>
            <w:right w:val="none" w:sz="0" w:space="0" w:color="auto"/>
          </w:divBdr>
          <w:divsChild>
            <w:div w:id="570652395">
              <w:marLeft w:val="0"/>
              <w:marRight w:val="0"/>
              <w:marTop w:val="0"/>
              <w:marBottom w:val="0"/>
              <w:divBdr>
                <w:top w:val="none" w:sz="0" w:space="0" w:color="auto"/>
                <w:left w:val="none" w:sz="0" w:space="0" w:color="auto"/>
                <w:bottom w:val="none" w:sz="0" w:space="0" w:color="auto"/>
                <w:right w:val="none" w:sz="0" w:space="0" w:color="auto"/>
              </w:divBdr>
            </w:div>
            <w:div w:id="968977463">
              <w:marLeft w:val="0"/>
              <w:marRight w:val="0"/>
              <w:marTop w:val="0"/>
              <w:marBottom w:val="0"/>
              <w:divBdr>
                <w:top w:val="none" w:sz="0" w:space="0" w:color="auto"/>
                <w:left w:val="none" w:sz="0" w:space="0" w:color="auto"/>
                <w:bottom w:val="none" w:sz="0" w:space="0" w:color="auto"/>
                <w:right w:val="none" w:sz="0" w:space="0" w:color="auto"/>
              </w:divBdr>
            </w:div>
            <w:div w:id="464664349">
              <w:marLeft w:val="0"/>
              <w:marRight w:val="0"/>
              <w:marTop w:val="0"/>
              <w:marBottom w:val="0"/>
              <w:divBdr>
                <w:top w:val="none" w:sz="0" w:space="0" w:color="auto"/>
                <w:left w:val="none" w:sz="0" w:space="0" w:color="auto"/>
                <w:bottom w:val="none" w:sz="0" w:space="0" w:color="auto"/>
                <w:right w:val="none" w:sz="0" w:space="0" w:color="auto"/>
              </w:divBdr>
            </w:div>
            <w:div w:id="2005084606">
              <w:marLeft w:val="0"/>
              <w:marRight w:val="0"/>
              <w:marTop w:val="0"/>
              <w:marBottom w:val="0"/>
              <w:divBdr>
                <w:top w:val="none" w:sz="0" w:space="0" w:color="auto"/>
                <w:left w:val="none" w:sz="0" w:space="0" w:color="auto"/>
                <w:bottom w:val="none" w:sz="0" w:space="0" w:color="auto"/>
                <w:right w:val="none" w:sz="0" w:space="0" w:color="auto"/>
              </w:divBdr>
            </w:div>
            <w:div w:id="1763868005">
              <w:marLeft w:val="0"/>
              <w:marRight w:val="0"/>
              <w:marTop w:val="0"/>
              <w:marBottom w:val="0"/>
              <w:divBdr>
                <w:top w:val="none" w:sz="0" w:space="0" w:color="auto"/>
                <w:left w:val="none" w:sz="0" w:space="0" w:color="auto"/>
                <w:bottom w:val="none" w:sz="0" w:space="0" w:color="auto"/>
                <w:right w:val="none" w:sz="0" w:space="0" w:color="auto"/>
              </w:divBdr>
            </w:div>
          </w:divsChild>
        </w:div>
        <w:div w:id="2140026313">
          <w:marLeft w:val="0"/>
          <w:marRight w:val="0"/>
          <w:marTop w:val="150"/>
          <w:marBottom w:val="0"/>
          <w:divBdr>
            <w:top w:val="none" w:sz="0" w:space="0" w:color="auto"/>
            <w:left w:val="none" w:sz="0" w:space="0" w:color="auto"/>
            <w:bottom w:val="none" w:sz="0" w:space="0" w:color="auto"/>
            <w:right w:val="none" w:sz="0" w:space="0" w:color="auto"/>
          </w:divBdr>
        </w:div>
        <w:div w:id="2143960632">
          <w:marLeft w:val="0"/>
          <w:marRight w:val="0"/>
          <w:marTop w:val="0"/>
          <w:marBottom w:val="0"/>
          <w:divBdr>
            <w:top w:val="none" w:sz="0" w:space="0" w:color="auto"/>
            <w:left w:val="none" w:sz="0" w:space="0" w:color="auto"/>
            <w:bottom w:val="none" w:sz="0" w:space="0" w:color="auto"/>
            <w:right w:val="none" w:sz="0" w:space="0" w:color="auto"/>
          </w:divBdr>
        </w:div>
        <w:div w:id="886841932">
          <w:marLeft w:val="0"/>
          <w:marRight w:val="0"/>
          <w:marTop w:val="0"/>
          <w:marBottom w:val="150"/>
          <w:divBdr>
            <w:top w:val="none" w:sz="0" w:space="0" w:color="auto"/>
            <w:left w:val="none" w:sz="0" w:space="0" w:color="auto"/>
            <w:bottom w:val="none" w:sz="0" w:space="0" w:color="auto"/>
            <w:right w:val="none" w:sz="0" w:space="0" w:color="auto"/>
          </w:divBdr>
          <w:divsChild>
            <w:div w:id="229313447">
              <w:marLeft w:val="0"/>
              <w:marRight w:val="0"/>
              <w:marTop w:val="0"/>
              <w:marBottom w:val="0"/>
              <w:divBdr>
                <w:top w:val="none" w:sz="0" w:space="0" w:color="auto"/>
                <w:left w:val="none" w:sz="0" w:space="0" w:color="auto"/>
                <w:bottom w:val="none" w:sz="0" w:space="0" w:color="auto"/>
                <w:right w:val="none" w:sz="0" w:space="0" w:color="auto"/>
              </w:divBdr>
            </w:div>
            <w:div w:id="483545295">
              <w:marLeft w:val="0"/>
              <w:marRight w:val="0"/>
              <w:marTop w:val="0"/>
              <w:marBottom w:val="0"/>
              <w:divBdr>
                <w:top w:val="none" w:sz="0" w:space="0" w:color="auto"/>
                <w:left w:val="none" w:sz="0" w:space="0" w:color="auto"/>
                <w:bottom w:val="none" w:sz="0" w:space="0" w:color="auto"/>
                <w:right w:val="none" w:sz="0" w:space="0" w:color="auto"/>
              </w:divBdr>
            </w:div>
          </w:divsChild>
        </w:div>
        <w:div w:id="1158762354">
          <w:marLeft w:val="0"/>
          <w:marRight w:val="0"/>
          <w:marTop w:val="150"/>
          <w:marBottom w:val="0"/>
          <w:divBdr>
            <w:top w:val="none" w:sz="0" w:space="0" w:color="auto"/>
            <w:left w:val="none" w:sz="0" w:space="0" w:color="auto"/>
            <w:bottom w:val="none" w:sz="0" w:space="0" w:color="auto"/>
            <w:right w:val="none" w:sz="0" w:space="0" w:color="auto"/>
          </w:divBdr>
        </w:div>
        <w:div w:id="1933006887">
          <w:marLeft w:val="0"/>
          <w:marRight w:val="0"/>
          <w:marTop w:val="0"/>
          <w:marBottom w:val="0"/>
          <w:divBdr>
            <w:top w:val="none" w:sz="0" w:space="0" w:color="auto"/>
            <w:left w:val="none" w:sz="0" w:space="0" w:color="auto"/>
            <w:bottom w:val="none" w:sz="0" w:space="0" w:color="auto"/>
            <w:right w:val="none" w:sz="0" w:space="0" w:color="auto"/>
          </w:divBdr>
        </w:div>
        <w:div w:id="871765218">
          <w:marLeft w:val="0"/>
          <w:marRight w:val="0"/>
          <w:marTop w:val="0"/>
          <w:marBottom w:val="150"/>
          <w:divBdr>
            <w:top w:val="none" w:sz="0" w:space="0" w:color="auto"/>
            <w:left w:val="none" w:sz="0" w:space="0" w:color="auto"/>
            <w:bottom w:val="none" w:sz="0" w:space="0" w:color="auto"/>
            <w:right w:val="none" w:sz="0" w:space="0" w:color="auto"/>
          </w:divBdr>
          <w:divsChild>
            <w:div w:id="1718236411">
              <w:marLeft w:val="0"/>
              <w:marRight w:val="0"/>
              <w:marTop w:val="0"/>
              <w:marBottom w:val="0"/>
              <w:divBdr>
                <w:top w:val="none" w:sz="0" w:space="0" w:color="auto"/>
                <w:left w:val="none" w:sz="0" w:space="0" w:color="auto"/>
                <w:bottom w:val="none" w:sz="0" w:space="0" w:color="auto"/>
                <w:right w:val="none" w:sz="0" w:space="0" w:color="auto"/>
              </w:divBdr>
            </w:div>
            <w:div w:id="617492565">
              <w:marLeft w:val="0"/>
              <w:marRight w:val="0"/>
              <w:marTop w:val="0"/>
              <w:marBottom w:val="0"/>
              <w:divBdr>
                <w:top w:val="none" w:sz="0" w:space="0" w:color="auto"/>
                <w:left w:val="none" w:sz="0" w:space="0" w:color="auto"/>
                <w:bottom w:val="none" w:sz="0" w:space="0" w:color="auto"/>
                <w:right w:val="none" w:sz="0" w:space="0" w:color="auto"/>
              </w:divBdr>
            </w:div>
          </w:divsChild>
        </w:div>
        <w:div w:id="984239457">
          <w:marLeft w:val="0"/>
          <w:marRight w:val="0"/>
          <w:marTop w:val="150"/>
          <w:marBottom w:val="0"/>
          <w:divBdr>
            <w:top w:val="none" w:sz="0" w:space="0" w:color="auto"/>
            <w:left w:val="none" w:sz="0" w:space="0" w:color="auto"/>
            <w:bottom w:val="none" w:sz="0" w:space="0" w:color="auto"/>
            <w:right w:val="none" w:sz="0" w:space="0" w:color="auto"/>
          </w:divBdr>
        </w:div>
        <w:div w:id="547105168">
          <w:marLeft w:val="0"/>
          <w:marRight w:val="0"/>
          <w:marTop w:val="0"/>
          <w:marBottom w:val="0"/>
          <w:divBdr>
            <w:top w:val="none" w:sz="0" w:space="0" w:color="auto"/>
            <w:left w:val="none" w:sz="0" w:space="0" w:color="auto"/>
            <w:bottom w:val="none" w:sz="0" w:space="0" w:color="auto"/>
            <w:right w:val="none" w:sz="0" w:space="0" w:color="auto"/>
          </w:divBdr>
        </w:div>
        <w:div w:id="673343638">
          <w:marLeft w:val="0"/>
          <w:marRight w:val="0"/>
          <w:marTop w:val="0"/>
          <w:marBottom w:val="150"/>
          <w:divBdr>
            <w:top w:val="none" w:sz="0" w:space="0" w:color="auto"/>
            <w:left w:val="none" w:sz="0" w:space="0" w:color="auto"/>
            <w:bottom w:val="none" w:sz="0" w:space="0" w:color="auto"/>
            <w:right w:val="none" w:sz="0" w:space="0" w:color="auto"/>
          </w:divBdr>
          <w:divsChild>
            <w:div w:id="2099209728">
              <w:marLeft w:val="0"/>
              <w:marRight w:val="0"/>
              <w:marTop w:val="0"/>
              <w:marBottom w:val="0"/>
              <w:divBdr>
                <w:top w:val="none" w:sz="0" w:space="0" w:color="auto"/>
                <w:left w:val="none" w:sz="0" w:space="0" w:color="auto"/>
                <w:bottom w:val="none" w:sz="0" w:space="0" w:color="auto"/>
                <w:right w:val="none" w:sz="0" w:space="0" w:color="auto"/>
              </w:divBdr>
            </w:div>
            <w:div w:id="562986204">
              <w:marLeft w:val="0"/>
              <w:marRight w:val="0"/>
              <w:marTop w:val="0"/>
              <w:marBottom w:val="0"/>
              <w:divBdr>
                <w:top w:val="none" w:sz="0" w:space="0" w:color="auto"/>
                <w:left w:val="none" w:sz="0" w:space="0" w:color="auto"/>
                <w:bottom w:val="none" w:sz="0" w:space="0" w:color="auto"/>
                <w:right w:val="none" w:sz="0" w:space="0" w:color="auto"/>
              </w:divBdr>
            </w:div>
            <w:div w:id="830490076">
              <w:marLeft w:val="0"/>
              <w:marRight w:val="0"/>
              <w:marTop w:val="0"/>
              <w:marBottom w:val="0"/>
              <w:divBdr>
                <w:top w:val="none" w:sz="0" w:space="0" w:color="auto"/>
                <w:left w:val="none" w:sz="0" w:space="0" w:color="auto"/>
                <w:bottom w:val="none" w:sz="0" w:space="0" w:color="auto"/>
                <w:right w:val="none" w:sz="0" w:space="0" w:color="auto"/>
              </w:divBdr>
            </w:div>
            <w:div w:id="499853122">
              <w:marLeft w:val="0"/>
              <w:marRight w:val="0"/>
              <w:marTop w:val="0"/>
              <w:marBottom w:val="0"/>
              <w:divBdr>
                <w:top w:val="none" w:sz="0" w:space="0" w:color="auto"/>
                <w:left w:val="none" w:sz="0" w:space="0" w:color="auto"/>
                <w:bottom w:val="none" w:sz="0" w:space="0" w:color="auto"/>
                <w:right w:val="none" w:sz="0" w:space="0" w:color="auto"/>
              </w:divBdr>
            </w:div>
            <w:div w:id="677385142">
              <w:marLeft w:val="0"/>
              <w:marRight w:val="0"/>
              <w:marTop w:val="0"/>
              <w:marBottom w:val="0"/>
              <w:divBdr>
                <w:top w:val="none" w:sz="0" w:space="0" w:color="auto"/>
                <w:left w:val="none" w:sz="0" w:space="0" w:color="auto"/>
                <w:bottom w:val="none" w:sz="0" w:space="0" w:color="auto"/>
                <w:right w:val="none" w:sz="0" w:space="0" w:color="auto"/>
              </w:divBdr>
            </w:div>
            <w:div w:id="1026518672">
              <w:marLeft w:val="0"/>
              <w:marRight w:val="0"/>
              <w:marTop w:val="0"/>
              <w:marBottom w:val="0"/>
              <w:divBdr>
                <w:top w:val="none" w:sz="0" w:space="0" w:color="auto"/>
                <w:left w:val="none" w:sz="0" w:space="0" w:color="auto"/>
                <w:bottom w:val="none" w:sz="0" w:space="0" w:color="auto"/>
                <w:right w:val="none" w:sz="0" w:space="0" w:color="auto"/>
              </w:divBdr>
            </w:div>
          </w:divsChild>
        </w:div>
        <w:div w:id="1553227212">
          <w:marLeft w:val="0"/>
          <w:marRight w:val="0"/>
          <w:marTop w:val="150"/>
          <w:marBottom w:val="0"/>
          <w:divBdr>
            <w:top w:val="none" w:sz="0" w:space="0" w:color="auto"/>
            <w:left w:val="none" w:sz="0" w:space="0" w:color="auto"/>
            <w:bottom w:val="none" w:sz="0" w:space="0" w:color="auto"/>
            <w:right w:val="none" w:sz="0" w:space="0" w:color="auto"/>
          </w:divBdr>
        </w:div>
        <w:div w:id="294991744">
          <w:marLeft w:val="0"/>
          <w:marRight w:val="0"/>
          <w:marTop w:val="0"/>
          <w:marBottom w:val="0"/>
          <w:divBdr>
            <w:top w:val="none" w:sz="0" w:space="0" w:color="auto"/>
            <w:left w:val="none" w:sz="0" w:space="0" w:color="auto"/>
            <w:bottom w:val="none" w:sz="0" w:space="0" w:color="auto"/>
            <w:right w:val="none" w:sz="0" w:space="0" w:color="auto"/>
          </w:divBdr>
        </w:div>
        <w:div w:id="545141131">
          <w:marLeft w:val="0"/>
          <w:marRight w:val="0"/>
          <w:marTop w:val="0"/>
          <w:marBottom w:val="150"/>
          <w:divBdr>
            <w:top w:val="none" w:sz="0" w:space="0" w:color="auto"/>
            <w:left w:val="none" w:sz="0" w:space="0" w:color="auto"/>
            <w:bottom w:val="none" w:sz="0" w:space="0" w:color="auto"/>
            <w:right w:val="none" w:sz="0" w:space="0" w:color="auto"/>
          </w:divBdr>
          <w:divsChild>
            <w:div w:id="1324817513">
              <w:marLeft w:val="0"/>
              <w:marRight w:val="0"/>
              <w:marTop w:val="0"/>
              <w:marBottom w:val="0"/>
              <w:divBdr>
                <w:top w:val="none" w:sz="0" w:space="0" w:color="auto"/>
                <w:left w:val="none" w:sz="0" w:space="0" w:color="auto"/>
                <w:bottom w:val="none" w:sz="0" w:space="0" w:color="auto"/>
                <w:right w:val="none" w:sz="0" w:space="0" w:color="auto"/>
              </w:divBdr>
            </w:div>
            <w:div w:id="1848016829">
              <w:marLeft w:val="0"/>
              <w:marRight w:val="0"/>
              <w:marTop w:val="0"/>
              <w:marBottom w:val="0"/>
              <w:divBdr>
                <w:top w:val="none" w:sz="0" w:space="0" w:color="auto"/>
                <w:left w:val="none" w:sz="0" w:space="0" w:color="auto"/>
                <w:bottom w:val="none" w:sz="0" w:space="0" w:color="auto"/>
                <w:right w:val="none" w:sz="0" w:space="0" w:color="auto"/>
              </w:divBdr>
            </w:div>
          </w:divsChild>
        </w:div>
        <w:div w:id="1118716286">
          <w:marLeft w:val="0"/>
          <w:marRight w:val="0"/>
          <w:marTop w:val="0"/>
          <w:marBottom w:val="0"/>
          <w:divBdr>
            <w:top w:val="none" w:sz="0" w:space="0" w:color="auto"/>
            <w:left w:val="none" w:sz="0" w:space="0" w:color="auto"/>
            <w:bottom w:val="none" w:sz="0" w:space="0" w:color="auto"/>
            <w:right w:val="none" w:sz="0" w:space="0" w:color="auto"/>
          </w:divBdr>
        </w:div>
        <w:div w:id="1849060078">
          <w:marLeft w:val="0"/>
          <w:marRight w:val="0"/>
          <w:marTop w:val="0"/>
          <w:marBottom w:val="150"/>
          <w:divBdr>
            <w:top w:val="none" w:sz="0" w:space="0" w:color="auto"/>
            <w:left w:val="none" w:sz="0" w:space="0" w:color="auto"/>
            <w:bottom w:val="none" w:sz="0" w:space="0" w:color="auto"/>
            <w:right w:val="none" w:sz="0" w:space="0" w:color="auto"/>
          </w:divBdr>
          <w:divsChild>
            <w:div w:id="619917975">
              <w:marLeft w:val="0"/>
              <w:marRight w:val="0"/>
              <w:marTop w:val="0"/>
              <w:marBottom w:val="0"/>
              <w:divBdr>
                <w:top w:val="none" w:sz="0" w:space="0" w:color="auto"/>
                <w:left w:val="none" w:sz="0" w:space="0" w:color="auto"/>
                <w:bottom w:val="none" w:sz="0" w:space="0" w:color="auto"/>
                <w:right w:val="none" w:sz="0" w:space="0" w:color="auto"/>
              </w:divBdr>
            </w:div>
          </w:divsChild>
        </w:div>
        <w:div w:id="1386759186">
          <w:marLeft w:val="0"/>
          <w:marRight w:val="0"/>
          <w:marTop w:val="0"/>
          <w:marBottom w:val="0"/>
          <w:divBdr>
            <w:top w:val="none" w:sz="0" w:space="0" w:color="auto"/>
            <w:left w:val="none" w:sz="0" w:space="0" w:color="auto"/>
            <w:bottom w:val="none" w:sz="0" w:space="0" w:color="auto"/>
            <w:right w:val="none" w:sz="0" w:space="0" w:color="auto"/>
          </w:divBdr>
        </w:div>
        <w:div w:id="1160074801">
          <w:marLeft w:val="0"/>
          <w:marRight w:val="0"/>
          <w:marTop w:val="0"/>
          <w:marBottom w:val="150"/>
          <w:divBdr>
            <w:top w:val="none" w:sz="0" w:space="0" w:color="auto"/>
            <w:left w:val="none" w:sz="0" w:space="0" w:color="auto"/>
            <w:bottom w:val="none" w:sz="0" w:space="0" w:color="auto"/>
            <w:right w:val="none" w:sz="0" w:space="0" w:color="auto"/>
          </w:divBdr>
          <w:divsChild>
            <w:div w:id="2077241723">
              <w:marLeft w:val="0"/>
              <w:marRight w:val="0"/>
              <w:marTop w:val="0"/>
              <w:marBottom w:val="0"/>
              <w:divBdr>
                <w:top w:val="none" w:sz="0" w:space="0" w:color="auto"/>
                <w:left w:val="none" w:sz="0" w:space="0" w:color="auto"/>
                <w:bottom w:val="none" w:sz="0" w:space="0" w:color="auto"/>
                <w:right w:val="none" w:sz="0" w:space="0" w:color="auto"/>
              </w:divBdr>
            </w:div>
          </w:divsChild>
        </w:div>
        <w:div w:id="747852182">
          <w:marLeft w:val="0"/>
          <w:marRight w:val="0"/>
          <w:marTop w:val="150"/>
          <w:marBottom w:val="0"/>
          <w:divBdr>
            <w:top w:val="none" w:sz="0" w:space="0" w:color="auto"/>
            <w:left w:val="none" w:sz="0" w:space="0" w:color="auto"/>
            <w:bottom w:val="none" w:sz="0" w:space="0" w:color="auto"/>
            <w:right w:val="none" w:sz="0" w:space="0" w:color="auto"/>
          </w:divBdr>
        </w:div>
        <w:div w:id="381944765">
          <w:marLeft w:val="0"/>
          <w:marRight w:val="0"/>
          <w:marTop w:val="0"/>
          <w:marBottom w:val="0"/>
          <w:divBdr>
            <w:top w:val="none" w:sz="0" w:space="0" w:color="auto"/>
            <w:left w:val="none" w:sz="0" w:space="0" w:color="auto"/>
            <w:bottom w:val="none" w:sz="0" w:space="0" w:color="auto"/>
            <w:right w:val="none" w:sz="0" w:space="0" w:color="auto"/>
          </w:divBdr>
        </w:div>
        <w:div w:id="355352248">
          <w:marLeft w:val="0"/>
          <w:marRight w:val="0"/>
          <w:marTop w:val="0"/>
          <w:marBottom w:val="150"/>
          <w:divBdr>
            <w:top w:val="none" w:sz="0" w:space="0" w:color="auto"/>
            <w:left w:val="none" w:sz="0" w:space="0" w:color="auto"/>
            <w:bottom w:val="none" w:sz="0" w:space="0" w:color="auto"/>
            <w:right w:val="none" w:sz="0" w:space="0" w:color="auto"/>
          </w:divBdr>
          <w:divsChild>
            <w:div w:id="1980916733">
              <w:marLeft w:val="0"/>
              <w:marRight w:val="0"/>
              <w:marTop w:val="0"/>
              <w:marBottom w:val="0"/>
              <w:divBdr>
                <w:top w:val="none" w:sz="0" w:space="0" w:color="auto"/>
                <w:left w:val="none" w:sz="0" w:space="0" w:color="auto"/>
                <w:bottom w:val="none" w:sz="0" w:space="0" w:color="auto"/>
                <w:right w:val="none" w:sz="0" w:space="0" w:color="auto"/>
              </w:divBdr>
            </w:div>
            <w:div w:id="1986930561">
              <w:marLeft w:val="0"/>
              <w:marRight w:val="0"/>
              <w:marTop w:val="0"/>
              <w:marBottom w:val="0"/>
              <w:divBdr>
                <w:top w:val="none" w:sz="0" w:space="0" w:color="auto"/>
                <w:left w:val="none" w:sz="0" w:space="0" w:color="auto"/>
                <w:bottom w:val="none" w:sz="0" w:space="0" w:color="auto"/>
                <w:right w:val="none" w:sz="0" w:space="0" w:color="auto"/>
              </w:divBdr>
            </w:div>
          </w:divsChild>
        </w:div>
        <w:div w:id="887491357">
          <w:marLeft w:val="0"/>
          <w:marRight w:val="0"/>
          <w:marTop w:val="150"/>
          <w:marBottom w:val="0"/>
          <w:divBdr>
            <w:top w:val="none" w:sz="0" w:space="0" w:color="auto"/>
            <w:left w:val="none" w:sz="0" w:space="0" w:color="auto"/>
            <w:bottom w:val="none" w:sz="0" w:space="0" w:color="auto"/>
            <w:right w:val="none" w:sz="0" w:space="0" w:color="auto"/>
          </w:divBdr>
        </w:div>
        <w:div w:id="1831872722">
          <w:marLeft w:val="0"/>
          <w:marRight w:val="0"/>
          <w:marTop w:val="0"/>
          <w:marBottom w:val="0"/>
          <w:divBdr>
            <w:top w:val="none" w:sz="0" w:space="0" w:color="auto"/>
            <w:left w:val="none" w:sz="0" w:space="0" w:color="auto"/>
            <w:bottom w:val="none" w:sz="0" w:space="0" w:color="auto"/>
            <w:right w:val="none" w:sz="0" w:space="0" w:color="auto"/>
          </w:divBdr>
        </w:div>
        <w:div w:id="609433363">
          <w:marLeft w:val="0"/>
          <w:marRight w:val="0"/>
          <w:marTop w:val="0"/>
          <w:marBottom w:val="150"/>
          <w:divBdr>
            <w:top w:val="none" w:sz="0" w:space="0" w:color="auto"/>
            <w:left w:val="none" w:sz="0" w:space="0" w:color="auto"/>
            <w:bottom w:val="none" w:sz="0" w:space="0" w:color="auto"/>
            <w:right w:val="none" w:sz="0" w:space="0" w:color="auto"/>
          </w:divBdr>
          <w:divsChild>
            <w:div w:id="78410583">
              <w:marLeft w:val="0"/>
              <w:marRight w:val="0"/>
              <w:marTop w:val="0"/>
              <w:marBottom w:val="0"/>
              <w:divBdr>
                <w:top w:val="none" w:sz="0" w:space="0" w:color="auto"/>
                <w:left w:val="none" w:sz="0" w:space="0" w:color="auto"/>
                <w:bottom w:val="none" w:sz="0" w:space="0" w:color="auto"/>
                <w:right w:val="none" w:sz="0" w:space="0" w:color="auto"/>
              </w:divBdr>
            </w:div>
            <w:div w:id="1949464348">
              <w:marLeft w:val="0"/>
              <w:marRight w:val="0"/>
              <w:marTop w:val="0"/>
              <w:marBottom w:val="0"/>
              <w:divBdr>
                <w:top w:val="none" w:sz="0" w:space="0" w:color="auto"/>
                <w:left w:val="none" w:sz="0" w:space="0" w:color="auto"/>
                <w:bottom w:val="none" w:sz="0" w:space="0" w:color="auto"/>
                <w:right w:val="none" w:sz="0" w:space="0" w:color="auto"/>
              </w:divBdr>
            </w:div>
          </w:divsChild>
        </w:div>
        <w:div w:id="1526093987">
          <w:marLeft w:val="0"/>
          <w:marRight w:val="0"/>
          <w:marTop w:val="150"/>
          <w:marBottom w:val="0"/>
          <w:divBdr>
            <w:top w:val="none" w:sz="0" w:space="0" w:color="auto"/>
            <w:left w:val="none" w:sz="0" w:space="0" w:color="auto"/>
            <w:bottom w:val="none" w:sz="0" w:space="0" w:color="auto"/>
            <w:right w:val="none" w:sz="0" w:space="0" w:color="auto"/>
          </w:divBdr>
        </w:div>
        <w:div w:id="38211016">
          <w:marLeft w:val="0"/>
          <w:marRight w:val="0"/>
          <w:marTop w:val="0"/>
          <w:marBottom w:val="0"/>
          <w:divBdr>
            <w:top w:val="none" w:sz="0" w:space="0" w:color="auto"/>
            <w:left w:val="none" w:sz="0" w:space="0" w:color="auto"/>
            <w:bottom w:val="none" w:sz="0" w:space="0" w:color="auto"/>
            <w:right w:val="none" w:sz="0" w:space="0" w:color="auto"/>
          </w:divBdr>
        </w:div>
        <w:div w:id="435055819">
          <w:marLeft w:val="0"/>
          <w:marRight w:val="0"/>
          <w:marTop w:val="0"/>
          <w:marBottom w:val="150"/>
          <w:divBdr>
            <w:top w:val="none" w:sz="0" w:space="0" w:color="auto"/>
            <w:left w:val="none" w:sz="0" w:space="0" w:color="auto"/>
            <w:bottom w:val="none" w:sz="0" w:space="0" w:color="auto"/>
            <w:right w:val="none" w:sz="0" w:space="0" w:color="auto"/>
          </w:divBdr>
          <w:divsChild>
            <w:div w:id="906112518">
              <w:marLeft w:val="0"/>
              <w:marRight w:val="0"/>
              <w:marTop w:val="0"/>
              <w:marBottom w:val="0"/>
              <w:divBdr>
                <w:top w:val="none" w:sz="0" w:space="0" w:color="auto"/>
                <w:left w:val="none" w:sz="0" w:space="0" w:color="auto"/>
                <w:bottom w:val="none" w:sz="0" w:space="0" w:color="auto"/>
                <w:right w:val="none" w:sz="0" w:space="0" w:color="auto"/>
              </w:divBdr>
            </w:div>
            <w:div w:id="943223983">
              <w:marLeft w:val="0"/>
              <w:marRight w:val="0"/>
              <w:marTop w:val="0"/>
              <w:marBottom w:val="0"/>
              <w:divBdr>
                <w:top w:val="none" w:sz="0" w:space="0" w:color="auto"/>
                <w:left w:val="none" w:sz="0" w:space="0" w:color="auto"/>
                <w:bottom w:val="none" w:sz="0" w:space="0" w:color="auto"/>
                <w:right w:val="none" w:sz="0" w:space="0" w:color="auto"/>
              </w:divBdr>
            </w:div>
          </w:divsChild>
        </w:div>
        <w:div w:id="1091462550">
          <w:marLeft w:val="0"/>
          <w:marRight w:val="0"/>
          <w:marTop w:val="0"/>
          <w:marBottom w:val="0"/>
          <w:divBdr>
            <w:top w:val="none" w:sz="0" w:space="0" w:color="auto"/>
            <w:left w:val="none" w:sz="0" w:space="0" w:color="auto"/>
            <w:bottom w:val="none" w:sz="0" w:space="0" w:color="auto"/>
            <w:right w:val="none" w:sz="0" w:space="0" w:color="auto"/>
          </w:divBdr>
        </w:div>
        <w:div w:id="1808088898">
          <w:marLeft w:val="0"/>
          <w:marRight w:val="0"/>
          <w:marTop w:val="0"/>
          <w:marBottom w:val="150"/>
          <w:divBdr>
            <w:top w:val="none" w:sz="0" w:space="0" w:color="auto"/>
            <w:left w:val="none" w:sz="0" w:space="0" w:color="auto"/>
            <w:bottom w:val="none" w:sz="0" w:space="0" w:color="auto"/>
            <w:right w:val="none" w:sz="0" w:space="0" w:color="auto"/>
          </w:divBdr>
          <w:divsChild>
            <w:div w:id="1577546452">
              <w:marLeft w:val="0"/>
              <w:marRight w:val="0"/>
              <w:marTop w:val="0"/>
              <w:marBottom w:val="0"/>
              <w:divBdr>
                <w:top w:val="none" w:sz="0" w:space="0" w:color="auto"/>
                <w:left w:val="none" w:sz="0" w:space="0" w:color="auto"/>
                <w:bottom w:val="none" w:sz="0" w:space="0" w:color="auto"/>
                <w:right w:val="none" w:sz="0" w:space="0" w:color="auto"/>
              </w:divBdr>
            </w:div>
          </w:divsChild>
        </w:div>
        <w:div w:id="1797068594">
          <w:marLeft w:val="0"/>
          <w:marRight w:val="0"/>
          <w:marTop w:val="0"/>
          <w:marBottom w:val="0"/>
          <w:divBdr>
            <w:top w:val="none" w:sz="0" w:space="0" w:color="auto"/>
            <w:left w:val="none" w:sz="0" w:space="0" w:color="auto"/>
            <w:bottom w:val="none" w:sz="0" w:space="0" w:color="auto"/>
            <w:right w:val="none" w:sz="0" w:space="0" w:color="auto"/>
          </w:divBdr>
        </w:div>
        <w:div w:id="2051345570">
          <w:marLeft w:val="0"/>
          <w:marRight w:val="0"/>
          <w:marTop w:val="0"/>
          <w:marBottom w:val="150"/>
          <w:divBdr>
            <w:top w:val="none" w:sz="0" w:space="0" w:color="auto"/>
            <w:left w:val="none" w:sz="0" w:space="0" w:color="auto"/>
            <w:bottom w:val="none" w:sz="0" w:space="0" w:color="auto"/>
            <w:right w:val="none" w:sz="0" w:space="0" w:color="auto"/>
          </w:divBdr>
          <w:divsChild>
            <w:div w:id="1860268764">
              <w:marLeft w:val="0"/>
              <w:marRight w:val="0"/>
              <w:marTop w:val="0"/>
              <w:marBottom w:val="0"/>
              <w:divBdr>
                <w:top w:val="none" w:sz="0" w:space="0" w:color="auto"/>
                <w:left w:val="none" w:sz="0" w:space="0" w:color="auto"/>
                <w:bottom w:val="none" w:sz="0" w:space="0" w:color="auto"/>
                <w:right w:val="none" w:sz="0" w:space="0" w:color="auto"/>
              </w:divBdr>
            </w:div>
          </w:divsChild>
        </w:div>
        <w:div w:id="870804854">
          <w:marLeft w:val="0"/>
          <w:marRight w:val="0"/>
          <w:marTop w:val="0"/>
          <w:marBottom w:val="0"/>
          <w:divBdr>
            <w:top w:val="none" w:sz="0" w:space="0" w:color="auto"/>
            <w:left w:val="none" w:sz="0" w:space="0" w:color="auto"/>
            <w:bottom w:val="none" w:sz="0" w:space="0" w:color="auto"/>
            <w:right w:val="none" w:sz="0" w:space="0" w:color="auto"/>
          </w:divBdr>
        </w:div>
        <w:div w:id="1927299623">
          <w:marLeft w:val="0"/>
          <w:marRight w:val="0"/>
          <w:marTop w:val="0"/>
          <w:marBottom w:val="150"/>
          <w:divBdr>
            <w:top w:val="none" w:sz="0" w:space="0" w:color="auto"/>
            <w:left w:val="none" w:sz="0" w:space="0" w:color="auto"/>
            <w:bottom w:val="none" w:sz="0" w:space="0" w:color="auto"/>
            <w:right w:val="none" w:sz="0" w:space="0" w:color="auto"/>
          </w:divBdr>
          <w:divsChild>
            <w:div w:id="1732996473">
              <w:marLeft w:val="0"/>
              <w:marRight w:val="0"/>
              <w:marTop w:val="0"/>
              <w:marBottom w:val="0"/>
              <w:divBdr>
                <w:top w:val="none" w:sz="0" w:space="0" w:color="auto"/>
                <w:left w:val="none" w:sz="0" w:space="0" w:color="auto"/>
                <w:bottom w:val="none" w:sz="0" w:space="0" w:color="auto"/>
                <w:right w:val="none" w:sz="0" w:space="0" w:color="auto"/>
              </w:divBdr>
            </w:div>
            <w:div w:id="1668678041">
              <w:marLeft w:val="0"/>
              <w:marRight w:val="0"/>
              <w:marTop w:val="0"/>
              <w:marBottom w:val="0"/>
              <w:divBdr>
                <w:top w:val="none" w:sz="0" w:space="0" w:color="auto"/>
                <w:left w:val="none" w:sz="0" w:space="0" w:color="auto"/>
                <w:bottom w:val="none" w:sz="0" w:space="0" w:color="auto"/>
                <w:right w:val="none" w:sz="0" w:space="0" w:color="auto"/>
              </w:divBdr>
            </w:div>
            <w:div w:id="1222443768">
              <w:marLeft w:val="0"/>
              <w:marRight w:val="0"/>
              <w:marTop w:val="0"/>
              <w:marBottom w:val="0"/>
              <w:divBdr>
                <w:top w:val="none" w:sz="0" w:space="0" w:color="auto"/>
                <w:left w:val="none" w:sz="0" w:space="0" w:color="auto"/>
                <w:bottom w:val="none" w:sz="0" w:space="0" w:color="auto"/>
                <w:right w:val="none" w:sz="0" w:space="0" w:color="auto"/>
              </w:divBdr>
            </w:div>
          </w:divsChild>
        </w:div>
        <w:div w:id="1991206608">
          <w:marLeft w:val="0"/>
          <w:marRight w:val="0"/>
          <w:marTop w:val="0"/>
          <w:marBottom w:val="0"/>
          <w:divBdr>
            <w:top w:val="none" w:sz="0" w:space="0" w:color="auto"/>
            <w:left w:val="none" w:sz="0" w:space="0" w:color="auto"/>
            <w:bottom w:val="none" w:sz="0" w:space="0" w:color="auto"/>
            <w:right w:val="none" w:sz="0" w:space="0" w:color="auto"/>
          </w:divBdr>
        </w:div>
        <w:div w:id="1108548992">
          <w:marLeft w:val="0"/>
          <w:marRight w:val="0"/>
          <w:marTop w:val="0"/>
          <w:marBottom w:val="150"/>
          <w:divBdr>
            <w:top w:val="none" w:sz="0" w:space="0" w:color="auto"/>
            <w:left w:val="none" w:sz="0" w:space="0" w:color="auto"/>
            <w:bottom w:val="none" w:sz="0" w:space="0" w:color="auto"/>
            <w:right w:val="none" w:sz="0" w:space="0" w:color="auto"/>
          </w:divBdr>
          <w:divsChild>
            <w:div w:id="1855994859">
              <w:marLeft w:val="0"/>
              <w:marRight w:val="0"/>
              <w:marTop w:val="0"/>
              <w:marBottom w:val="0"/>
              <w:divBdr>
                <w:top w:val="none" w:sz="0" w:space="0" w:color="auto"/>
                <w:left w:val="none" w:sz="0" w:space="0" w:color="auto"/>
                <w:bottom w:val="none" w:sz="0" w:space="0" w:color="auto"/>
                <w:right w:val="none" w:sz="0" w:space="0" w:color="auto"/>
              </w:divBdr>
            </w:div>
          </w:divsChild>
        </w:div>
        <w:div w:id="1212770479">
          <w:marLeft w:val="0"/>
          <w:marRight w:val="0"/>
          <w:marTop w:val="150"/>
          <w:marBottom w:val="0"/>
          <w:divBdr>
            <w:top w:val="none" w:sz="0" w:space="0" w:color="auto"/>
            <w:left w:val="none" w:sz="0" w:space="0" w:color="auto"/>
            <w:bottom w:val="none" w:sz="0" w:space="0" w:color="auto"/>
            <w:right w:val="none" w:sz="0" w:space="0" w:color="auto"/>
          </w:divBdr>
        </w:div>
        <w:div w:id="730538017">
          <w:marLeft w:val="0"/>
          <w:marRight w:val="0"/>
          <w:marTop w:val="0"/>
          <w:marBottom w:val="0"/>
          <w:divBdr>
            <w:top w:val="none" w:sz="0" w:space="0" w:color="auto"/>
            <w:left w:val="none" w:sz="0" w:space="0" w:color="auto"/>
            <w:bottom w:val="none" w:sz="0" w:space="0" w:color="auto"/>
            <w:right w:val="none" w:sz="0" w:space="0" w:color="auto"/>
          </w:divBdr>
        </w:div>
        <w:div w:id="694425681">
          <w:marLeft w:val="0"/>
          <w:marRight w:val="0"/>
          <w:marTop w:val="0"/>
          <w:marBottom w:val="150"/>
          <w:divBdr>
            <w:top w:val="none" w:sz="0" w:space="0" w:color="auto"/>
            <w:left w:val="none" w:sz="0" w:space="0" w:color="auto"/>
            <w:bottom w:val="none" w:sz="0" w:space="0" w:color="auto"/>
            <w:right w:val="none" w:sz="0" w:space="0" w:color="auto"/>
          </w:divBdr>
          <w:divsChild>
            <w:div w:id="913707638">
              <w:marLeft w:val="0"/>
              <w:marRight w:val="0"/>
              <w:marTop w:val="0"/>
              <w:marBottom w:val="0"/>
              <w:divBdr>
                <w:top w:val="none" w:sz="0" w:space="0" w:color="auto"/>
                <w:left w:val="none" w:sz="0" w:space="0" w:color="auto"/>
                <w:bottom w:val="none" w:sz="0" w:space="0" w:color="auto"/>
                <w:right w:val="none" w:sz="0" w:space="0" w:color="auto"/>
              </w:divBdr>
            </w:div>
            <w:div w:id="988367228">
              <w:marLeft w:val="0"/>
              <w:marRight w:val="0"/>
              <w:marTop w:val="0"/>
              <w:marBottom w:val="0"/>
              <w:divBdr>
                <w:top w:val="none" w:sz="0" w:space="0" w:color="auto"/>
                <w:left w:val="none" w:sz="0" w:space="0" w:color="auto"/>
                <w:bottom w:val="none" w:sz="0" w:space="0" w:color="auto"/>
                <w:right w:val="none" w:sz="0" w:space="0" w:color="auto"/>
              </w:divBdr>
            </w:div>
          </w:divsChild>
        </w:div>
        <w:div w:id="1610505119">
          <w:marLeft w:val="0"/>
          <w:marRight w:val="0"/>
          <w:marTop w:val="150"/>
          <w:marBottom w:val="0"/>
          <w:divBdr>
            <w:top w:val="none" w:sz="0" w:space="0" w:color="auto"/>
            <w:left w:val="none" w:sz="0" w:space="0" w:color="auto"/>
            <w:bottom w:val="none" w:sz="0" w:space="0" w:color="auto"/>
            <w:right w:val="none" w:sz="0" w:space="0" w:color="auto"/>
          </w:divBdr>
        </w:div>
        <w:div w:id="223225569">
          <w:marLeft w:val="0"/>
          <w:marRight w:val="0"/>
          <w:marTop w:val="0"/>
          <w:marBottom w:val="0"/>
          <w:divBdr>
            <w:top w:val="none" w:sz="0" w:space="0" w:color="auto"/>
            <w:left w:val="none" w:sz="0" w:space="0" w:color="auto"/>
            <w:bottom w:val="none" w:sz="0" w:space="0" w:color="auto"/>
            <w:right w:val="none" w:sz="0" w:space="0" w:color="auto"/>
          </w:divBdr>
        </w:div>
        <w:div w:id="1564292301">
          <w:marLeft w:val="0"/>
          <w:marRight w:val="0"/>
          <w:marTop w:val="0"/>
          <w:marBottom w:val="150"/>
          <w:divBdr>
            <w:top w:val="none" w:sz="0" w:space="0" w:color="auto"/>
            <w:left w:val="none" w:sz="0" w:space="0" w:color="auto"/>
            <w:bottom w:val="none" w:sz="0" w:space="0" w:color="auto"/>
            <w:right w:val="none" w:sz="0" w:space="0" w:color="auto"/>
          </w:divBdr>
          <w:divsChild>
            <w:div w:id="237130873">
              <w:marLeft w:val="0"/>
              <w:marRight w:val="0"/>
              <w:marTop w:val="0"/>
              <w:marBottom w:val="0"/>
              <w:divBdr>
                <w:top w:val="none" w:sz="0" w:space="0" w:color="auto"/>
                <w:left w:val="none" w:sz="0" w:space="0" w:color="auto"/>
                <w:bottom w:val="none" w:sz="0" w:space="0" w:color="auto"/>
                <w:right w:val="none" w:sz="0" w:space="0" w:color="auto"/>
              </w:divBdr>
            </w:div>
            <w:div w:id="1070275712">
              <w:marLeft w:val="0"/>
              <w:marRight w:val="0"/>
              <w:marTop w:val="0"/>
              <w:marBottom w:val="0"/>
              <w:divBdr>
                <w:top w:val="none" w:sz="0" w:space="0" w:color="auto"/>
                <w:left w:val="none" w:sz="0" w:space="0" w:color="auto"/>
                <w:bottom w:val="none" w:sz="0" w:space="0" w:color="auto"/>
                <w:right w:val="none" w:sz="0" w:space="0" w:color="auto"/>
              </w:divBdr>
            </w:div>
          </w:divsChild>
        </w:div>
        <w:div w:id="1061246139">
          <w:marLeft w:val="0"/>
          <w:marRight w:val="0"/>
          <w:marTop w:val="150"/>
          <w:marBottom w:val="0"/>
          <w:divBdr>
            <w:top w:val="none" w:sz="0" w:space="0" w:color="auto"/>
            <w:left w:val="none" w:sz="0" w:space="0" w:color="auto"/>
            <w:bottom w:val="none" w:sz="0" w:space="0" w:color="auto"/>
            <w:right w:val="none" w:sz="0" w:space="0" w:color="auto"/>
          </w:divBdr>
        </w:div>
        <w:div w:id="935989832">
          <w:marLeft w:val="0"/>
          <w:marRight w:val="0"/>
          <w:marTop w:val="0"/>
          <w:marBottom w:val="0"/>
          <w:divBdr>
            <w:top w:val="none" w:sz="0" w:space="0" w:color="auto"/>
            <w:left w:val="none" w:sz="0" w:space="0" w:color="auto"/>
            <w:bottom w:val="none" w:sz="0" w:space="0" w:color="auto"/>
            <w:right w:val="none" w:sz="0" w:space="0" w:color="auto"/>
          </w:divBdr>
        </w:div>
        <w:div w:id="104084357">
          <w:marLeft w:val="0"/>
          <w:marRight w:val="0"/>
          <w:marTop w:val="0"/>
          <w:marBottom w:val="150"/>
          <w:divBdr>
            <w:top w:val="none" w:sz="0" w:space="0" w:color="auto"/>
            <w:left w:val="none" w:sz="0" w:space="0" w:color="auto"/>
            <w:bottom w:val="none" w:sz="0" w:space="0" w:color="auto"/>
            <w:right w:val="none" w:sz="0" w:space="0" w:color="auto"/>
          </w:divBdr>
          <w:divsChild>
            <w:div w:id="1675036051">
              <w:marLeft w:val="0"/>
              <w:marRight w:val="0"/>
              <w:marTop w:val="0"/>
              <w:marBottom w:val="0"/>
              <w:divBdr>
                <w:top w:val="none" w:sz="0" w:space="0" w:color="auto"/>
                <w:left w:val="none" w:sz="0" w:space="0" w:color="auto"/>
                <w:bottom w:val="none" w:sz="0" w:space="0" w:color="auto"/>
                <w:right w:val="none" w:sz="0" w:space="0" w:color="auto"/>
              </w:divBdr>
            </w:div>
            <w:div w:id="1831367198">
              <w:marLeft w:val="0"/>
              <w:marRight w:val="0"/>
              <w:marTop w:val="0"/>
              <w:marBottom w:val="0"/>
              <w:divBdr>
                <w:top w:val="none" w:sz="0" w:space="0" w:color="auto"/>
                <w:left w:val="none" w:sz="0" w:space="0" w:color="auto"/>
                <w:bottom w:val="none" w:sz="0" w:space="0" w:color="auto"/>
                <w:right w:val="none" w:sz="0" w:space="0" w:color="auto"/>
              </w:divBdr>
            </w:div>
          </w:divsChild>
        </w:div>
        <w:div w:id="141436489">
          <w:marLeft w:val="0"/>
          <w:marRight w:val="0"/>
          <w:marTop w:val="150"/>
          <w:marBottom w:val="0"/>
          <w:divBdr>
            <w:top w:val="none" w:sz="0" w:space="0" w:color="auto"/>
            <w:left w:val="none" w:sz="0" w:space="0" w:color="auto"/>
            <w:bottom w:val="none" w:sz="0" w:space="0" w:color="auto"/>
            <w:right w:val="none" w:sz="0" w:space="0" w:color="auto"/>
          </w:divBdr>
        </w:div>
        <w:div w:id="1305425267">
          <w:marLeft w:val="0"/>
          <w:marRight w:val="0"/>
          <w:marTop w:val="0"/>
          <w:marBottom w:val="0"/>
          <w:divBdr>
            <w:top w:val="none" w:sz="0" w:space="0" w:color="auto"/>
            <w:left w:val="none" w:sz="0" w:space="0" w:color="auto"/>
            <w:bottom w:val="none" w:sz="0" w:space="0" w:color="auto"/>
            <w:right w:val="none" w:sz="0" w:space="0" w:color="auto"/>
          </w:divBdr>
        </w:div>
        <w:div w:id="263270129">
          <w:marLeft w:val="0"/>
          <w:marRight w:val="0"/>
          <w:marTop w:val="0"/>
          <w:marBottom w:val="150"/>
          <w:divBdr>
            <w:top w:val="none" w:sz="0" w:space="0" w:color="auto"/>
            <w:left w:val="none" w:sz="0" w:space="0" w:color="auto"/>
            <w:bottom w:val="none" w:sz="0" w:space="0" w:color="auto"/>
            <w:right w:val="none" w:sz="0" w:space="0" w:color="auto"/>
          </w:divBdr>
          <w:divsChild>
            <w:div w:id="200944430">
              <w:marLeft w:val="0"/>
              <w:marRight w:val="0"/>
              <w:marTop w:val="0"/>
              <w:marBottom w:val="0"/>
              <w:divBdr>
                <w:top w:val="none" w:sz="0" w:space="0" w:color="auto"/>
                <w:left w:val="none" w:sz="0" w:space="0" w:color="auto"/>
                <w:bottom w:val="none" w:sz="0" w:space="0" w:color="auto"/>
                <w:right w:val="none" w:sz="0" w:space="0" w:color="auto"/>
              </w:divBdr>
            </w:div>
            <w:div w:id="660235568">
              <w:marLeft w:val="0"/>
              <w:marRight w:val="0"/>
              <w:marTop w:val="0"/>
              <w:marBottom w:val="0"/>
              <w:divBdr>
                <w:top w:val="none" w:sz="0" w:space="0" w:color="auto"/>
                <w:left w:val="none" w:sz="0" w:space="0" w:color="auto"/>
                <w:bottom w:val="none" w:sz="0" w:space="0" w:color="auto"/>
                <w:right w:val="none" w:sz="0" w:space="0" w:color="auto"/>
              </w:divBdr>
            </w:div>
          </w:divsChild>
        </w:div>
        <w:div w:id="1793329231">
          <w:marLeft w:val="0"/>
          <w:marRight w:val="0"/>
          <w:marTop w:val="0"/>
          <w:marBottom w:val="0"/>
          <w:divBdr>
            <w:top w:val="none" w:sz="0" w:space="0" w:color="auto"/>
            <w:left w:val="none" w:sz="0" w:space="0" w:color="auto"/>
            <w:bottom w:val="none" w:sz="0" w:space="0" w:color="auto"/>
            <w:right w:val="none" w:sz="0" w:space="0" w:color="auto"/>
          </w:divBdr>
        </w:div>
        <w:div w:id="877351746">
          <w:marLeft w:val="0"/>
          <w:marRight w:val="0"/>
          <w:marTop w:val="0"/>
          <w:marBottom w:val="150"/>
          <w:divBdr>
            <w:top w:val="none" w:sz="0" w:space="0" w:color="auto"/>
            <w:left w:val="none" w:sz="0" w:space="0" w:color="auto"/>
            <w:bottom w:val="none" w:sz="0" w:space="0" w:color="auto"/>
            <w:right w:val="none" w:sz="0" w:space="0" w:color="auto"/>
          </w:divBdr>
          <w:divsChild>
            <w:div w:id="1367172781">
              <w:marLeft w:val="0"/>
              <w:marRight w:val="0"/>
              <w:marTop w:val="0"/>
              <w:marBottom w:val="0"/>
              <w:divBdr>
                <w:top w:val="none" w:sz="0" w:space="0" w:color="auto"/>
                <w:left w:val="none" w:sz="0" w:space="0" w:color="auto"/>
                <w:bottom w:val="none" w:sz="0" w:space="0" w:color="auto"/>
                <w:right w:val="none" w:sz="0" w:space="0" w:color="auto"/>
              </w:divBdr>
            </w:div>
            <w:div w:id="694692221">
              <w:marLeft w:val="0"/>
              <w:marRight w:val="0"/>
              <w:marTop w:val="0"/>
              <w:marBottom w:val="0"/>
              <w:divBdr>
                <w:top w:val="none" w:sz="0" w:space="0" w:color="auto"/>
                <w:left w:val="none" w:sz="0" w:space="0" w:color="auto"/>
                <w:bottom w:val="none" w:sz="0" w:space="0" w:color="auto"/>
                <w:right w:val="none" w:sz="0" w:space="0" w:color="auto"/>
              </w:divBdr>
            </w:div>
            <w:div w:id="906112278">
              <w:marLeft w:val="0"/>
              <w:marRight w:val="0"/>
              <w:marTop w:val="0"/>
              <w:marBottom w:val="0"/>
              <w:divBdr>
                <w:top w:val="none" w:sz="0" w:space="0" w:color="auto"/>
                <w:left w:val="none" w:sz="0" w:space="0" w:color="auto"/>
                <w:bottom w:val="none" w:sz="0" w:space="0" w:color="auto"/>
                <w:right w:val="none" w:sz="0" w:space="0" w:color="auto"/>
              </w:divBdr>
            </w:div>
            <w:div w:id="967474426">
              <w:marLeft w:val="0"/>
              <w:marRight w:val="0"/>
              <w:marTop w:val="0"/>
              <w:marBottom w:val="0"/>
              <w:divBdr>
                <w:top w:val="none" w:sz="0" w:space="0" w:color="auto"/>
                <w:left w:val="none" w:sz="0" w:space="0" w:color="auto"/>
                <w:bottom w:val="none" w:sz="0" w:space="0" w:color="auto"/>
                <w:right w:val="none" w:sz="0" w:space="0" w:color="auto"/>
              </w:divBdr>
            </w:div>
            <w:div w:id="572661747">
              <w:marLeft w:val="0"/>
              <w:marRight w:val="0"/>
              <w:marTop w:val="0"/>
              <w:marBottom w:val="0"/>
              <w:divBdr>
                <w:top w:val="none" w:sz="0" w:space="0" w:color="auto"/>
                <w:left w:val="none" w:sz="0" w:space="0" w:color="auto"/>
                <w:bottom w:val="none" w:sz="0" w:space="0" w:color="auto"/>
                <w:right w:val="none" w:sz="0" w:space="0" w:color="auto"/>
              </w:divBdr>
            </w:div>
            <w:div w:id="1031876336">
              <w:marLeft w:val="0"/>
              <w:marRight w:val="0"/>
              <w:marTop w:val="0"/>
              <w:marBottom w:val="0"/>
              <w:divBdr>
                <w:top w:val="none" w:sz="0" w:space="0" w:color="auto"/>
                <w:left w:val="none" w:sz="0" w:space="0" w:color="auto"/>
                <w:bottom w:val="none" w:sz="0" w:space="0" w:color="auto"/>
                <w:right w:val="none" w:sz="0" w:space="0" w:color="auto"/>
              </w:divBdr>
            </w:div>
          </w:divsChild>
        </w:div>
        <w:div w:id="886986904">
          <w:marLeft w:val="0"/>
          <w:marRight w:val="0"/>
          <w:marTop w:val="0"/>
          <w:marBottom w:val="0"/>
          <w:divBdr>
            <w:top w:val="none" w:sz="0" w:space="0" w:color="auto"/>
            <w:left w:val="none" w:sz="0" w:space="0" w:color="auto"/>
            <w:bottom w:val="none" w:sz="0" w:space="0" w:color="auto"/>
            <w:right w:val="none" w:sz="0" w:space="0" w:color="auto"/>
          </w:divBdr>
        </w:div>
        <w:div w:id="1078595555">
          <w:marLeft w:val="0"/>
          <w:marRight w:val="0"/>
          <w:marTop w:val="0"/>
          <w:marBottom w:val="150"/>
          <w:divBdr>
            <w:top w:val="none" w:sz="0" w:space="0" w:color="auto"/>
            <w:left w:val="none" w:sz="0" w:space="0" w:color="auto"/>
            <w:bottom w:val="none" w:sz="0" w:space="0" w:color="auto"/>
            <w:right w:val="none" w:sz="0" w:space="0" w:color="auto"/>
          </w:divBdr>
          <w:divsChild>
            <w:div w:id="1669869753">
              <w:marLeft w:val="0"/>
              <w:marRight w:val="0"/>
              <w:marTop w:val="0"/>
              <w:marBottom w:val="0"/>
              <w:divBdr>
                <w:top w:val="none" w:sz="0" w:space="0" w:color="auto"/>
                <w:left w:val="none" w:sz="0" w:space="0" w:color="auto"/>
                <w:bottom w:val="none" w:sz="0" w:space="0" w:color="auto"/>
                <w:right w:val="none" w:sz="0" w:space="0" w:color="auto"/>
              </w:divBdr>
            </w:div>
          </w:divsChild>
        </w:div>
        <w:div w:id="311568819">
          <w:marLeft w:val="0"/>
          <w:marRight w:val="0"/>
          <w:marTop w:val="150"/>
          <w:marBottom w:val="0"/>
          <w:divBdr>
            <w:top w:val="none" w:sz="0" w:space="0" w:color="auto"/>
            <w:left w:val="none" w:sz="0" w:space="0" w:color="auto"/>
            <w:bottom w:val="none" w:sz="0" w:space="0" w:color="auto"/>
            <w:right w:val="none" w:sz="0" w:space="0" w:color="auto"/>
          </w:divBdr>
        </w:div>
        <w:div w:id="1214807068">
          <w:marLeft w:val="0"/>
          <w:marRight w:val="0"/>
          <w:marTop w:val="0"/>
          <w:marBottom w:val="0"/>
          <w:divBdr>
            <w:top w:val="none" w:sz="0" w:space="0" w:color="auto"/>
            <w:left w:val="none" w:sz="0" w:space="0" w:color="auto"/>
            <w:bottom w:val="none" w:sz="0" w:space="0" w:color="auto"/>
            <w:right w:val="none" w:sz="0" w:space="0" w:color="auto"/>
          </w:divBdr>
        </w:div>
        <w:div w:id="1956523473">
          <w:marLeft w:val="0"/>
          <w:marRight w:val="0"/>
          <w:marTop w:val="0"/>
          <w:marBottom w:val="150"/>
          <w:divBdr>
            <w:top w:val="none" w:sz="0" w:space="0" w:color="auto"/>
            <w:left w:val="none" w:sz="0" w:space="0" w:color="auto"/>
            <w:bottom w:val="none" w:sz="0" w:space="0" w:color="auto"/>
            <w:right w:val="none" w:sz="0" w:space="0" w:color="auto"/>
          </w:divBdr>
          <w:divsChild>
            <w:div w:id="1541891541">
              <w:marLeft w:val="0"/>
              <w:marRight w:val="0"/>
              <w:marTop w:val="0"/>
              <w:marBottom w:val="0"/>
              <w:divBdr>
                <w:top w:val="none" w:sz="0" w:space="0" w:color="auto"/>
                <w:left w:val="none" w:sz="0" w:space="0" w:color="auto"/>
                <w:bottom w:val="none" w:sz="0" w:space="0" w:color="auto"/>
                <w:right w:val="none" w:sz="0" w:space="0" w:color="auto"/>
              </w:divBdr>
            </w:div>
            <w:div w:id="1323462333">
              <w:marLeft w:val="0"/>
              <w:marRight w:val="0"/>
              <w:marTop w:val="0"/>
              <w:marBottom w:val="0"/>
              <w:divBdr>
                <w:top w:val="none" w:sz="0" w:space="0" w:color="auto"/>
                <w:left w:val="none" w:sz="0" w:space="0" w:color="auto"/>
                <w:bottom w:val="none" w:sz="0" w:space="0" w:color="auto"/>
                <w:right w:val="none" w:sz="0" w:space="0" w:color="auto"/>
              </w:divBdr>
            </w:div>
          </w:divsChild>
        </w:div>
        <w:div w:id="813137413">
          <w:marLeft w:val="0"/>
          <w:marRight w:val="0"/>
          <w:marTop w:val="150"/>
          <w:marBottom w:val="0"/>
          <w:divBdr>
            <w:top w:val="none" w:sz="0" w:space="0" w:color="auto"/>
            <w:left w:val="none" w:sz="0" w:space="0" w:color="auto"/>
            <w:bottom w:val="none" w:sz="0" w:space="0" w:color="auto"/>
            <w:right w:val="none" w:sz="0" w:space="0" w:color="auto"/>
          </w:divBdr>
        </w:div>
        <w:div w:id="1086195199">
          <w:marLeft w:val="0"/>
          <w:marRight w:val="0"/>
          <w:marTop w:val="0"/>
          <w:marBottom w:val="0"/>
          <w:divBdr>
            <w:top w:val="none" w:sz="0" w:space="0" w:color="auto"/>
            <w:left w:val="none" w:sz="0" w:space="0" w:color="auto"/>
            <w:bottom w:val="none" w:sz="0" w:space="0" w:color="auto"/>
            <w:right w:val="none" w:sz="0" w:space="0" w:color="auto"/>
          </w:divBdr>
        </w:div>
        <w:div w:id="2042783247">
          <w:marLeft w:val="0"/>
          <w:marRight w:val="0"/>
          <w:marTop w:val="0"/>
          <w:marBottom w:val="150"/>
          <w:divBdr>
            <w:top w:val="none" w:sz="0" w:space="0" w:color="auto"/>
            <w:left w:val="none" w:sz="0" w:space="0" w:color="auto"/>
            <w:bottom w:val="none" w:sz="0" w:space="0" w:color="auto"/>
            <w:right w:val="none" w:sz="0" w:space="0" w:color="auto"/>
          </w:divBdr>
          <w:divsChild>
            <w:div w:id="257182579">
              <w:marLeft w:val="0"/>
              <w:marRight w:val="0"/>
              <w:marTop w:val="0"/>
              <w:marBottom w:val="0"/>
              <w:divBdr>
                <w:top w:val="none" w:sz="0" w:space="0" w:color="auto"/>
                <w:left w:val="none" w:sz="0" w:space="0" w:color="auto"/>
                <w:bottom w:val="none" w:sz="0" w:space="0" w:color="auto"/>
                <w:right w:val="none" w:sz="0" w:space="0" w:color="auto"/>
              </w:divBdr>
            </w:div>
            <w:div w:id="540752947">
              <w:marLeft w:val="0"/>
              <w:marRight w:val="0"/>
              <w:marTop w:val="0"/>
              <w:marBottom w:val="0"/>
              <w:divBdr>
                <w:top w:val="none" w:sz="0" w:space="0" w:color="auto"/>
                <w:left w:val="none" w:sz="0" w:space="0" w:color="auto"/>
                <w:bottom w:val="none" w:sz="0" w:space="0" w:color="auto"/>
                <w:right w:val="none" w:sz="0" w:space="0" w:color="auto"/>
              </w:divBdr>
            </w:div>
          </w:divsChild>
        </w:div>
        <w:div w:id="2036424736">
          <w:marLeft w:val="0"/>
          <w:marRight w:val="0"/>
          <w:marTop w:val="0"/>
          <w:marBottom w:val="0"/>
          <w:divBdr>
            <w:top w:val="none" w:sz="0" w:space="0" w:color="auto"/>
            <w:left w:val="none" w:sz="0" w:space="0" w:color="auto"/>
            <w:bottom w:val="none" w:sz="0" w:space="0" w:color="auto"/>
            <w:right w:val="none" w:sz="0" w:space="0" w:color="auto"/>
          </w:divBdr>
        </w:div>
        <w:div w:id="1070618979">
          <w:marLeft w:val="0"/>
          <w:marRight w:val="0"/>
          <w:marTop w:val="0"/>
          <w:marBottom w:val="150"/>
          <w:divBdr>
            <w:top w:val="none" w:sz="0" w:space="0" w:color="auto"/>
            <w:left w:val="none" w:sz="0" w:space="0" w:color="auto"/>
            <w:bottom w:val="none" w:sz="0" w:space="0" w:color="auto"/>
            <w:right w:val="none" w:sz="0" w:space="0" w:color="auto"/>
          </w:divBdr>
          <w:divsChild>
            <w:div w:id="1121455827">
              <w:marLeft w:val="0"/>
              <w:marRight w:val="0"/>
              <w:marTop w:val="0"/>
              <w:marBottom w:val="0"/>
              <w:divBdr>
                <w:top w:val="none" w:sz="0" w:space="0" w:color="auto"/>
                <w:left w:val="none" w:sz="0" w:space="0" w:color="auto"/>
                <w:bottom w:val="none" w:sz="0" w:space="0" w:color="auto"/>
                <w:right w:val="none" w:sz="0" w:space="0" w:color="auto"/>
              </w:divBdr>
            </w:div>
          </w:divsChild>
        </w:div>
        <w:div w:id="1536577160">
          <w:marLeft w:val="0"/>
          <w:marRight w:val="0"/>
          <w:marTop w:val="150"/>
          <w:marBottom w:val="0"/>
          <w:divBdr>
            <w:top w:val="none" w:sz="0" w:space="0" w:color="auto"/>
            <w:left w:val="none" w:sz="0" w:space="0" w:color="auto"/>
            <w:bottom w:val="none" w:sz="0" w:space="0" w:color="auto"/>
            <w:right w:val="none" w:sz="0" w:space="0" w:color="auto"/>
          </w:divBdr>
        </w:div>
        <w:div w:id="1561986147">
          <w:marLeft w:val="0"/>
          <w:marRight w:val="0"/>
          <w:marTop w:val="0"/>
          <w:marBottom w:val="0"/>
          <w:divBdr>
            <w:top w:val="none" w:sz="0" w:space="0" w:color="auto"/>
            <w:left w:val="none" w:sz="0" w:space="0" w:color="auto"/>
            <w:bottom w:val="none" w:sz="0" w:space="0" w:color="auto"/>
            <w:right w:val="none" w:sz="0" w:space="0" w:color="auto"/>
          </w:divBdr>
        </w:div>
        <w:div w:id="1938440494">
          <w:marLeft w:val="0"/>
          <w:marRight w:val="0"/>
          <w:marTop w:val="0"/>
          <w:marBottom w:val="150"/>
          <w:divBdr>
            <w:top w:val="none" w:sz="0" w:space="0" w:color="auto"/>
            <w:left w:val="none" w:sz="0" w:space="0" w:color="auto"/>
            <w:bottom w:val="none" w:sz="0" w:space="0" w:color="auto"/>
            <w:right w:val="none" w:sz="0" w:space="0" w:color="auto"/>
          </w:divBdr>
          <w:divsChild>
            <w:div w:id="1614945348">
              <w:marLeft w:val="0"/>
              <w:marRight w:val="0"/>
              <w:marTop w:val="0"/>
              <w:marBottom w:val="0"/>
              <w:divBdr>
                <w:top w:val="none" w:sz="0" w:space="0" w:color="auto"/>
                <w:left w:val="none" w:sz="0" w:space="0" w:color="auto"/>
                <w:bottom w:val="none" w:sz="0" w:space="0" w:color="auto"/>
                <w:right w:val="none" w:sz="0" w:space="0" w:color="auto"/>
              </w:divBdr>
            </w:div>
            <w:div w:id="2086297910">
              <w:marLeft w:val="0"/>
              <w:marRight w:val="0"/>
              <w:marTop w:val="0"/>
              <w:marBottom w:val="0"/>
              <w:divBdr>
                <w:top w:val="none" w:sz="0" w:space="0" w:color="auto"/>
                <w:left w:val="none" w:sz="0" w:space="0" w:color="auto"/>
                <w:bottom w:val="none" w:sz="0" w:space="0" w:color="auto"/>
                <w:right w:val="none" w:sz="0" w:space="0" w:color="auto"/>
              </w:divBdr>
            </w:div>
          </w:divsChild>
        </w:div>
        <w:div w:id="770276781">
          <w:marLeft w:val="0"/>
          <w:marRight w:val="0"/>
          <w:marTop w:val="150"/>
          <w:marBottom w:val="0"/>
          <w:divBdr>
            <w:top w:val="none" w:sz="0" w:space="0" w:color="auto"/>
            <w:left w:val="none" w:sz="0" w:space="0" w:color="auto"/>
            <w:bottom w:val="none" w:sz="0" w:space="0" w:color="auto"/>
            <w:right w:val="none" w:sz="0" w:space="0" w:color="auto"/>
          </w:divBdr>
        </w:div>
        <w:div w:id="1958173045">
          <w:marLeft w:val="0"/>
          <w:marRight w:val="0"/>
          <w:marTop w:val="0"/>
          <w:marBottom w:val="0"/>
          <w:divBdr>
            <w:top w:val="none" w:sz="0" w:space="0" w:color="auto"/>
            <w:left w:val="none" w:sz="0" w:space="0" w:color="auto"/>
            <w:bottom w:val="none" w:sz="0" w:space="0" w:color="auto"/>
            <w:right w:val="none" w:sz="0" w:space="0" w:color="auto"/>
          </w:divBdr>
        </w:div>
        <w:div w:id="532302680">
          <w:marLeft w:val="0"/>
          <w:marRight w:val="0"/>
          <w:marTop w:val="0"/>
          <w:marBottom w:val="150"/>
          <w:divBdr>
            <w:top w:val="none" w:sz="0" w:space="0" w:color="auto"/>
            <w:left w:val="none" w:sz="0" w:space="0" w:color="auto"/>
            <w:bottom w:val="none" w:sz="0" w:space="0" w:color="auto"/>
            <w:right w:val="none" w:sz="0" w:space="0" w:color="auto"/>
          </w:divBdr>
          <w:divsChild>
            <w:div w:id="2022197184">
              <w:marLeft w:val="0"/>
              <w:marRight w:val="0"/>
              <w:marTop w:val="0"/>
              <w:marBottom w:val="0"/>
              <w:divBdr>
                <w:top w:val="none" w:sz="0" w:space="0" w:color="auto"/>
                <w:left w:val="none" w:sz="0" w:space="0" w:color="auto"/>
                <w:bottom w:val="none" w:sz="0" w:space="0" w:color="auto"/>
                <w:right w:val="none" w:sz="0" w:space="0" w:color="auto"/>
              </w:divBdr>
            </w:div>
            <w:div w:id="999388175">
              <w:marLeft w:val="0"/>
              <w:marRight w:val="0"/>
              <w:marTop w:val="0"/>
              <w:marBottom w:val="0"/>
              <w:divBdr>
                <w:top w:val="none" w:sz="0" w:space="0" w:color="auto"/>
                <w:left w:val="none" w:sz="0" w:space="0" w:color="auto"/>
                <w:bottom w:val="none" w:sz="0" w:space="0" w:color="auto"/>
                <w:right w:val="none" w:sz="0" w:space="0" w:color="auto"/>
              </w:divBdr>
            </w:div>
          </w:divsChild>
        </w:div>
        <w:div w:id="122843711">
          <w:marLeft w:val="0"/>
          <w:marRight w:val="0"/>
          <w:marTop w:val="150"/>
          <w:marBottom w:val="0"/>
          <w:divBdr>
            <w:top w:val="none" w:sz="0" w:space="0" w:color="auto"/>
            <w:left w:val="none" w:sz="0" w:space="0" w:color="auto"/>
            <w:bottom w:val="none" w:sz="0" w:space="0" w:color="auto"/>
            <w:right w:val="none" w:sz="0" w:space="0" w:color="auto"/>
          </w:divBdr>
        </w:div>
        <w:div w:id="180171951">
          <w:marLeft w:val="0"/>
          <w:marRight w:val="0"/>
          <w:marTop w:val="0"/>
          <w:marBottom w:val="0"/>
          <w:divBdr>
            <w:top w:val="none" w:sz="0" w:space="0" w:color="auto"/>
            <w:left w:val="none" w:sz="0" w:space="0" w:color="auto"/>
            <w:bottom w:val="none" w:sz="0" w:space="0" w:color="auto"/>
            <w:right w:val="none" w:sz="0" w:space="0" w:color="auto"/>
          </w:divBdr>
        </w:div>
        <w:div w:id="1525092792">
          <w:marLeft w:val="0"/>
          <w:marRight w:val="0"/>
          <w:marTop w:val="0"/>
          <w:marBottom w:val="150"/>
          <w:divBdr>
            <w:top w:val="none" w:sz="0" w:space="0" w:color="auto"/>
            <w:left w:val="none" w:sz="0" w:space="0" w:color="auto"/>
            <w:bottom w:val="none" w:sz="0" w:space="0" w:color="auto"/>
            <w:right w:val="none" w:sz="0" w:space="0" w:color="auto"/>
          </w:divBdr>
          <w:divsChild>
            <w:div w:id="1046487792">
              <w:marLeft w:val="0"/>
              <w:marRight w:val="0"/>
              <w:marTop w:val="0"/>
              <w:marBottom w:val="0"/>
              <w:divBdr>
                <w:top w:val="none" w:sz="0" w:space="0" w:color="auto"/>
                <w:left w:val="none" w:sz="0" w:space="0" w:color="auto"/>
                <w:bottom w:val="none" w:sz="0" w:space="0" w:color="auto"/>
                <w:right w:val="none" w:sz="0" w:space="0" w:color="auto"/>
              </w:divBdr>
            </w:div>
            <w:div w:id="1930116346">
              <w:marLeft w:val="0"/>
              <w:marRight w:val="0"/>
              <w:marTop w:val="0"/>
              <w:marBottom w:val="0"/>
              <w:divBdr>
                <w:top w:val="none" w:sz="0" w:space="0" w:color="auto"/>
                <w:left w:val="none" w:sz="0" w:space="0" w:color="auto"/>
                <w:bottom w:val="none" w:sz="0" w:space="0" w:color="auto"/>
                <w:right w:val="none" w:sz="0" w:space="0" w:color="auto"/>
              </w:divBdr>
            </w:div>
          </w:divsChild>
        </w:div>
        <w:div w:id="1284190794">
          <w:marLeft w:val="0"/>
          <w:marRight w:val="0"/>
          <w:marTop w:val="150"/>
          <w:marBottom w:val="0"/>
          <w:divBdr>
            <w:top w:val="none" w:sz="0" w:space="0" w:color="auto"/>
            <w:left w:val="none" w:sz="0" w:space="0" w:color="auto"/>
            <w:bottom w:val="none" w:sz="0" w:space="0" w:color="auto"/>
            <w:right w:val="none" w:sz="0" w:space="0" w:color="auto"/>
          </w:divBdr>
        </w:div>
        <w:div w:id="1495075209">
          <w:marLeft w:val="0"/>
          <w:marRight w:val="0"/>
          <w:marTop w:val="0"/>
          <w:marBottom w:val="0"/>
          <w:divBdr>
            <w:top w:val="none" w:sz="0" w:space="0" w:color="auto"/>
            <w:left w:val="none" w:sz="0" w:space="0" w:color="auto"/>
            <w:bottom w:val="none" w:sz="0" w:space="0" w:color="auto"/>
            <w:right w:val="none" w:sz="0" w:space="0" w:color="auto"/>
          </w:divBdr>
        </w:div>
        <w:div w:id="597830286">
          <w:marLeft w:val="0"/>
          <w:marRight w:val="0"/>
          <w:marTop w:val="0"/>
          <w:marBottom w:val="150"/>
          <w:divBdr>
            <w:top w:val="none" w:sz="0" w:space="0" w:color="auto"/>
            <w:left w:val="none" w:sz="0" w:space="0" w:color="auto"/>
            <w:bottom w:val="none" w:sz="0" w:space="0" w:color="auto"/>
            <w:right w:val="none" w:sz="0" w:space="0" w:color="auto"/>
          </w:divBdr>
          <w:divsChild>
            <w:div w:id="1329552008">
              <w:marLeft w:val="0"/>
              <w:marRight w:val="0"/>
              <w:marTop w:val="0"/>
              <w:marBottom w:val="0"/>
              <w:divBdr>
                <w:top w:val="none" w:sz="0" w:space="0" w:color="auto"/>
                <w:left w:val="none" w:sz="0" w:space="0" w:color="auto"/>
                <w:bottom w:val="none" w:sz="0" w:space="0" w:color="auto"/>
                <w:right w:val="none" w:sz="0" w:space="0" w:color="auto"/>
              </w:divBdr>
            </w:div>
            <w:div w:id="687954014">
              <w:marLeft w:val="0"/>
              <w:marRight w:val="0"/>
              <w:marTop w:val="0"/>
              <w:marBottom w:val="0"/>
              <w:divBdr>
                <w:top w:val="none" w:sz="0" w:space="0" w:color="auto"/>
                <w:left w:val="none" w:sz="0" w:space="0" w:color="auto"/>
                <w:bottom w:val="none" w:sz="0" w:space="0" w:color="auto"/>
                <w:right w:val="none" w:sz="0" w:space="0" w:color="auto"/>
              </w:divBdr>
            </w:div>
          </w:divsChild>
        </w:div>
        <w:div w:id="686716085">
          <w:marLeft w:val="0"/>
          <w:marRight w:val="0"/>
          <w:marTop w:val="150"/>
          <w:marBottom w:val="0"/>
          <w:divBdr>
            <w:top w:val="none" w:sz="0" w:space="0" w:color="auto"/>
            <w:left w:val="none" w:sz="0" w:space="0" w:color="auto"/>
            <w:bottom w:val="none" w:sz="0" w:space="0" w:color="auto"/>
            <w:right w:val="none" w:sz="0" w:space="0" w:color="auto"/>
          </w:divBdr>
        </w:div>
        <w:div w:id="1899779744">
          <w:marLeft w:val="0"/>
          <w:marRight w:val="0"/>
          <w:marTop w:val="0"/>
          <w:marBottom w:val="0"/>
          <w:divBdr>
            <w:top w:val="none" w:sz="0" w:space="0" w:color="auto"/>
            <w:left w:val="none" w:sz="0" w:space="0" w:color="auto"/>
            <w:bottom w:val="none" w:sz="0" w:space="0" w:color="auto"/>
            <w:right w:val="none" w:sz="0" w:space="0" w:color="auto"/>
          </w:divBdr>
        </w:div>
        <w:div w:id="71899318">
          <w:marLeft w:val="0"/>
          <w:marRight w:val="0"/>
          <w:marTop w:val="0"/>
          <w:marBottom w:val="150"/>
          <w:divBdr>
            <w:top w:val="none" w:sz="0" w:space="0" w:color="auto"/>
            <w:left w:val="none" w:sz="0" w:space="0" w:color="auto"/>
            <w:bottom w:val="none" w:sz="0" w:space="0" w:color="auto"/>
            <w:right w:val="none" w:sz="0" w:space="0" w:color="auto"/>
          </w:divBdr>
          <w:divsChild>
            <w:div w:id="1667437407">
              <w:marLeft w:val="0"/>
              <w:marRight w:val="0"/>
              <w:marTop w:val="0"/>
              <w:marBottom w:val="0"/>
              <w:divBdr>
                <w:top w:val="none" w:sz="0" w:space="0" w:color="auto"/>
                <w:left w:val="none" w:sz="0" w:space="0" w:color="auto"/>
                <w:bottom w:val="none" w:sz="0" w:space="0" w:color="auto"/>
                <w:right w:val="none" w:sz="0" w:space="0" w:color="auto"/>
              </w:divBdr>
            </w:div>
            <w:div w:id="1070032841">
              <w:marLeft w:val="0"/>
              <w:marRight w:val="0"/>
              <w:marTop w:val="0"/>
              <w:marBottom w:val="0"/>
              <w:divBdr>
                <w:top w:val="none" w:sz="0" w:space="0" w:color="auto"/>
                <w:left w:val="none" w:sz="0" w:space="0" w:color="auto"/>
                <w:bottom w:val="none" w:sz="0" w:space="0" w:color="auto"/>
                <w:right w:val="none" w:sz="0" w:space="0" w:color="auto"/>
              </w:divBdr>
            </w:div>
            <w:div w:id="1119763532">
              <w:marLeft w:val="0"/>
              <w:marRight w:val="0"/>
              <w:marTop w:val="0"/>
              <w:marBottom w:val="0"/>
              <w:divBdr>
                <w:top w:val="none" w:sz="0" w:space="0" w:color="auto"/>
                <w:left w:val="none" w:sz="0" w:space="0" w:color="auto"/>
                <w:bottom w:val="none" w:sz="0" w:space="0" w:color="auto"/>
                <w:right w:val="none" w:sz="0" w:space="0" w:color="auto"/>
              </w:divBdr>
            </w:div>
            <w:div w:id="1009869507">
              <w:marLeft w:val="0"/>
              <w:marRight w:val="0"/>
              <w:marTop w:val="0"/>
              <w:marBottom w:val="0"/>
              <w:divBdr>
                <w:top w:val="none" w:sz="0" w:space="0" w:color="auto"/>
                <w:left w:val="none" w:sz="0" w:space="0" w:color="auto"/>
                <w:bottom w:val="none" w:sz="0" w:space="0" w:color="auto"/>
                <w:right w:val="none" w:sz="0" w:space="0" w:color="auto"/>
              </w:divBdr>
            </w:div>
          </w:divsChild>
        </w:div>
        <w:div w:id="165248673">
          <w:marLeft w:val="0"/>
          <w:marRight w:val="0"/>
          <w:marTop w:val="150"/>
          <w:marBottom w:val="0"/>
          <w:divBdr>
            <w:top w:val="none" w:sz="0" w:space="0" w:color="auto"/>
            <w:left w:val="none" w:sz="0" w:space="0" w:color="auto"/>
            <w:bottom w:val="none" w:sz="0" w:space="0" w:color="auto"/>
            <w:right w:val="none" w:sz="0" w:space="0" w:color="auto"/>
          </w:divBdr>
        </w:div>
        <w:div w:id="545874386">
          <w:marLeft w:val="0"/>
          <w:marRight w:val="0"/>
          <w:marTop w:val="0"/>
          <w:marBottom w:val="0"/>
          <w:divBdr>
            <w:top w:val="none" w:sz="0" w:space="0" w:color="auto"/>
            <w:left w:val="none" w:sz="0" w:space="0" w:color="auto"/>
            <w:bottom w:val="none" w:sz="0" w:space="0" w:color="auto"/>
            <w:right w:val="none" w:sz="0" w:space="0" w:color="auto"/>
          </w:divBdr>
        </w:div>
        <w:div w:id="1872455833">
          <w:marLeft w:val="0"/>
          <w:marRight w:val="0"/>
          <w:marTop w:val="0"/>
          <w:marBottom w:val="150"/>
          <w:divBdr>
            <w:top w:val="none" w:sz="0" w:space="0" w:color="auto"/>
            <w:left w:val="none" w:sz="0" w:space="0" w:color="auto"/>
            <w:bottom w:val="none" w:sz="0" w:space="0" w:color="auto"/>
            <w:right w:val="none" w:sz="0" w:space="0" w:color="auto"/>
          </w:divBdr>
          <w:divsChild>
            <w:div w:id="1473713545">
              <w:marLeft w:val="0"/>
              <w:marRight w:val="0"/>
              <w:marTop w:val="0"/>
              <w:marBottom w:val="0"/>
              <w:divBdr>
                <w:top w:val="none" w:sz="0" w:space="0" w:color="auto"/>
                <w:left w:val="none" w:sz="0" w:space="0" w:color="auto"/>
                <w:bottom w:val="none" w:sz="0" w:space="0" w:color="auto"/>
                <w:right w:val="none" w:sz="0" w:space="0" w:color="auto"/>
              </w:divBdr>
            </w:div>
            <w:div w:id="1012417711">
              <w:marLeft w:val="0"/>
              <w:marRight w:val="0"/>
              <w:marTop w:val="0"/>
              <w:marBottom w:val="0"/>
              <w:divBdr>
                <w:top w:val="none" w:sz="0" w:space="0" w:color="auto"/>
                <w:left w:val="none" w:sz="0" w:space="0" w:color="auto"/>
                <w:bottom w:val="none" w:sz="0" w:space="0" w:color="auto"/>
                <w:right w:val="none" w:sz="0" w:space="0" w:color="auto"/>
              </w:divBdr>
            </w:div>
            <w:div w:id="2123769228">
              <w:marLeft w:val="0"/>
              <w:marRight w:val="0"/>
              <w:marTop w:val="0"/>
              <w:marBottom w:val="0"/>
              <w:divBdr>
                <w:top w:val="none" w:sz="0" w:space="0" w:color="auto"/>
                <w:left w:val="none" w:sz="0" w:space="0" w:color="auto"/>
                <w:bottom w:val="none" w:sz="0" w:space="0" w:color="auto"/>
                <w:right w:val="none" w:sz="0" w:space="0" w:color="auto"/>
              </w:divBdr>
            </w:div>
            <w:div w:id="1919972896">
              <w:marLeft w:val="0"/>
              <w:marRight w:val="0"/>
              <w:marTop w:val="0"/>
              <w:marBottom w:val="0"/>
              <w:divBdr>
                <w:top w:val="none" w:sz="0" w:space="0" w:color="auto"/>
                <w:left w:val="none" w:sz="0" w:space="0" w:color="auto"/>
                <w:bottom w:val="none" w:sz="0" w:space="0" w:color="auto"/>
                <w:right w:val="none" w:sz="0" w:space="0" w:color="auto"/>
              </w:divBdr>
            </w:div>
            <w:div w:id="1626615357">
              <w:marLeft w:val="0"/>
              <w:marRight w:val="0"/>
              <w:marTop w:val="0"/>
              <w:marBottom w:val="0"/>
              <w:divBdr>
                <w:top w:val="none" w:sz="0" w:space="0" w:color="auto"/>
                <w:left w:val="none" w:sz="0" w:space="0" w:color="auto"/>
                <w:bottom w:val="none" w:sz="0" w:space="0" w:color="auto"/>
                <w:right w:val="none" w:sz="0" w:space="0" w:color="auto"/>
              </w:divBdr>
            </w:div>
            <w:div w:id="2017077297">
              <w:marLeft w:val="0"/>
              <w:marRight w:val="0"/>
              <w:marTop w:val="0"/>
              <w:marBottom w:val="0"/>
              <w:divBdr>
                <w:top w:val="none" w:sz="0" w:space="0" w:color="auto"/>
                <w:left w:val="none" w:sz="0" w:space="0" w:color="auto"/>
                <w:bottom w:val="none" w:sz="0" w:space="0" w:color="auto"/>
                <w:right w:val="none" w:sz="0" w:space="0" w:color="auto"/>
              </w:divBdr>
            </w:div>
          </w:divsChild>
        </w:div>
        <w:div w:id="1425613148">
          <w:marLeft w:val="0"/>
          <w:marRight w:val="0"/>
          <w:marTop w:val="150"/>
          <w:marBottom w:val="0"/>
          <w:divBdr>
            <w:top w:val="none" w:sz="0" w:space="0" w:color="auto"/>
            <w:left w:val="none" w:sz="0" w:space="0" w:color="auto"/>
            <w:bottom w:val="none" w:sz="0" w:space="0" w:color="auto"/>
            <w:right w:val="none" w:sz="0" w:space="0" w:color="auto"/>
          </w:divBdr>
        </w:div>
        <w:div w:id="1499617089">
          <w:marLeft w:val="0"/>
          <w:marRight w:val="0"/>
          <w:marTop w:val="0"/>
          <w:marBottom w:val="0"/>
          <w:divBdr>
            <w:top w:val="none" w:sz="0" w:space="0" w:color="auto"/>
            <w:left w:val="none" w:sz="0" w:space="0" w:color="auto"/>
            <w:bottom w:val="none" w:sz="0" w:space="0" w:color="auto"/>
            <w:right w:val="none" w:sz="0" w:space="0" w:color="auto"/>
          </w:divBdr>
        </w:div>
        <w:div w:id="1622105818">
          <w:marLeft w:val="0"/>
          <w:marRight w:val="0"/>
          <w:marTop w:val="0"/>
          <w:marBottom w:val="150"/>
          <w:divBdr>
            <w:top w:val="none" w:sz="0" w:space="0" w:color="auto"/>
            <w:left w:val="none" w:sz="0" w:space="0" w:color="auto"/>
            <w:bottom w:val="none" w:sz="0" w:space="0" w:color="auto"/>
            <w:right w:val="none" w:sz="0" w:space="0" w:color="auto"/>
          </w:divBdr>
          <w:divsChild>
            <w:div w:id="48920740">
              <w:marLeft w:val="0"/>
              <w:marRight w:val="0"/>
              <w:marTop w:val="0"/>
              <w:marBottom w:val="0"/>
              <w:divBdr>
                <w:top w:val="none" w:sz="0" w:space="0" w:color="auto"/>
                <w:left w:val="none" w:sz="0" w:space="0" w:color="auto"/>
                <w:bottom w:val="none" w:sz="0" w:space="0" w:color="auto"/>
                <w:right w:val="none" w:sz="0" w:space="0" w:color="auto"/>
              </w:divBdr>
            </w:div>
            <w:div w:id="1179199323">
              <w:marLeft w:val="0"/>
              <w:marRight w:val="0"/>
              <w:marTop w:val="0"/>
              <w:marBottom w:val="0"/>
              <w:divBdr>
                <w:top w:val="none" w:sz="0" w:space="0" w:color="auto"/>
                <w:left w:val="none" w:sz="0" w:space="0" w:color="auto"/>
                <w:bottom w:val="none" w:sz="0" w:space="0" w:color="auto"/>
                <w:right w:val="none" w:sz="0" w:space="0" w:color="auto"/>
              </w:divBdr>
            </w:div>
          </w:divsChild>
        </w:div>
        <w:div w:id="1693723908">
          <w:marLeft w:val="0"/>
          <w:marRight w:val="0"/>
          <w:marTop w:val="150"/>
          <w:marBottom w:val="0"/>
          <w:divBdr>
            <w:top w:val="none" w:sz="0" w:space="0" w:color="auto"/>
            <w:left w:val="none" w:sz="0" w:space="0" w:color="auto"/>
            <w:bottom w:val="none" w:sz="0" w:space="0" w:color="auto"/>
            <w:right w:val="none" w:sz="0" w:space="0" w:color="auto"/>
          </w:divBdr>
        </w:div>
        <w:div w:id="150633839">
          <w:marLeft w:val="0"/>
          <w:marRight w:val="0"/>
          <w:marTop w:val="0"/>
          <w:marBottom w:val="0"/>
          <w:divBdr>
            <w:top w:val="none" w:sz="0" w:space="0" w:color="auto"/>
            <w:left w:val="none" w:sz="0" w:space="0" w:color="auto"/>
            <w:bottom w:val="none" w:sz="0" w:space="0" w:color="auto"/>
            <w:right w:val="none" w:sz="0" w:space="0" w:color="auto"/>
          </w:divBdr>
        </w:div>
        <w:div w:id="506792083">
          <w:marLeft w:val="0"/>
          <w:marRight w:val="0"/>
          <w:marTop w:val="0"/>
          <w:marBottom w:val="150"/>
          <w:divBdr>
            <w:top w:val="none" w:sz="0" w:space="0" w:color="auto"/>
            <w:left w:val="none" w:sz="0" w:space="0" w:color="auto"/>
            <w:bottom w:val="none" w:sz="0" w:space="0" w:color="auto"/>
            <w:right w:val="none" w:sz="0" w:space="0" w:color="auto"/>
          </w:divBdr>
          <w:divsChild>
            <w:div w:id="969483283">
              <w:marLeft w:val="0"/>
              <w:marRight w:val="0"/>
              <w:marTop w:val="0"/>
              <w:marBottom w:val="0"/>
              <w:divBdr>
                <w:top w:val="none" w:sz="0" w:space="0" w:color="auto"/>
                <w:left w:val="none" w:sz="0" w:space="0" w:color="auto"/>
                <w:bottom w:val="none" w:sz="0" w:space="0" w:color="auto"/>
                <w:right w:val="none" w:sz="0" w:space="0" w:color="auto"/>
              </w:divBdr>
            </w:div>
            <w:div w:id="218638263">
              <w:marLeft w:val="0"/>
              <w:marRight w:val="0"/>
              <w:marTop w:val="0"/>
              <w:marBottom w:val="0"/>
              <w:divBdr>
                <w:top w:val="none" w:sz="0" w:space="0" w:color="auto"/>
                <w:left w:val="none" w:sz="0" w:space="0" w:color="auto"/>
                <w:bottom w:val="none" w:sz="0" w:space="0" w:color="auto"/>
                <w:right w:val="none" w:sz="0" w:space="0" w:color="auto"/>
              </w:divBdr>
            </w:div>
          </w:divsChild>
        </w:div>
        <w:div w:id="72095912">
          <w:marLeft w:val="0"/>
          <w:marRight w:val="0"/>
          <w:marTop w:val="150"/>
          <w:marBottom w:val="0"/>
          <w:divBdr>
            <w:top w:val="none" w:sz="0" w:space="0" w:color="auto"/>
            <w:left w:val="none" w:sz="0" w:space="0" w:color="auto"/>
            <w:bottom w:val="none" w:sz="0" w:space="0" w:color="auto"/>
            <w:right w:val="none" w:sz="0" w:space="0" w:color="auto"/>
          </w:divBdr>
        </w:div>
        <w:div w:id="1953854176">
          <w:marLeft w:val="0"/>
          <w:marRight w:val="0"/>
          <w:marTop w:val="0"/>
          <w:marBottom w:val="0"/>
          <w:divBdr>
            <w:top w:val="none" w:sz="0" w:space="0" w:color="auto"/>
            <w:left w:val="none" w:sz="0" w:space="0" w:color="auto"/>
            <w:bottom w:val="none" w:sz="0" w:space="0" w:color="auto"/>
            <w:right w:val="none" w:sz="0" w:space="0" w:color="auto"/>
          </w:divBdr>
        </w:div>
        <w:div w:id="913973356">
          <w:marLeft w:val="0"/>
          <w:marRight w:val="0"/>
          <w:marTop w:val="0"/>
          <w:marBottom w:val="150"/>
          <w:divBdr>
            <w:top w:val="none" w:sz="0" w:space="0" w:color="auto"/>
            <w:left w:val="none" w:sz="0" w:space="0" w:color="auto"/>
            <w:bottom w:val="none" w:sz="0" w:space="0" w:color="auto"/>
            <w:right w:val="none" w:sz="0" w:space="0" w:color="auto"/>
          </w:divBdr>
          <w:divsChild>
            <w:div w:id="762917950">
              <w:marLeft w:val="0"/>
              <w:marRight w:val="0"/>
              <w:marTop w:val="0"/>
              <w:marBottom w:val="0"/>
              <w:divBdr>
                <w:top w:val="none" w:sz="0" w:space="0" w:color="auto"/>
                <w:left w:val="none" w:sz="0" w:space="0" w:color="auto"/>
                <w:bottom w:val="none" w:sz="0" w:space="0" w:color="auto"/>
                <w:right w:val="none" w:sz="0" w:space="0" w:color="auto"/>
              </w:divBdr>
            </w:div>
            <w:div w:id="1157456831">
              <w:marLeft w:val="0"/>
              <w:marRight w:val="0"/>
              <w:marTop w:val="0"/>
              <w:marBottom w:val="0"/>
              <w:divBdr>
                <w:top w:val="none" w:sz="0" w:space="0" w:color="auto"/>
                <w:left w:val="none" w:sz="0" w:space="0" w:color="auto"/>
                <w:bottom w:val="none" w:sz="0" w:space="0" w:color="auto"/>
                <w:right w:val="none" w:sz="0" w:space="0" w:color="auto"/>
              </w:divBdr>
            </w:div>
          </w:divsChild>
        </w:div>
        <w:div w:id="1497962456">
          <w:marLeft w:val="0"/>
          <w:marRight w:val="0"/>
          <w:marTop w:val="150"/>
          <w:marBottom w:val="0"/>
          <w:divBdr>
            <w:top w:val="none" w:sz="0" w:space="0" w:color="auto"/>
            <w:left w:val="none" w:sz="0" w:space="0" w:color="auto"/>
            <w:bottom w:val="none" w:sz="0" w:space="0" w:color="auto"/>
            <w:right w:val="none" w:sz="0" w:space="0" w:color="auto"/>
          </w:divBdr>
        </w:div>
        <w:div w:id="956371927">
          <w:marLeft w:val="0"/>
          <w:marRight w:val="0"/>
          <w:marTop w:val="0"/>
          <w:marBottom w:val="0"/>
          <w:divBdr>
            <w:top w:val="none" w:sz="0" w:space="0" w:color="auto"/>
            <w:left w:val="none" w:sz="0" w:space="0" w:color="auto"/>
            <w:bottom w:val="none" w:sz="0" w:space="0" w:color="auto"/>
            <w:right w:val="none" w:sz="0" w:space="0" w:color="auto"/>
          </w:divBdr>
        </w:div>
        <w:div w:id="789009460">
          <w:marLeft w:val="0"/>
          <w:marRight w:val="0"/>
          <w:marTop w:val="0"/>
          <w:marBottom w:val="150"/>
          <w:divBdr>
            <w:top w:val="none" w:sz="0" w:space="0" w:color="auto"/>
            <w:left w:val="none" w:sz="0" w:space="0" w:color="auto"/>
            <w:bottom w:val="none" w:sz="0" w:space="0" w:color="auto"/>
            <w:right w:val="none" w:sz="0" w:space="0" w:color="auto"/>
          </w:divBdr>
          <w:divsChild>
            <w:div w:id="702172845">
              <w:marLeft w:val="0"/>
              <w:marRight w:val="0"/>
              <w:marTop w:val="0"/>
              <w:marBottom w:val="0"/>
              <w:divBdr>
                <w:top w:val="none" w:sz="0" w:space="0" w:color="auto"/>
                <w:left w:val="none" w:sz="0" w:space="0" w:color="auto"/>
                <w:bottom w:val="none" w:sz="0" w:space="0" w:color="auto"/>
                <w:right w:val="none" w:sz="0" w:space="0" w:color="auto"/>
              </w:divBdr>
            </w:div>
            <w:div w:id="1863783098">
              <w:marLeft w:val="0"/>
              <w:marRight w:val="0"/>
              <w:marTop w:val="0"/>
              <w:marBottom w:val="0"/>
              <w:divBdr>
                <w:top w:val="none" w:sz="0" w:space="0" w:color="auto"/>
                <w:left w:val="none" w:sz="0" w:space="0" w:color="auto"/>
                <w:bottom w:val="none" w:sz="0" w:space="0" w:color="auto"/>
                <w:right w:val="none" w:sz="0" w:space="0" w:color="auto"/>
              </w:divBdr>
            </w:div>
            <w:div w:id="153835245">
              <w:marLeft w:val="0"/>
              <w:marRight w:val="0"/>
              <w:marTop w:val="0"/>
              <w:marBottom w:val="0"/>
              <w:divBdr>
                <w:top w:val="none" w:sz="0" w:space="0" w:color="auto"/>
                <w:left w:val="none" w:sz="0" w:space="0" w:color="auto"/>
                <w:bottom w:val="none" w:sz="0" w:space="0" w:color="auto"/>
                <w:right w:val="none" w:sz="0" w:space="0" w:color="auto"/>
              </w:divBdr>
            </w:div>
            <w:div w:id="1445542625">
              <w:marLeft w:val="0"/>
              <w:marRight w:val="0"/>
              <w:marTop w:val="0"/>
              <w:marBottom w:val="0"/>
              <w:divBdr>
                <w:top w:val="none" w:sz="0" w:space="0" w:color="auto"/>
                <w:left w:val="none" w:sz="0" w:space="0" w:color="auto"/>
                <w:bottom w:val="none" w:sz="0" w:space="0" w:color="auto"/>
                <w:right w:val="none" w:sz="0" w:space="0" w:color="auto"/>
              </w:divBdr>
            </w:div>
            <w:div w:id="1643995428">
              <w:marLeft w:val="0"/>
              <w:marRight w:val="0"/>
              <w:marTop w:val="0"/>
              <w:marBottom w:val="0"/>
              <w:divBdr>
                <w:top w:val="none" w:sz="0" w:space="0" w:color="auto"/>
                <w:left w:val="none" w:sz="0" w:space="0" w:color="auto"/>
                <w:bottom w:val="none" w:sz="0" w:space="0" w:color="auto"/>
                <w:right w:val="none" w:sz="0" w:space="0" w:color="auto"/>
              </w:divBdr>
            </w:div>
            <w:div w:id="1507358424">
              <w:marLeft w:val="0"/>
              <w:marRight w:val="0"/>
              <w:marTop w:val="0"/>
              <w:marBottom w:val="0"/>
              <w:divBdr>
                <w:top w:val="none" w:sz="0" w:space="0" w:color="auto"/>
                <w:left w:val="none" w:sz="0" w:space="0" w:color="auto"/>
                <w:bottom w:val="none" w:sz="0" w:space="0" w:color="auto"/>
                <w:right w:val="none" w:sz="0" w:space="0" w:color="auto"/>
              </w:divBdr>
            </w:div>
            <w:div w:id="1955476964">
              <w:marLeft w:val="0"/>
              <w:marRight w:val="0"/>
              <w:marTop w:val="0"/>
              <w:marBottom w:val="0"/>
              <w:divBdr>
                <w:top w:val="none" w:sz="0" w:space="0" w:color="auto"/>
                <w:left w:val="none" w:sz="0" w:space="0" w:color="auto"/>
                <w:bottom w:val="none" w:sz="0" w:space="0" w:color="auto"/>
                <w:right w:val="none" w:sz="0" w:space="0" w:color="auto"/>
              </w:divBdr>
            </w:div>
            <w:div w:id="2046564791">
              <w:marLeft w:val="0"/>
              <w:marRight w:val="0"/>
              <w:marTop w:val="0"/>
              <w:marBottom w:val="0"/>
              <w:divBdr>
                <w:top w:val="none" w:sz="0" w:space="0" w:color="auto"/>
                <w:left w:val="none" w:sz="0" w:space="0" w:color="auto"/>
                <w:bottom w:val="none" w:sz="0" w:space="0" w:color="auto"/>
                <w:right w:val="none" w:sz="0" w:space="0" w:color="auto"/>
              </w:divBdr>
            </w:div>
            <w:div w:id="136774423">
              <w:marLeft w:val="0"/>
              <w:marRight w:val="0"/>
              <w:marTop w:val="0"/>
              <w:marBottom w:val="0"/>
              <w:divBdr>
                <w:top w:val="none" w:sz="0" w:space="0" w:color="auto"/>
                <w:left w:val="none" w:sz="0" w:space="0" w:color="auto"/>
                <w:bottom w:val="none" w:sz="0" w:space="0" w:color="auto"/>
                <w:right w:val="none" w:sz="0" w:space="0" w:color="auto"/>
              </w:divBdr>
            </w:div>
            <w:div w:id="183902237">
              <w:marLeft w:val="0"/>
              <w:marRight w:val="0"/>
              <w:marTop w:val="0"/>
              <w:marBottom w:val="0"/>
              <w:divBdr>
                <w:top w:val="none" w:sz="0" w:space="0" w:color="auto"/>
                <w:left w:val="none" w:sz="0" w:space="0" w:color="auto"/>
                <w:bottom w:val="none" w:sz="0" w:space="0" w:color="auto"/>
                <w:right w:val="none" w:sz="0" w:space="0" w:color="auto"/>
              </w:divBdr>
            </w:div>
            <w:div w:id="483090273">
              <w:marLeft w:val="0"/>
              <w:marRight w:val="0"/>
              <w:marTop w:val="0"/>
              <w:marBottom w:val="0"/>
              <w:divBdr>
                <w:top w:val="none" w:sz="0" w:space="0" w:color="auto"/>
                <w:left w:val="none" w:sz="0" w:space="0" w:color="auto"/>
                <w:bottom w:val="none" w:sz="0" w:space="0" w:color="auto"/>
                <w:right w:val="none" w:sz="0" w:space="0" w:color="auto"/>
              </w:divBdr>
            </w:div>
          </w:divsChild>
        </w:div>
        <w:div w:id="1987510301">
          <w:marLeft w:val="0"/>
          <w:marRight w:val="0"/>
          <w:marTop w:val="150"/>
          <w:marBottom w:val="0"/>
          <w:divBdr>
            <w:top w:val="none" w:sz="0" w:space="0" w:color="auto"/>
            <w:left w:val="none" w:sz="0" w:space="0" w:color="auto"/>
            <w:bottom w:val="none" w:sz="0" w:space="0" w:color="auto"/>
            <w:right w:val="none" w:sz="0" w:space="0" w:color="auto"/>
          </w:divBdr>
        </w:div>
        <w:div w:id="1829706301">
          <w:marLeft w:val="0"/>
          <w:marRight w:val="0"/>
          <w:marTop w:val="0"/>
          <w:marBottom w:val="0"/>
          <w:divBdr>
            <w:top w:val="none" w:sz="0" w:space="0" w:color="auto"/>
            <w:left w:val="none" w:sz="0" w:space="0" w:color="auto"/>
            <w:bottom w:val="none" w:sz="0" w:space="0" w:color="auto"/>
            <w:right w:val="none" w:sz="0" w:space="0" w:color="auto"/>
          </w:divBdr>
        </w:div>
        <w:div w:id="1174801060">
          <w:marLeft w:val="0"/>
          <w:marRight w:val="0"/>
          <w:marTop w:val="0"/>
          <w:marBottom w:val="150"/>
          <w:divBdr>
            <w:top w:val="none" w:sz="0" w:space="0" w:color="auto"/>
            <w:left w:val="none" w:sz="0" w:space="0" w:color="auto"/>
            <w:bottom w:val="none" w:sz="0" w:space="0" w:color="auto"/>
            <w:right w:val="none" w:sz="0" w:space="0" w:color="auto"/>
          </w:divBdr>
          <w:divsChild>
            <w:div w:id="509105500">
              <w:marLeft w:val="0"/>
              <w:marRight w:val="0"/>
              <w:marTop w:val="0"/>
              <w:marBottom w:val="0"/>
              <w:divBdr>
                <w:top w:val="none" w:sz="0" w:space="0" w:color="auto"/>
                <w:left w:val="none" w:sz="0" w:space="0" w:color="auto"/>
                <w:bottom w:val="none" w:sz="0" w:space="0" w:color="auto"/>
                <w:right w:val="none" w:sz="0" w:space="0" w:color="auto"/>
              </w:divBdr>
            </w:div>
            <w:div w:id="1027368267">
              <w:marLeft w:val="0"/>
              <w:marRight w:val="0"/>
              <w:marTop w:val="0"/>
              <w:marBottom w:val="0"/>
              <w:divBdr>
                <w:top w:val="none" w:sz="0" w:space="0" w:color="auto"/>
                <w:left w:val="none" w:sz="0" w:space="0" w:color="auto"/>
                <w:bottom w:val="none" w:sz="0" w:space="0" w:color="auto"/>
                <w:right w:val="none" w:sz="0" w:space="0" w:color="auto"/>
              </w:divBdr>
            </w:div>
            <w:div w:id="247539991">
              <w:marLeft w:val="0"/>
              <w:marRight w:val="0"/>
              <w:marTop w:val="0"/>
              <w:marBottom w:val="0"/>
              <w:divBdr>
                <w:top w:val="none" w:sz="0" w:space="0" w:color="auto"/>
                <w:left w:val="none" w:sz="0" w:space="0" w:color="auto"/>
                <w:bottom w:val="none" w:sz="0" w:space="0" w:color="auto"/>
                <w:right w:val="none" w:sz="0" w:space="0" w:color="auto"/>
              </w:divBdr>
            </w:div>
            <w:div w:id="1668941886">
              <w:marLeft w:val="0"/>
              <w:marRight w:val="0"/>
              <w:marTop w:val="0"/>
              <w:marBottom w:val="0"/>
              <w:divBdr>
                <w:top w:val="none" w:sz="0" w:space="0" w:color="auto"/>
                <w:left w:val="none" w:sz="0" w:space="0" w:color="auto"/>
                <w:bottom w:val="none" w:sz="0" w:space="0" w:color="auto"/>
                <w:right w:val="none" w:sz="0" w:space="0" w:color="auto"/>
              </w:divBdr>
            </w:div>
          </w:divsChild>
        </w:div>
        <w:div w:id="1338923909">
          <w:marLeft w:val="0"/>
          <w:marRight w:val="0"/>
          <w:marTop w:val="0"/>
          <w:marBottom w:val="0"/>
          <w:divBdr>
            <w:top w:val="none" w:sz="0" w:space="0" w:color="auto"/>
            <w:left w:val="none" w:sz="0" w:space="0" w:color="auto"/>
            <w:bottom w:val="none" w:sz="0" w:space="0" w:color="auto"/>
            <w:right w:val="none" w:sz="0" w:space="0" w:color="auto"/>
          </w:divBdr>
        </w:div>
        <w:div w:id="157233466">
          <w:marLeft w:val="0"/>
          <w:marRight w:val="0"/>
          <w:marTop w:val="0"/>
          <w:marBottom w:val="150"/>
          <w:divBdr>
            <w:top w:val="none" w:sz="0" w:space="0" w:color="auto"/>
            <w:left w:val="none" w:sz="0" w:space="0" w:color="auto"/>
            <w:bottom w:val="none" w:sz="0" w:space="0" w:color="auto"/>
            <w:right w:val="none" w:sz="0" w:space="0" w:color="auto"/>
          </w:divBdr>
          <w:divsChild>
            <w:div w:id="859127150">
              <w:marLeft w:val="0"/>
              <w:marRight w:val="0"/>
              <w:marTop w:val="0"/>
              <w:marBottom w:val="0"/>
              <w:divBdr>
                <w:top w:val="none" w:sz="0" w:space="0" w:color="auto"/>
                <w:left w:val="none" w:sz="0" w:space="0" w:color="auto"/>
                <w:bottom w:val="none" w:sz="0" w:space="0" w:color="auto"/>
                <w:right w:val="none" w:sz="0" w:space="0" w:color="auto"/>
              </w:divBdr>
            </w:div>
            <w:div w:id="1172909386">
              <w:marLeft w:val="0"/>
              <w:marRight w:val="0"/>
              <w:marTop w:val="0"/>
              <w:marBottom w:val="0"/>
              <w:divBdr>
                <w:top w:val="none" w:sz="0" w:space="0" w:color="auto"/>
                <w:left w:val="none" w:sz="0" w:space="0" w:color="auto"/>
                <w:bottom w:val="none" w:sz="0" w:space="0" w:color="auto"/>
                <w:right w:val="none" w:sz="0" w:space="0" w:color="auto"/>
              </w:divBdr>
            </w:div>
            <w:div w:id="82654157">
              <w:marLeft w:val="0"/>
              <w:marRight w:val="0"/>
              <w:marTop w:val="0"/>
              <w:marBottom w:val="0"/>
              <w:divBdr>
                <w:top w:val="none" w:sz="0" w:space="0" w:color="auto"/>
                <w:left w:val="none" w:sz="0" w:space="0" w:color="auto"/>
                <w:bottom w:val="none" w:sz="0" w:space="0" w:color="auto"/>
                <w:right w:val="none" w:sz="0" w:space="0" w:color="auto"/>
              </w:divBdr>
            </w:div>
            <w:div w:id="1502351066">
              <w:marLeft w:val="0"/>
              <w:marRight w:val="0"/>
              <w:marTop w:val="0"/>
              <w:marBottom w:val="0"/>
              <w:divBdr>
                <w:top w:val="none" w:sz="0" w:space="0" w:color="auto"/>
                <w:left w:val="none" w:sz="0" w:space="0" w:color="auto"/>
                <w:bottom w:val="none" w:sz="0" w:space="0" w:color="auto"/>
                <w:right w:val="none" w:sz="0" w:space="0" w:color="auto"/>
              </w:divBdr>
            </w:div>
            <w:div w:id="1222404619">
              <w:marLeft w:val="0"/>
              <w:marRight w:val="0"/>
              <w:marTop w:val="0"/>
              <w:marBottom w:val="0"/>
              <w:divBdr>
                <w:top w:val="none" w:sz="0" w:space="0" w:color="auto"/>
                <w:left w:val="none" w:sz="0" w:space="0" w:color="auto"/>
                <w:bottom w:val="none" w:sz="0" w:space="0" w:color="auto"/>
                <w:right w:val="none" w:sz="0" w:space="0" w:color="auto"/>
              </w:divBdr>
            </w:div>
            <w:div w:id="1356421881">
              <w:marLeft w:val="0"/>
              <w:marRight w:val="0"/>
              <w:marTop w:val="0"/>
              <w:marBottom w:val="0"/>
              <w:divBdr>
                <w:top w:val="none" w:sz="0" w:space="0" w:color="auto"/>
                <w:left w:val="none" w:sz="0" w:space="0" w:color="auto"/>
                <w:bottom w:val="none" w:sz="0" w:space="0" w:color="auto"/>
                <w:right w:val="none" w:sz="0" w:space="0" w:color="auto"/>
              </w:divBdr>
            </w:div>
            <w:div w:id="644820277">
              <w:marLeft w:val="0"/>
              <w:marRight w:val="0"/>
              <w:marTop w:val="0"/>
              <w:marBottom w:val="0"/>
              <w:divBdr>
                <w:top w:val="none" w:sz="0" w:space="0" w:color="auto"/>
                <w:left w:val="none" w:sz="0" w:space="0" w:color="auto"/>
                <w:bottom w:val="none" w:sz="0" w:space="0" w:color="auto"/>
                <w:right w:val="none" w:sz="0" w:space="0" w:color="auto"/>
              </w:divBdr>
            </w:div>
            <w:div w:id="1340087565">
              <w:marLeft w:val="0"/>
              <w:marRight w:val="0"/>
              <w:marTop w:val="0"/>
              <w:marBottom w:val="0"/>
              <w:divBdr>
                <w:top w:val="none" w:sz="0" w:space="0" w:color="auto"/>
                <w:left w:val="none" w:sz="0" w:space="0" w:color="auto"/>
                <w:bottom w:val="none" w:sz="0" w:space="0" w:color="auto"/>
                <w:right w:val="none" w:sz="0" w:space="0" w:color="auto"/>
              </w:divBdr>
            </w:div>
          </w:divsChild>
        </w:div>
        <w:div w:id="629362879">
          <w:marLeft w:val="0"/>
          <w:marRight w:val="0"/>
          <w:marTop w:val="0"/>
          <w:marBottom w:val="0"/>
          <w:divBdr>
            <w:top w:val="none" w:sz="0" w:space="0" w:color="auto"/>
            <w:left w:val="none" w:sz="0" w:space="0" w:color="auto"/>
            <w:bottom w:val="none" w:sz="0" w:space="0" w:color="auto"/>
            <w:right w:val="none" w:sz="0" w:space="0" w:color="auto"/>
          </w:divBdr>
        </w:div>
        <w:div w:id="1752969263">
          <w:marLeft w:val="0"/>
          <w:marRight w:val="0"/>
          <w:marTop w:val="0"/>
          <w:marBottom w:val="150"/>
          <w:divBdr>
            <w:top w:val="none" w:sz="0" w:space="0" w:color="auto"/>
            <w:left w:val="none" w:sz="0" w:space="0" w:color="auto"/>
            <w:bottom w:val="none" w:sz="0" w:space="0" w:color="auto"/>
            <w:right w:val="none" w:sz="0" w:space="0" w:color="auto"/>
          </w:divBdr>
          <w:divsChild>
            <w:div w:id="1040547496">
              <w:marLeft w:val="0"/>
              <w:marRight w:val="0"/>
              <w:marTop w:val="0"/>
              <w:marBottom w:val="0"/>
              <w:divBdr>
                <w:top w:val="none" w:sz="0" w:space="0" w:color="auto"/>
                <w:left w:val="none" w:sz="0" w:space="0" w:color="auto"/>
                <w:bottom w:val="none" w:sz="0" w:space="0" w:color="auto"/>
                <w:right w:val="none" w:sz="0" w:space="0" w:color="auto"/>
              </w:divBdr>
            </w:div>
            <w:div w:id="533418858">
              <w:marLeft w:val="0"/>
              <w:marRight w:val="0"/>
              <w:marTop w:val="0"/>
              <w:marBottom w:val="0"/>
              <w:divBdr>
                <w:top w:val="none" w:sz="0" w:space="0" w:color="auto"/>
                <w:left w:val="none" w:sz="0" w:space="0" w:color="auto"/>
                <w:bottom w:val="none" w:sz="0" w:space="0" w:color="auto"/>
                <w:right w:val="none" w:sz="0" w:space="0" w:color="auto"/>
              </w:divBdr>
            </w:div>
            <w:div w:id="946500858">
              <w:marLeft w:val="0"/>
              <w:marRight w:val="0"/>
              <w:marTop w:val="0"/>
              <w:marBottom w:val="0"/>
              <w:divBdr>
                <w:top w:val="none" w:sz="0" w:space="0" w:color="auto"/>
                <w:left w:val="none" w:sz="0" w:space="0" w:color="auto"/>
                <w:bottom w:val="none" w:sz="0" w:space="0" w:color="auto"/>
                <w:right w:val="none" w:sz="0" w:space="0" w:color="auto"/>
              </w:divBdr>
            </w:div>
            <w:div w:id="961837768">
              <w:marLeft w:val="0"/>
              <w:marRight w:val="0"/>
              <w:marTop w:val="0"/>
              <w:marBottom w:val="0"/>
              <w:divBdr>
                <w:top w:val="none" w:sz="0" w:space="0" w:color="auto"/>
                <w:left w:val="none" w:sz="0" w:space="0" w:color="auto"/>
                <w:bottom w:val="none" w:sz="0" w:space="0" w:color="auto"/>
                <w:right w:val="none" w:sz="0" w:space="0" w:color="auto"/>
              </w:divBdr>
            </w:div>
          </w:divsChild>
        </w:div>
        <w:div w:id="70347233">
          <w:marLeft w:val="0"/>
          <w:marRight w:val="0"/>
          <w:marTop w:val="0"/>
          <w:marBottom w:val="0"/>
          <w:divBdr>
            <w:top w:val="none" w:sz="0" w:space="0" w:color="auto"/>
            <w:left w:val="none" w:sz="0" w:space="0" w:color="auto"/>
            <w:bottom w:val="none" w:sz="0" w:space="0" w:color="auto"/>
            <w:right w:val="none" w:sz="0" w:space="0" w:color="auto"/>
          </w:divBdr>
        </w:div>
        <w:div w:id="606158204">
          <w:marLeft w:val="0"/>
          <w:marRight w:val="0"/>
          <w:marTop w:val="0"/>
          <w:marBottom w:val="150"/>
          <w:divBdr>
            <w:top w:val="none" w:sz="0" w:space="0" w:color="auto"/>
            <w:left w:val="none" w:sz="0" w:space="0" w:color="auto"/>
            <w:bottom w:val="none" w:sz="0" w:space="0" w:color="auto"/>
            <w:right w:val="none" w:sz="0" w:space="0" w:color="auto"/>
          </w:divBdr>
          <w:divsChild>
            <w:div w:id="278034007">
              <w:marLeft w:val="0"/>
              <w:marRight w:val="0"/>
              <w:marTop w:val="0"/>
              <w:marBottom w:val="0"/>
              <w:divBdr>
                <w:top w:val="none" w:sz="0" w:space="0" w:color="auto"/>
                <w:left w:val="none" w:sz="0" w:space="0" w:color="auto"/>
                <w:bottom w:val="none" w:sz="0" w:space="0" w:color="auto"/>
                <w:right w:val="none" w:sz="0" w:space="0" w:color="auto"/>
              </w:divBdr>
            </w:div>
          </w:divsChild>
        </w:div>
        <w:div w:id="1433479088">
          <w:marLeft w:val="0"/>
          <w:marRight w:val="0"/>
          <w:marTop w:val="150"/>
          <w:marBottom w:val="0"/>
          <w:divBdr>
            <w:top w:val="none" w:sz="0" w:space="0" w:color="auto"/>
            <w:left w:val="none" w:sz="0" w:space="0" w:color="auto"/>
            <w:bottom w:val="none" w:sz="0" w:space="0" w:color="auto"/>
            <w:right w:val="none" w:sz="0" w:space="0" w:color="auto"/>
          </w:divBdr>
        </w:div>
        <w:div w:id="343672284">
          <w:marLeft w:val="0"/>
          <w:marRight w:val="0"/>
          <w:marTop w:val="0"/>
          <w:marBottom w:val="0"/>
          <w:divBdr>
            <w:top w:val="none" w:sz="0" w:space="0" w:color="auto"/>
            <w:left w:val="none" w:sz="0" w:space="0" w:color="auto"/>
            <w:bottom w:val="none" w:sz="0" w:space="0" w:color="auto"/>
            <w:right w:val="none" w:sz="0" w:space="0" w:color="auto"/>
          </w:divBdr>
        </w:div>
        <w:div w:id="1639065167">
          <w:marLeft w:val="0"/>
          <w:marRight w:val="0"/>
          <w:marTop w:val="0"/>
          <w:marBottom w:val="150"/>
          <w:divBdr>
            <w:top w:val="none" w:sz="0" w:space="0" w:color="auto"/>
            <w:left w:val="none" w:sz="0" w:space="0" w:color="auto"/>
            <w:bottom w:val="none" w:sz="0" w:space="0" w:color="auto"/>
            <w:right w:val="none" w:sz="0" w:space="0" w:color="auto"/>
          </w:divBdr>
          <w:divsChild>
            <w:div w:id="1595943947">
              <w:marLeft w:val="0"/>
              <w:marRight w:val="0"/>
              <w:marTop w:val="0"/>
              <w:marBottom w:val="0"/>
              <w:divBdr>
                <w:top w:val="none" w:sz="0" w:space="0" w:color="auto"/>
                <w:left w:val="none" w:sz="0" w:space="0" w:color="auto"/>
                <w:bottom w:val="none" w:sz="0" w:space="0" w:color="auto"/>
                <w:right w:val="none" w:sz="0" w:space="0" w:color="auto"/>
              </w:divBdr>
            </w:div>
            <w:div w:id="1160659975">
              <w:marLeft w:val="0"/>
              <w:marRight w:val="0"/>
              <w:marTop w:val="0"/>
              <w:marBottom w:val="0"/>
              <w:divBdr>
                <w:top w:val="none" w:sz="0" w:space="0" w:color="auto"/>
                <w:left w:val="none" w:sz="0" w:space="0" w:color="auto"/>
                <w:bottom w:val="none" w:sz="0" w:space="0" w:color="auto"/>
                <w:right w:val="none" w:sz="0" w:space="0" w:color="auto"/>
              </w:divBdr>
            </w:div>
          </w:divsChild>
        </w:div>
        <w:div w:id="1212228602">
          <w:marLeft w:val="0"/>
          <w:marRight w:val="0"/>
          <w:marTop w:val="150"/>
          <w:marBottom w:val="0"/>
          <w:divBdr>
            <w:top w:val="none" w:sz="0" w:space="0" w:color="auto"/>
            <w:left w:val="none" w:sz="0" w:space="0" w:color="auto"/>
            <w:bottom w:val="none" w:sz="0" w:space="0" w:color="auto"/>
            <w:right w:val="none" w:sz="0" w:space="0" w:color="auto"/>
          </w:divBdr>
        </w:div>
        <w:div w:id="841161790">
          <w:marLeft w:val="0"/>
          <w:marRight w:val="0"/>
          <w:marTop w:val="0"/>
          <w:marBottom w:val="0"/>
          <w:divBdr>
            <w:top w:val="none" w:sz="0" w:space="0" w:color="auto"/>
            <w:left w:val="none" w:sz="0" w:space="0" w:color="auto"/>
            <w:bottom w:val="none" w:sz="0" w:space="0" w:color="auto"/>
            <w:right w:val="none" w:sz="0" w:space="0" w:color="auto"/>
          </w:divBdr>
        </w:div>
        <w:div w:id="637733041">
          <w:marLeft w:val="0"/>
          <w:marRight w:val="0"/>
          <w:marTop w:val="0"/>
          <w:marBottom w:val="150"/>
          <w:divBdr>
            <w:top w:val="none" w:sz="0" w:space="0" w:color="auto"/>
            <w:left w:val="none" w:sz="0" w:space="0" w:color="auto"/>
            <w:bottom w:val="none" w:sz="0" w:space="0" w:color="auto"/>
            <w:right w:val="none" w:sz="0" w:space="0" w:color="auto"/>
          </w:divBdr>
          <w:divsChild>
            <w:div w:id="2075079679">
              <w:marLeft w:val="0"/>
              <w:marRight w:val="0"/>
              <w:marTop w:val="0"/>
              <w:marBottom w:val="0"/>
              <w:divBdr>
                <w:top w:val="none" w:sz="0" w:space="0" w:color="auto"/>
                <w:left w:val="none" w:sz="0" w:space="0" w:color="auto"/>
                <w:bottom w:val="none" w:sz="0" w:space="0" w:color="auto"/>
                <w:right w:val="none" w:sz="0" w:space="0" w:color="auto"/>
              </w:divBdr>
            </w:div>
            <w:div w:id="1674070174">
              <w:marLeft w:val="0"/>
              <w:marRight w:val="0"/>
              <w:marTop w:val="0"/>
              <w:marBottom w:val="0"/>
              <w:divBdr>
                <w:top w:val="none" w:sz="0" w:space="0" w:color="auto"/>
                <w:left w:val="none" w:sz="0" w:space="0" w:color="auto"/>
                <w:bottom w:val="none" w:sz="0" w:space="0" w:color="auto"/>
                <w:right w:val="none" w:sz="0" w:space="0" w:color="auto"/>
              </w:divBdr>
            </w:div>
            <w:div w:id="1887057743">
              <w:marLeft w:val="0"/>
              <w:marRight w:val="0"/>
              <w:marTop w:val="0"/>
              <w:marBottom w:val="0"/>
              <w:divBdr>
                <w:top w:val="none" w:sz="0" w:space="0" w:color="auto"/>
                <w:left w:val="none" w:sz="0" w:space="0" w:color="auto"/>
                <w:bottom w:val="none" w:sz="0" w:space="0" w:color="auto"/>
                <w:right w:val="none" w:sz="0" w:space="0" w:color="auto"/>
              </w:divBdr>
            </w:div>
            <w:div w:id="1608272919">
              <w:marLeft w:val="0"/>
              <w:marRight w:val="0"/>
              <w:marTop w:val="0"/>
              <w:marBottom w:val="0"/>
              <w:divBdr>
                <w:top w:val="none" w:sz="0" w:space="0" w:color="auto"/>
                <w:left w:val="none" w:sz="0" w:space="0" w:color="auto"/>
                <w:bottom w:val="none" w:sz="0" w:space="0" w:color="auto"/>
                <w:right w:val="none" w:sz="0" w:space="0" w:color="auto"/>
              </w:divBdr>
            </w:div>
            <w:div w:id="992371259">
              <w:marLeft w:val="0"/>
              <w:marRight w:val="0"/>
              <w:marTop w:val="0"/>
              <w:marBottom w:val="0"/>
              <w:divBdr>
                <w:top w:val="none" w:sz="0" w:space="0" w:color="auto"/>
                <w:left w:val="none" w:sz="0" w:space="0" w:color="auto"/>
                <w:bottom w:val="none" w:sz="0" w:space="0" w:color="auto"/>
                <w:right w:val="none" w:sz="0" w:space="0" w:color="auto"/>
              </w:divBdr>
            </w:div>
          </w:divsChild>
        </w:div>
        <w:div w:id="1808206184">
          <w:marLeft w:val="0"/>
          <w:marRight w:val="0"/>
          <w:marTop w:val="150"/>
          <w:marBottom w:val="0"/>
          <w:divBdr>
            <w:top w:val="none" w:sz="0" w:space="0" w:color="auto"/>
            <w:left w:val="none" w:sz="0" w:space="0" w:color="auto"/>
            <w:bottom w:val="none" w:sz="0" w:space="0" w:color="auto"/>
            <w:right w:val="none" w:sz="0" w:space="0" w:color="auto"/>
          </w:divBdr>
        </w:div>
        <w:div w:id="1414543460">
          <w:marLeft w:val="0"/>
          <w:marRight w:val="0"/>
          <w:marTop w:val="0"/>
          <w:marBottom w:val="0"/>
          <w:divBdr>
            <w:top w:val="none" w:sz="0" w:space="0" w:color="auto"/>
            <w:left w:val="none" w:sz="0" w:space="0" w:color="auto"/>
            <w:bottom w:val="none" w:sz="0" w:space="0" w:color="auto"/>
            <w:right w:val="none" w:sz="0" w:space="0" w:color="auto"/>
          </w:divBdr>
        </w:div>
        <w:div w:id="1185094377">
          <w:marLeft w:val="0"/>
          <w:marRight w:val="0"/>
          <w:marTop w:val="0"/>
          <w:marBottom w:val="150"/>
          <w:divBdr>
            <w:top w:val="none" w:sz="0" w:space="0" w:color="auto"/>
            <w:left w:val="none" w:sz="0" w:space="0" w:color="auto"/>
            <w:bottom w:val="none" w:sz="0" w:space="0" w:color="auto"/>
            <w:right w:val="none" w:sz="0" w:space="0" w:color="auto"/>
          </w:divBdr>
          <w:divsChild>
            <w:div w:id="1615358246">
              <w:marLeft w:val="0"/>
              <w:marRight w:val="0"/>
              <w:marTop w:val="0"/>
              <w:marBottom w:val="0"/>
              <w:divBdr>
                <w:top w:val="none" w:sz="0" w:space="0" w:color="auto"/>
                <w:left w:val="none" w:sz="0" w:space="0" w:color="auto"/>
                <w:bottom w:val="none" w:sz="0" w:space="0" w:color="auto"/>
                <w:right w:val="none" w:sz="0" w:space="0" w:color="auto"/>
              </w:divBdr>
            </w:div>
            <w:div w:id="2050254617">
              <w:marLeft w:val="0"/>
              <w:marRight w:val="0"/>
              <w:marTop w:val="0"/>
              <w:marBottom w:val="0"/>
              <w:divBdr>
                <w:top w:val="none" w:sz="0" w:space="0" w:color="auto"/>
                <w:left w:val="none" w:sz="0" w:space="0" w:color="auto"/>
                <w:bottom w:val="none" w:sz="0" w:space="0" w:color="auto"/>
                <w:right w:val="none" w:sz="0" w:space="0" w:color="auto"/>
              </w:divBdr>
            </w:div>
          </w:divsChild>
        </w:div>
        <w:div w:id="1979797359">
          <w:marLeft w:val="0"/>
          <w:marRight w:val="0"/>
          <w:marTop w:val="150"/>
          <w:marBottom w:val="0"/>
          <w:divBdr>
            <w:top w:val="none" w:sz="0" w:space="0" w:color="auto"/>
            <w:left w:val="none" w:sz="0" w:space="0" w:color="auto"/>
            <w:bottom w:val="none" w:sz="0" w:space="0" w:color="auto"/>
            <w:right w:val="none" w:sz="0" w:space="0" w:color="auto"/>
          </w:divBdr>
        </w:div>
        <w:div w:id="1922836471">
          <w:marLeft w:val="0"/>
          <w:marRight w:val="0"/>
          <w:marTop w:val="0"/>
          <w:marBottom w:val="0"/>
          <w:divBdr>
            <w:top w:val="none" w:sz="0" w:space="0" w:color="auto"/>
            <w:left w:val="none" w:sz="0" w:space="0" w:color="auto"/>
            <w:bottom w:val="none" w:sz="0" w:space="0" w:color="auto"/>
            <w:right w:val="none" w:sz="0" w:space="0" w:color="auto"/>
          </w:divBdr>
        </w:div>
        <w:div w:id="1682581330">
          <w:marLeft w:val="0"/>
          <w:marRight w:val="0"/>
          <w:marTop w:val="0"/>
          <w:marBottom w:val="150"/>
          <w:divBdr>
            <w:top w:val="none" w:sz="0" w:space="0" w:color="auto"/>
            <w:left w:val="none" w:sz="0" w:space="0" w:color="auto"/>
            <w:bottom w:val="none" w:sz="0" w:space="0" w:color="auto"/>
            <w:right w:val="none" w:sz="0" w:space="0" w:color="auto"/>
          </w:divBdr>
          <w:divsChild>
            <w:div w:id="828059128">
              <w:marLeft w:val="0"/>
              <w:marRight w:val="0"/>
              <w:marTop w:val="0"/>
              <w:marBottom w:val="0"/>
              <w:divBdr>
                <w:top w:val="none" w:sz="0" w:space="0" w:color="auto"/>
                <w:left w:val="none" w:sz="0" w:space="0" w:color="auto"/>
                <w:bottom w:val="none" w:sz="0" w:space="0" w:color="auto"/>
                <w:right w:val="none" w:sz="0" w:space="0" w:color="auto"/>
              </w:divBdr>
            </w:div>
            <w:div w:id="630090625">
              <w:marLeft w:val="0"/>
              <w:marRight w:val="0"/>
              <w:marTop w:val="0"/>
              <w:marBottom w:val="0"/>
              <w:divBdr>
                <w:top w:val="none" w:sz="0" w:space="0" w:color="auto"/>
                <w:left w:val="none" w:sz="0" w:space="0" w:color="auto"/>
                <w:bottom w:val="none" w:sz="0" w:space="0" w:color="auto"/>
                <w:right w:val="none" w:sz="0" w:space="0" w:color="auto"/>
              </w:divBdr>
            </w:div>
            <w:div w:id="1694501845">
              <w:marLeft w:val="0"/>
              <w:marRight w:val="0"/>
              <w:marTop w:val="0"/>
              <w:marBottom w:val="0"/>
              <w:divBdr>
                <w:top w:val="none" w:sz="0" w:space="0" w:color="auto"/>
                <w:left w:val="none" w:sz="0" w:space="0" w:color="auto"/>
                <w:bottom w:val="none" w:sz="0" w:space="0" w:color="auto"/>
                <w:right w:val="none" w:sz="0" w:space="0" w:color="auto"/>
              </w:divBdr>
            </w:div>
            <w:div w:id="69272996">
              <w:marLeft w:val="0"/>
              <w:marRight w:val="0"/>
              <w:marTop w:val="0"/>
              <w:marBottom w:val="0"/>
              <w:divBdr>
                <w:top w:val="none" w:sz="0" w:space="0" w:color="auto"/>
                <w:left w:val="none" w:sz="0" w:space="0" w:color="auto"/>
                <w:bottom w:val="none" w:sz="0" w:space="0" w:color="auto"/>
                <w:right w:val="none" w:sz="0" w:space="0" w:color="auto"/>
              </w:divBdr>
            </w:div>
          </w:divsChild>
        </w:div>
        <w:div w:id="411784000">
          <w:marLeft w:val="0"/>
          <w:marRight w:val="0"/>
          <w:marTop w:val="0"/>
          <w:marBottom w:val="0"/>
          <w:divBdr>
            <w:top w:val="none" w:sz="0" w:space="0" w:color="auto"/>
            <w:left w:val="none" w:sz="0" w:space="0" w:color="auto"/>
            <w:bottom w:val="none" w:sz="0" w:space="0" w:color="auto"/>
            <w:right w:val="none" w:sz="0" w:space="0" w:color="auto"/>
          </w:divBdr>
        </w:div>
        <w:div w:id="1954944202">
          <w:marLeft w:val="0"/>
          <w:marRight w:val="0"/>
          <w:marTop w:val="0"/>
          <w:marBottom w:val="150"/>
          <w:divBdr>
            <w:top w:val="none" w:sz="0" w:space="0" w:color="auto"/>
            <w:left w:val="none" w:sz="0" w:space="0" w:color="auto"/>
            <w:bottom w:val="none" w:sz="0" w:space="0" w:color="auto"/>
            <w:right w:val="none" w:sz="0" w:space="0" w:color="auto"/>
          </w:divBdr>
          <w:divsChild>
            <w:div w:id="1339891761">
              <w:marLeft w:val="0"/>
              <w:marRight w:val="0"/>
              <w:marTop w:val="0"/>
              <w:marBottom w:val="0"/>
              <w:divBdr>
                <w:top w:val="none" w:sz="0" w:space="0" w:color="auto"/>
                <w:left w:val="none" w:sz="0" w:space="0" w:color="auto"/>
                <w:bottom w:val="none" w:sz="0" w:space="0" w:color="auto"/>
                <w:right w:val="none" w:sz="0" w:space="0" w:color="auto"/>
              </w:divBdr>
            </w:div>
            <w:div w:id="97213469">
              <w:marLeft w:val="0"/>
              <w:marRight w:val="0"/>
              <w:marTop w:val="0"/>
              <w:marBottom w:val="0"/>
              <w:divBdr>
                <w:top w:val="none" w:sz="0" w:space="0" w:color="auto"/>
                <w:left w:val="none" w:sz="0" w:space="0" w:color="auto"/>
                <w:bottom w:val="none" w:sz="0" w:space="0" w:color="auto"/>
                <w:right w:val="none" w:sz="0" w:space="0" w:color="auto"/>
              </w:divBdr>
            </w:div>
          </w:divsChild>
        </w:div>
        <w:div w:id="113136931">
          <w:marLeft w:val="0"/>
          <w:marRight w:val="0"/>
          <w:marTop w:val="0"/>
          <w:marBottom w:val="0"/>
          <w:divBdr>
            <w:top w:val="none" w:sz="0" w:space="0" w:color="auto"/>
            <w:left w:val="none" w:sz="0" w:space="0" w:color="auto"/>
            <w:bottom w:val="none" w:sz="0" w:space="0" w:color="auto"/>
            <w:right w:val="none" w:sz="0" w:space="0" w:color="auto"/>
          </w:divBdr>
        </w:div>
        <w:div w:id="32388581">
          <w:marLeft w:val="0"/>
          <w:marRight w:val="0"/>
          <w:marTop w:val="0"/>
          <w:marBottom w:val="150"/>
          <w:divBdr>
            <w:top w:val="none" w:sz="0" w:space="0" w:color="auto"/>
            <w:left w:val="none" w:sz="0" w:space="0" w:color="auto"/>
            <w:bottom w:val="none" w:sz="0" w:space="0" w:color="auto"/>
            <w:right w:val="none" w:sz="0" w:space="0" w:color="auto"/>
          </w:divBdr>
          <w:divsChild>
            <w:div w:id="1337030753">
              <w:marLeft w:val="0"/>
              <w:marRight w:val="0"/>
              <w:marTop w:val="0"/>
              <w:marBottom w:val="0"/>
              <w:divBdr>
                <w:top w:val="none" w:sz="0" w:space="0" w:color="auto"/>
                <w:left w:val="none" w:sz="0" w:space="0" w:color="auto"/>
                <w:bottom w:val="none" w:sz="0" w:space="0" w:color="auto"/>
                <w:right w:val="none" w:sz="0" w:space="0" w:color="auto"/>
              </w:divBdr>
            </w:div>
            <w:div w:id="1066152430">
              <w:marLeft w:val="0"/>
              <w:marRight w:val="0"/>
              <w:marTop w:val="0"/>
              <w:marBottom w:val="0"/>
              <w:divBdr>
                <w:top w:val="none" w:sz="0" w:space="0" w:color="auto"/>
                <w:left w:val="none" w:sz="0" w:space="0" w:color="auto"/>
                <w:bottom w:val="none" w:sz="0" w:space="0" w:color="auto"/>
                <w:right w:val="none" w:sz="0" w:space="0" w:color="auto"/>
              </w:divBdr>
            </w:div>
          </w:divsChild>
        </w:div>
        <w:div w:id="576211459">
          <w:marLeft w:val="0"/>
          <w:marRight w:val="0"/>
          <w:marTop w:val="0"/>
          <w:marBottom w:val="0"/>
          <w:divBdr>
            <w:top w:val="none" w:sz="0" w:space="0" w:color="auto"/>
            <w:left w:val="none" w:sz="0" w:space="0" w:color="auto"/>
            <w:bottom w:val="none" w:sz="0" w:space="0" w:color="auto"/>
            <w:right w:val="none" w:sz="0" w:space="0" w:color="auto"/>
          </w:divBdr>
        </w:div>
        <w:div w:id="1924753855">
          <w:marLeft w:val="0"/>
          <w:marRight w:val="0"/>
          <w:marTop w:val="0"/>
          <w:marBottom w:val="150"/>
          <w:divBdr>
            <w:top w:val="none" w:sz="0" w:space="0" w:color="auto"/>
            <w:left w:val="none" w:sz="0" w:space="0" w:color="auto"/>
            <w:bottom w:val="none" w:sz="0" w:space="0" w:color="auto"/>
            <w:right w:val="none" w:sz="0" w:space="0" w:color="auto"/>
          </w:divBdr>
          <w:divsChild>
            <w:div w:id="17315470">
              <w:marLeft w:val="0"/>
              <w:marRight w:val="0"/>
              <w:marTop w:val="0"/>
              <w:marBottom w:val="0"/>
              <w:divBdr>
                <w:top w:val="none" w:sz="0" w:space="0" w:color="auto"/>
                <w:left w:val="none" w:sz="0" w:space="0" w:color="auto"/>
                <w:bottom w:val="none" w:sz="0" w:space="0" w:color="auto"/>
                <w:right w:val="none" w:sz="0" w:space="0" w:color="auto"/>
              </w:divBdr>
            </w:div>
          </w:divsChild>
        </w:div>
        <w:div w:id="1727492255">
          <w:marLeft w:val="0"/>
          <w:marRight w:val="0"/>
          <w:marTop w:val="0"/>
          <w:marBottom w:val="0"/>
          <w:divBdr>
            <w:top w:val="none" w:sz="0" w:space="0" w:color="auto"/>
            <w:left w:val="none" w:sz="0" w:space="0" w:color="auto"/>
            <w:bottom w:val="none" w:sz="0" w:space="0" w:color="auto"/>
            <w:right w:val="none" w:sz="0" w:space="0" w:color="auto"/>
          </w:divBdr>
        </w:div>
        <w:div w:id="916092040">
          <w:marLeft w:val="0"/>
          <w:marRight w:val="0"/>
          <w:marTop w:val="0"/>
          <w:marBottom w:val="150"/>
          <w:divBdr>
            <w:top w:val="none" w:sz="0" w:space="0" w:color="auto"/>
            <w:left w:val="none" w:sz="0" w:space="0" w:color="auto"/>
            <w:bottom w:val="none" w:sz="0" w:space="0" w:color="auto"/>
            <w:right w:val="none" w:sz="0" w:space="0" w:color="auto"/>
          </w:divBdr>
          <w:divsChild>
            <w:div w:id="560487982">
              <w:marLeft w:val="0"/>
              <w:marRight w:val="0"/>
              <w:marTop w:val="0"/>
              <w:marBottom w:val="0"/>
              <w:divBdr>
                <w:top w:val="none" w:sz="0" w:space="0" w:color="auto"/>
                <w:left w:val="none" w:sz="0" w:space="0" w:color="auto"/>
                <w:bottom w:val="none" w:sz="0" w:space="0" w:color="auto"/>
                <w:right w:val="none" w:sz="0" w:space="0" w:color="auto"/>
              </w:divBdr>
            </w:div>
            <w:div w:id="1037043722">
              <w:marLeft w:val="0"/>
              <w:marRight w:val="0"/>
              <w:marTop w:val="0"/>
              <w:marBottom w:val="0"/>
              <w:divBdr>
                <w:top w:val="none" w:sz="0" w:space="0" w:color="auto"/>
                <w:left w:val="none" w:sz="0" w:space="0" w:color="auto"/>
                <w:bottom w:val="none" w:sz="0" w:space="0" w:color="auto"/>
                <w:right w:val="none" w:sz="0" w:space="0" w:color="auto"/>
              </w:divBdr>
            </w:div>
            <w:div w:id="3675508">
              <w:marLeft w:val="0"/>
              <w:marRight w:val="0"/>
              <w:marTop w:val="0"/>
              <w:marBottom w:val="0"/>
              <w:divBdr>
                <w:top w:val="none" w:sz="0" w:space="0" w:color="auto"/>
                <w:left w:val="none" w:sz="0" w:space="0" w:color="auto"/>
                <w:bottom w:val="none" w:sz="0" w:space="0" w:color="auto"/>
                <w:right w:val="none" w:sz="0" w:space="0" w:color="auto"/>
              </w:divBdr>
            </w:div>
            <w:div w:id="409038013">
              <w:marLeft w:val="0"/>
              <w:marRight w:val="0"/>
              <w:marTop w:val="0"/>
              <w:marBottom w:val="0"/>
              <w:divBdr>
                <w:top w:val="none" w:sz="0" w:space="0" w:color="auto"/>
                <w:left w:val="none" w:sz="0" w:space="0" w:color="auto"/>
                <w:bottom w:val="none" w:sz="0" w:space="0" w:color="auto"/>
                <w:right w:val="none" w:sz="0" w:space="0" w:color="auto"/>
              </w:divBdr>
            </w:div>
            <w:div w:id="754472817">
              <w:marLeft w:val="0"/>
              <w:marRight w:val="0"/>
              <w:marTop w:val="0"/>
              <w:marBottom w:val="0"/>
              <w:divBdr>
                <w:top w:val="none" w:sz="0" w:space="0" w:color="auto"/>
                <w:left w:val="none" w:sz="0" w:space="0" w:color="auto"/>
                <w:bottom w:val="none" w:sz="0" w:space="0" w:color="auto"/>
                <w:right w:val="none" w:sz="0" w:space="0" w:color="auto"/>
              </w:divBdr>
            </w:div>
            <w:div w:id="565145536">
              <w:marLeft w:val="0"/>
              <w:marRight w:val="0"/>
              <w:marTop w:val="0"/>
              <w:marBottom w:val="0"/>
              <w:divBdr>
                <w:top w:val="none" w:sz="0" w:space="0" w:color="auto"/>
                <w:left w:val="none" w:sz="0" w:space="0" w:color="auto"/>
                <w:bottom w:val="none" w:sz="0" w:space="0" w:color="auto"/>
                <w:right w:val="none" w:sz="0" w:space="0" w:color="auto"/>
              </w:divBdr>
            </w:div>
            <w:div w:id="951672013">
              <w:marLeft w:val="0"/>
              <w:marRight w:val="0"/>
              <w:marTop w:val="0"/>
              <w:marBottom w:val="0"/>
              <w:divBdr>
                <w:top w:val="none" w:sz="0" w:space="0" w:color="auto"/>
                <w:left w:val="none" w:sz="0" w:space="0" w:color="auto"/>
                <w:bottom w:val="none" w:sz="0" w:space="0" w:color="auto"/>
                <w:right w:val="none" w:sz="0" w:space="0" w:color="auto"/>
              </w:divBdr>
            </w:div>
            <w:div w:id="1097751952">
              <w:marLeft w:val="0"/>
              <w:marRight w:val="0"/>
              <w:marTop w:val="0"/>
              <w:marBottom w:val="0"/>
              <w:divBdr>
                <w:top w:val="none" w:sz="0" w:space="0" w:color="auto"/>
                <w:left w:val="none" w:sz="0" w:space="0" w:color="auto"/>
                <w:bottom w:val="none" w:sz="0" w:space="0" w:color="auto"/>
                <w:right w:val="none" w:sz="0" w:space="0" w:color="auto"/>
              </w:divBdr>
            </w:div>
            <w:div w:id="246886043">
              <w:marLeft w:val="0"/>
              <w:marRight w:val="0"/>
              <w:marTop w:val="0"/>
              <w:marBottom w:val="0"/>
              <w:divBdr>
                <w:top w:val="none" w:sz="0" w:space="0" w:color="auto"/>
                <w:left w:val="none" w:sz="0" w:space="0" w:color="auto"/>
                <w:bottom w:val="none" w:sz="0" w:space="0" w:color="auto"/>
                <w:right w:val="none" w:sz="0" w:space="0" w:color="auto"/>
              </w:divBdr>
            </w:div>
            <w:div w:id="2064206467">
              <w:marLeft w:val="0"/>
              <w:marRight w:val="0"/>
              <w:marTop w:val="0"/>
              <w:marBottom w:val="0"/>
              <w:divBdr>
                <w:top w:val="none" w:sz="0" w:space="0" w:color="auto"/>
                <w:left w:val="none" w:sz="0" w:space="0" w:color="auto"/>
                <w:bottom w:val="none" w:sz="0" w:space="0" w:color="auto"/>
                <w:right w:val="none" w:sz="0" w:space="0" w:color="auto"/>
              </w:divBdr>
            </w:div>
            <w:div w:id="777258034">
              <w:marLeft w:val="0"/>
              <w:marRight w:val="0"/>
              <w:marTop w:val="0"/>
              <w:marBottom w:val="0"/>
              <w:divBdr>
                <w:top w:val="none" w:sz="0" w:space="0" w:color="auto"/>
                <w:left w:val="none" w:sz="0" w:space="0" w:color="auto"/>
                <w:bottom w:val="none" w:sz="0" w:space="0" w:color="auto"/>
                <w:right w:val="none" w:sz="0" w:space="0" w:color="auto"/>
              </w:divBdr>
            </w:div>
            <w:div w:id="207303993">
              <w:marLeft w:val="0"/>
              <w:marRight w:val="0"/>
              <w:marTop w:val="0"/>
              <w:marBottom w:val="0"/>
              <w:divBdr>
                <w:top w:val="none" w:sz="0" w:space="0" w:color="auto"/>
                <w:left w:val="none" w:sz="0" w:space="0" w:color="auto"/>
                <w:bottom w:val="none" w:sz="0" w:space="0" w:color="auto"/>
                <w:right w:val="none" w:sz="0" w:space="0" w:color="auto"/>
              </w:divBdr>
            </w:div>
            <w:div w:id="1796018106">
              <w:marLeft w:val="0"/>
              <w:marRight w:val="0"/>
              <w:marTop w:val="0"/>
              <w:marBottom w:val="0"/>
              <w:divBdr>
                <w:top w:val="none" w:sz="0" w:space="0" w:color="auto"/>
                <w:left w:val="none" w:sz="0" w:space="0" w:color="auto"/>
                <w:bottom w:val="none" w:sz="0" w:space="0" w:color="auto"/>
                <w:right w:val="none" w:sz="0" w:space="0" w:color="auto"/>
              </w:divBdr>
            </w:div>
            <w:div w:id="1788574349">
              <w:marLeft w:val="0"/>
              <w:marRight w:val="0"/>
              <w:marTop w:val="0"/>
              <w:marBottom w:val="0"/>
              <w:divBdr>
                <w:top w:val="none" w:sz="0" w:space="0" w:color="auto"/>
                <w:left w:val="none" w:sz="0" w:space="0" w:color="auto"/>
                <w:bottom w:val="none" w:sz="0" w:space="0" w:color="auto"/>
                <w:right w:val="none" w:sz="0" w:space="0" w:color="auto"/>
              </w:divBdr>
            </w:div>
            <w:div w:id="238172362">
              <w:marLeft w:val="0"/>
              <w:marRight w:val="0"/>
              <w:marTop w:val="0"/>
              <w:marBottom w:val="0"/>
              <w:divBdr>
                <w:top w:val="none" w:sz="0" w:space="0" w:color="auto"/>
                <w:left w:val="none" w:sz="0" w:space="0" w:color="auto"/>
                <w:bottom w:val="none" w:sz="0" w:space="0" w:color="auto"/>
                <w:right w:val="none" w:sz="0" w:space="0" w:color="auto"/>
              </w:divBdr>
            </w:div>
          </w:divsChild>
        </w:div>
        <w:div w:id="995573257">
          <w:marLeft w:val="0"/>
          <w:marRight w:val="0"/>
          <w:marTop w:val="0"/>
          <w:marBottom w:val="0"/>
          <w:divBdr>
            <w:top w:val="none" w:sz="0" w:space="0" w:color="auto"/>
            <w:left w:val="none" w:sz="0" w:space="0" w:color="auto"/>
            <w:bottom w:val="none" w:sz="0" w:space="0" w:color="auto"/>
            <w:right w:val="none" w:sz="0" w:space="0" w:color="auto"/>
          </w:divBdr>
        </w:div>
        <w:div w:id="1404984714">
          <w:marLeft w:val="0"/>
          <w:marRight w:val="0"/>
          <w:marTop w:val="0"/>
          <w:marBottom w:val="150"/>
          <w:divBdr>
            <w:top w:val="none" w:sz="0" w:space="0" w:color="auto"/>
            <w:left w:val="none" w:sz="0" w:space="0" w:color="auto"/>
            <w:bottom w:val="none" w:sz="0" w:space="0" w:color="auto"/>
            <w:right w:val="none" w:sz="0" w:space="0" w:color="auto"/>
          </w:divBdr>
          <w:divsChild>
            <w:div w:id="1750999883">
              <w:marLeft w:val="0"/>
              <w:marRight w:val="0"/>
              <w:marTop w:val="0"/>
              <w:marBottom w:val="0"/>
              <w:divBdr>
                <w:top w:val="none" w:sz="0" w:space="0" w:color="auto"/>
                <w:left w:val="none" w:sz="0" w:space="0" w:color="auto"/>
                <w:bottom w:val="none" w:sz="0" w:space="0" w:color="auto"/>
                <w:right w:val="none" w:sz="0" w:space="0" w:color="auto"/>
              </w:divBdr>
            </w:div>
            <w:div w:id="268515324">
              <w:marLeft w:val="0"/>
              <w:marRight w:val="0"/>
              <w:marTop w:val="0"/>
              <w:marBottom w:val="0"/>
              <w:divBdr>
                <w:top w:val="none" w:sz="0" w:space="0" w:color="auto"/>
                <w:left w:val="none" w:sz="0" w:space="0" w:color="auto"/>
                <w:bottom w:val="none" w:sz="0" w:space="0" w:color="auto"/>
                <w:right w:val="none" w:sz="0" w:space="0" w:color="auto"/>
              </w:divBdr>
            </w:div>
          </w:divsChild>
        </w:div>
        <w:div w:id="597369916">
          <w:marLeft w:val="0"/>
          <w:marRight w:val="0"/>
          <w:marTop w:val="0"/>
          <w:marBottom w:val="0"/>
          <w:divBdr>
            <w:top w:val="none" w:sz="0" w:space="0" w:color="auto"/>
            <w:left w:val="none" w:sz="0" w:space="0" w:color="auto"/>
            <w:bottom w:val="none" w:sz="0" w:space="0" w:color="auto"/>
            <w:right w:val="none" w:sz="0" w:space="0" w:color="auto"/>
          </w:divBdr>
        </w:div>
        <w:div w:id="760181616">
          <w:marLeft w:val="0"/>
          <w:marRight w:val="0"/>
          <w:marTop w:val="0"/>
          <w:marBottom w:val="150"/>
          <w:divBdr>
            <w:top w:val="none" w:sz="0" w:space="0" w:color="auto"/>
            <w:left w:val="none" w:sz="0" w:space="0" w:color="auto"/>
            <w:bottom w:val="none" w:sz="0" w:space="0" w:color="auto"/>
            <w:right w:val="none" w:sz="0" w:space="0" w:color="auto"/>
          </w:divBdr>
          <w:divsChild>
            <w:div w:id="414320839">
              <w:marLeft w:val="0"/>
              <w:marRight w:val="0"/>
              <w:marTop w:val="0"/>
              <w:marBottom w:val="0"/>
              <w:divBdr>
                <w:top w:val="none" w:sz="0" w:space="0" w:color="auto"/>
                <w:left w:val="none" w:sz="0" w:space="0" w:color="auto"/>
                <w:bottom w:val="none" w:sz="0" w:space="0" w:color="auto"/>
                <w:right w:val="none" w:sz="0" w:space="0" w:color="auto"/>
              </w:divBdr>
            </w:div>
            <w:div w:id="942692573">
              <w:marLeft w:val="0"/>
              <w:marRight w:val="0"/>
              <w:marTop w:val="0"/>
              <w:marBottom w:val="0"/>
              <w:divBdr>
                <w:top w:val="none" w:sz="0" w:space="0" w:color="auto"/>
                <w:left w:val="none" w:sz="0" w:space="0" w:color="auto"/>
                <w:bottom w:val="none" w:sz="0" w:space="0" w:color="auto"/>
                <w:right w:val="none" w:sz="0" w:space="0" w:color="auto"/>
              </w:divBdr>
            </w:div>
            <w:div w:id="1124038831">
              <w:marLeft w:val="0"/>
              <w:marRight w:val="0"/>
              <w:marTop w:val="0"/>
              <w:marBottom w:val="0"/>
              <w:divBdr>
                <w:top w:val="none" w:sz="0" w:space="0" w:color="auto"/>
                <w:left w:val="none" w:sz="0" w:space="0" w:color="auto"/>
                <w:bottom w:val="none" w:sz="0" w:space="0" w:color="auto"/>
                <w:right w:val="none" w:sz="0" w:space="0" w:color="auto"/>
              </w:divBdr>
            </w:div>
            <w:div w:id="2136825580">
              <w:marLeft w:val="0"/>
              <w:marRight w:val="0"/>
              <w:marTop w:val="0"/>
              <w:marBottom w:val="0"/>
              <w:divBdr>
                <w:top w:val="none" w:sz="0" w:space="0" w:color="auto"/>
                <w:left w:val="none" w:sz="0" w:space="0" w:color="auto"/>
                <w:bottom w:val="none" w:sz="0" w:space="0" w:color="auto"/>
                <w:right w:val="none" w:sz="0" w:space="0" w:color="auto"/>
              </w:divBdr>
            </w:div>
            <w:div w:id="954017713">
              <w:marLeft w:val="0"/>
              <w:marRight w:val="0"/>
              <w:marTop w:val="0"/>
              <w:marBottom w:val="0"/>
              <w:divBdr>
                <w:top w:val="none" w:sz="0" w:space="0" w:color="auto"/>
                <w:left w:val="none" w:sz="0" w:space="0" w:color="auto"/>
                <w:bottom w:val="none" w:sz="0" w:space="0" w:color="auto"/>
                <w:right w:val="none" w:sz="0" w:space="0" w:color="auto"/>
              </w:divBdr>
            </w:div>
            <w:div w:id="870609402">
              <w:marLeft w:val="0"/>
              <w:marRight w:val="0"/>
              <w:marTop w:val="0"/>
              <w:marBottom w:val="0"/>
              <w:divBdr>
                <w:top w:val="none" w:sz="0" w:space="0" w:color="auto"/>
                <w:left w:val="none" w:sz="0" w:space="0" w:color="auto"/>
                <w:bottom w:val="none" w:sz="0" w:space="0" w:color="auto"/>
                <w:right w:val="none" w:sz="0" w:space="0" w:color="auto"/>
              </w:divBdr>
            </w:div>
          </w:divsChild>
        </w:div>
        <w:div w:id="1041250257">
          <w:marLeft w:val="0"/>
          <w:marRight w:val="0"/>
          <w:marTop w:val="0"/>
          <w:marBottom w:val="0"/>
          <w:divBdr>
            <w:top w:val="none" w:sz="0" w:space="0" w:color="auto"/>
            <w:left w:val="none" w:sz="0" w:space="0" w:color="auto"/>
            <w:bottom w:val="none" w:sz="0" w:space="0" w:color="auto"/>
            <w:right w:val="none" w:sz="0" w:space="0" w:color="auto"/>
          </w:divBdr>
        </w:div>
        <w:div w:id="533226094">
          <w:marLeft w:val="0"/>
          <w:marRight w:val="0"/>
          <w:marTop w:val="0"/>
          <w:marBottom w:val="150"/>
          <w:divBdr>
            <w:top w:val="none" w:sz="0" w:space="0" w:color="auto"/>
            <w:left w:val="none" w:sz="0" w:space="0" w:color="auto"/>
            <w:bottom w:val="none" w:sz="0" w:space="0" w:color="auto"/>
            <w:right w:val="none" w:sz="0" w:space="0" w:color="auto"/>
          </w:divBdr>
          <w:divsChild>
            <w:div w:id="1768308191">
              <w:marLeft w:val="0"/>
              <w:marRight w:val="0"/>
              <w:marTop w:val="0"/>
              <w:marBottom w:val="0"/>
              <w:divBdr>
                <w:top w:val="none" w:sz="0" w:space="0" w:color="auto"/>
                <w:left w:val="none" w:sz="0" w:space="0" w:color="auto"/>
                <w:bottom w:val="none" w:sz="0" w:space="0" w:color="auto"/>
                <w:right w:val="none" w:sz="0" w:space="0" w:color="auto"/>
              </w:divBdr>
            </w:div>
          </w:divsChild>
        </w:div>
        <w:div w:id="1178815184">
          <w:marLeft w:val="0"/>
          <w:marRight w:val="0"/>
          <w:marTop w:val="150"/>
          <w:marBottom w:val="0"/>
          <w:divBdr>
            <w:top w:val="none" w:sz="0" w:space="0" w:color="auto"/>
            <w:left w:val="none" w:sz="0" w:space="0" w:color="auto"/>
            <w:bottom w:val="none" w:sz="0" w:space="0" w:color="auto"/>
            <w:right w:val="none" w:sz="0" w:space="0" w:color="auto"/>
          </w:divBdr>
        </w:div>
        <w:div w:id="571891004">
          <w:marLeft w:val="0"/>
          <w:marRight w:val="0"/>
          <w:marTop w:val="0"/>
          <w:marBottom w:val="0"/>
          <w:divBdr>
            <w:top w:val="none" w:sz="0" w:space="0" w:color="auto"/>
            <w:left w:val="none" w:sz="0" w:space="0" w:color="auto"/>
            <w:bottom w:val="none" w:sz="0" w:space="0" w:color="auto"/>
            <w:right w:val="none" w:sz="0" w:space="0" w:color="auto"/>
          </w:divBdr>
        </w:div>
        <w:div w:id="1828130757">
          <w:marLeft w:val="0"/>
          <w:marRight w:val="0"/>
          <w:marTop w:val="0"/>
          <w:marBottom w:val="150"/>
          <w:divBdr>
            <w:top w:val="none" w:sz="0" w:space="0" w:color="auto"/>
            <w:left w:val="none" w:sz="0" w:space="0" w:color="auto"/>
            <w:bottom w:val="none" w:sz="0" w:space="0" w:color="auto"/>
            <w:right w:val="none" w:sz="0" w:space="0" w:color="auto"/>
          </w:divBdr>
          <w:divsChild>
            <w:div w:id="1871723373">
              <w:marLeft w:val="0"/>
              <w:marRight w:val="0"/>
              <w:marTop w:val="0"/>
              <w:marBottom w:val="0"/>
              <w:divBdr>
                <w:top w:val="none" w:sz="0" w:space="0" w:color="auto"/>
                <w:left w:val="none" w:sz="0" w:space="0" w:color="auto"/>
                <w:bottom w:val="none" w:sz="0" w:space="0" w:color="auto"/>
                <w:right w:val="none" w:sz="0" w:space="0" w:color="auto"/>
              </w:divBdr>
            </w:div>
            <w:div w:id="1412241526">
              <w:marLeft w:val="0"/>
              <w:marRight w:val="0"/>
              <w:marTop w:val="0"/>
              <w:marBottom w:val="0"/>
              <w:divBdr>
                <w:top w:val="none" w:sz="0" w:space="0" w:color="auto"/>
                <w:left w:val="none" w:sz="0" w:space="0" w:color="auto"/>
                <w:bottom w:val="none" w:sz="0" w:space="0" w:color="auto"/>
                <w:right w:val="none" w:sz="0" w:space="0" w:color="auto"/>
              </w:divBdr>
            </w:div>
          </w:divsChild>
        </w:div>
        <w:div w:id="2134051357">
          <w:marLeft w:val="0"/>
          <w:marRight w:val="0"/>
          <w:marTop w:val="150"/>
          <w:marBottom w:val="0"/>
          <w:divBdr>
            <w:top w:val="none" w:sz="0" w:space="0" w:color="auto"/>
            <w:left w:val="none" w:sz="0" w:space="0" w:color="auto"/>
            <w:bottom w:val="none" w:sz="0" w:space="0" w:color="auto"/>
            <w:right w:val="none" w:sz="0" w:space="0" w:color="auto"/>
          </w:divBdr>
        </w:div>
        <w:div w:id="1937905096">
          <w:marLeft w:val="0"/>
          <w:marRight w:val="0"/>
          <w:marTop w:val="0"/>
          <w:marBottom w:val="0"/>
          <w:divBdr>
            <w:top w:val="none" w:sz="0" w:space="0" w:color="auto"/>
            <w:left w:val="none" w:sz="0" w:space="0" w:color="auto"/>
            <w:bottom w:val="none" w:sz="0" w:space="0" w:color="auto"/>
            <w:right w:val="none" w:sz="0" w:space="0" w:color="auto"/>
          </w:divBdr>
        </w:div>
        <w:div w:id="858205933">
          <w:marLeft w:val="0"/>
          <w:marRight w:val="0"/>
          <w:marTop w:val="0"/>
          <w:marBottom w:val="150"/>
          <w:divBdr>
            <w:top w:val="none" w:sz="0" w:space="0" w:color="auto"/>
            <w:left w:val="none" w:sz="0" w:space="0" w:color="auto"/>
            <w:bottom w:val="none" w:sz="0" w:space="0" w:color="auto"/>
            <w:right w:val="none" w:sz="0" w:space="0" w:color="auto"/>
          </w:divBdr>
          <w:divsChild>
            <w:div w:id="661540362">
              <w:marLeft w:val="0"/>
              <w:marRight w:val="0"/>
              <w:marTop w:val="0"/>
              <w:marBottom w:val="0"/>
              <w:divBdr>
                <w:top w:val="none" w:sz="0" w:space="0" w:color="auto"/>
                <w:left w:val="none" w:sz="0" w:space="0" w:color="auto"/>
                <w:bottom w:val="none" w:sz="0" w:space="0" w:color="auto"/>
                <w:right w:val="none" w:sz="0" w:space="0" w:color="auto"/>
              </w:divBdr>
            </w:div>
            <w:div w:id="2038382237">
              <w:marLeft w:val="0"/>
              <w:marRight w:val="0"/>
              <w:marTop w:val="0"/>
              <w:marBottom w:val="0"/>
              <w:divBdr>
                <w:top w:val="none" w:sz="0" w:space="0" w:color="auto"/>
                <w:left w:val="none" w:sz="0" w:space="0" w:color="auto"/>
                <w:bottom w:val="none" w:sz="0" w:space="0" w:color="auto"/>
                <w:right w:val="none" w:sz="0" w:space="0" w:color="auto"/>
              </w:divBdr>
            </w:div>
          </w:divsChild>
        </w:div>
        <w:div w:id="1104692871">
          <w:marLeft w:val="0"/>
          <w:marRight w:val="0"/>
          <w:marTop w:val="150"/>
          <w:marBottom w:val="0"/>
          <w:divBdr>
            <w:top w:val="none" w:sz="0" w:space="0" w:color="auto"/>
            <w:left w:val="none" w:sz="0" w:space="0" w:color="auto"/>
            <w:bottom w:val="none" w:sz="0" w:space="0" w:color="auto"/>
            <w:right w:val="none" w:sz="0" w:space="0" w:color="auto"/>
          </w:divBdr>
        </w:div>
        <w:div w:id="1188568197">
          <w:marLeft w:val="0"/>
          <w:marRight w:val="0"/>
          <w:marTop w:val="0"/>
          <w:marBottom w:val="0"/>
          <w:divBdr>
            <w:top w:val="none" w:sz="0" w:space="0" w:color="auto"/>
            <w:left w:val="none" w:sz="0" w:space="0" w:color="auto"/>
            <w:bottom w:val="none" w:sz="0" w:space="0" w:color="auto"/>
            <w:right w:val="none" w:sz="0" w:space="0" w:color="auto"/>
          </w:divBdr>
        </w:div>
        <w:div w:id="220599340">
          <w:marLeft w:val="0"/>
          <w:marRight w:val="0"/>
          <w:marTop w:val="0"/>
          <w:marBottom w:val="150"/>
          <w:divBdr>
            <w:top w:val="none" w:sz="0" w:space="0" w:color="auto"/>
            <w:left w:val="none" w:sz="0" w:space="0" w:color="auto"/>
            <w:bottom w:val="none" w:sz="0" w:space="0" w:color="auto"/>
            <w:right w:val="none" w:sz="0" w:space="0" w:color="auto"/>
          </w:divBdr>
          <w:divsChild>
            <w:div w:id="655693045">
              <w:marLeft w:val="0"/>
              <w:marRight w:val="0"/>
              <w:marTop w:val="0"/>
              <w:marBottom w:val="0"/>
              <w:divBdr>
                <w:top w:val="none" w:sz="0" w:space="0" w:color="auto"/>
                <w:left w:val="none" w:sz="0" w:space="0" w:color="auto"/>
                <w:bottom w:val="none" w:sz="0" w:space="0" w:color="auto"/>
                <w:right w:val="none" w:sz="0" w:space="0" w:color="auto"/>
              </w:divBdr>
            </w:div>
            <w:div w:id="351078257">
              <w:marLeft w:val="0"/>
              <w:marRight w:val="0"/>
              <w:marTop w:val="0"/>
              <w:marBottom w:val="0"/>
              <w:divBdr>
                <w:top w:val="none" w:sz="0" w:space="0" w:color="auto"/>
                <w:left w:val="none" w:sz="0" w:space="0" w:color="auto"/>
                <w:bottom w:val="none" w:sz="0" w:space="0" w:color="auto"/>
                <w:right w:val="none" w:sz="0" w:space="0" w:color="auto"/>
              </w:divBdr>
            </w:div>
          </w:divsChild>
        </w:div>
        <w:div w:id="1897429408">
          <w:marLeft w:val="0"/>
          <w:marRight w:val="0"/>
          <w:marTop w:val="150"/>
          <w:marBottom w:val="0"/>
          <w:divBdr>
            <w:top w:val="none" w:sz="0" w:space="0" w:color="auto"/>
            <w:left w:val="none" w:sz="0" w:space="0" w:color="auto"/>
            <w:bottom w:val="none" w:sz="0" w:space="0" w:color="auto"/>
            <w:right w:val="none" w:sz="0" w:space="0" w:color="auto"/>
          </w:divBdr>
        </w:div>
        <w:div w:id="681511490">
          <w:marLeft w:val="0"/>
          <w:marRight w:val="0"/>
          <w:marTop w:val="0"/>
          <w:marBottom w:val="0"/>
          <w:divBdr>
            <w:top w:val="none" w:sz="0" w:space="0" w:color="auto"/>
            <w:left w:val="none" w:sz="0" w:space="0" w:color="auto"/>
            <w:bottom w:val="none" w:sz="0" w:space="0" w:color="auto"/>
            <w:right w:val="none" w:sz="0" w:space="0" w:color="auto"/>
          </w:divBdr>
        </w:div>
        <w:div w:id="1924728162">
          <w:marLeft w:val="0"/>
          <w:marRight w:val="0"/>
          <w:marTop w:val="0"/>
          <w:marBottom w:val="150"/>
          <w:divBdr>
            <w:top w:val="none" w:sz="0" w:space="0" w:color="auto"/>
            <w:left w:val="none" w:sz="0" w:space="0" w:color="auto"/>
            <w:bottom w:val="none" w:sz="0" w:space="0" w:color="auto"/>
            <w:right w:val="none" w:sz="0" w:space="0" w:color="auto"/>
          </w:divBdr>
          <w:divsChild>
            <w:div w:id="123500943">
              <w:marLeft w:val="0"/>
              <w:marRight w:val="0"/>
              <w:marTop w:val="0"/>
              <w:marBottom w:val="0"/>
              <w:divBdr>
                <w:top w:val="none" w:sz="0" w:space="0" w:color="auto"/>
                <w:left w:val="none" w:sz="0" w:space="0" w:color="auto"/>
                <w:bottom w:val="none" w:sz="0" w:space="0" w:color="auto"/>
                <w:right w:val="none" w:sz="0" w:space="0" w:color="auto"/>
              </w:divBdr>
            </w:div>
            <w:div w:id="480778509">
              <w:marLeft w:val="0"/>
              <w:marRight w:val="0"/>
              <w:marTop w:val="0"/>
              <w:marBottom w:val="0"/>
              <w:divBdr>
                <w:top w:val="none" w:sz="0" w:space="0" w:color="auto"/>
                <w:left w:val="none" w:sz="0" w:space="0" w:color="auto"/>
                <w:bottom w:val="none" w:sz="0" w:space="0" w:color="auto"/>
                <w:right w:val="none" w:sz="0" w:space="0" w:color="auto"/>
              </w:divBdr>
            </w:div>
            <w:div w:id="77211847">
              <w:marLeft w:val="0"/>
              <w:marRight w:val="0"/>
              <w:marTop w:val="0"/>
              <w:marBottom w:val="0"/>
              <w:divBdr>
                <w:top w:val="none" w:sz="0" w:space="0" w:color="auto"/>
                <w:left w:val="none" w:sz="0" w:space="0" w:color="auto"/>
                <w:bottom w:val="none" w:sz="0" w:space="0" w:color="auto"/>
                <w:right w:val="none" w:sz="0" w:space="0" w:color="auto"/>
              </w:divBdr>
            </w:div>
            <w:div w:id="1689066187">
              <w:marLeft w:val="0"/>
              <w:marRight w:val="0"/>
              <w:marTop w:val="0"/>
              <w:marBottom w:val="0"/>
              <w:divBdr>
                <w:top w:val="none" w:sz="0" w:space="0" w:color="auto"/>
                <w:left w:val="none" w:sz="0" w:space="0" w:color="auto"/>
                <w:bottom w:val="none" w:sz="0" w:space="0" w:color="auto"/>
                <w:right w:val="none" w:sz="0" w:space="0" w:color="auto"/>
              </w:divBdr>
            </w:div>
            <w:div w:id="2013802166">
              <w:marLeft w:val="0"/>
              <w:marRight w:val="0"/>
              <w:marTop w:val="0"/>
              <w:marBottom w:val="0"/>
              <w:divBdr>
                <w:top w:val="none" w:sz="0" w:space="0" w:color="auto"/>
                <w:left w:val="none" w:sz="0" w:space="0" w:color="auto"/>
                <w:bottom w:val="none" w:sz="0" w:space="0" w:color="auto"/>
                <w:right w:val="none" w:sz="0" w:space="0" w:color="auto"/>
              </w:divBdr>
            </w:div>
            <w:div w:id="234051052">
              <w:marLeft w:val="0"/>
              <w:marRight w:val="0"/>
              <w:marTop w:val="0"/>
              <w:marBottom w:val="0"/>
              <w:divBdr>
                <w:top w:val="none" w:sz="0" w:space="0" w:color="auto"/>
                <w:left w:val="none" w:sz="0" w:space="0" w:color="auto"/>
                <w:bottom w:val="none" w:sz="0" w:space="0" w:color="auto"/>
                <w:right w:val="none" w:sz="0" w:space="0" w:color="auto"/>
              </w:divBdr>
            </w:div>
          </w:divsChild>
        </w:div>
        <w:div w:id="2070030918">
          <w:marLeft w:val="0"/>
          <w:marRight w:val="0"/>
          <w:marTop w:val="0"/>
          <w:marBottom w:val="0"/>
          <w:divBdr>
            <w:top w:val="none" w:sz="0" w:space="0" w:color="auto"/>
            <w:left w:val="none" w:sz="0" w:space="0" w:color="auto"/>
            <w:bottom w:val="none" w:sz="0" w:space="0" w:color="auto"/>
            <w:right w:val="none" w:sz="0" w:space="0" w:color="auto"/>
          </w:divBdr>
        </w:div>
        <w:div w:id="1089085677">
          <w:marLeft w:val="0"/>
          <w:marRight w:val="0"/>
          <w:marTop w:val="0"/>
          <w:marBottom w:val="150"/>
          <w:divBdr>
            <w:top w:val="none" w:sz="0" w:space="0" w:color="auto"/>
            <w:left w:val="none" w:sz="0" w:space="0" w:color="auto"/>
            <w:bottom w:val="none" w:sz="0" w:space="0" w:color="auto"/>
            <w:right w:val="none" w:sz="0" w:space="0" w:color="auto"/>
          </w:divBdr>
          <w:divsChild>
            <w:div w:id="1436051819">
              <w:marLeft w:val="0"/>
              <w:marRight w:val="0"/>
              <w:marTop w:val="0"/>
              <w:marBottom w:val="0"/>
              <w:divBdr>
                <w:top w:val="none" w:sz="0" w:space="0" w:color="auto"/>
                <w:left w:val="none" w:sz="0" w:space="0" w:color="auto"/>
                <w:bottom w:val="none" w:sz="0" w:space="0" w:color="auto"/>
                <w:right w:val="none" w:sz="0" w:space="0" w:color="auto"/>
              </w:divBdr>
            </w:div>
            <w:div w:id="1620187546">
              <w:marLeft w:val="0"/>
              <w:marRight w:val="0"/>
              <w:marTop w:val="0"/>
              <w:marBottom w:val="0"/>
              <w:divBdr>
                <w:top w:val="none" w:sz="0" w:space="0" w:color="auto"/>
                <w:left w:val="none" w:sz="0" w:space="0" w:color="auto"/>
                <w:bottom w:val="none" w:sz="0" w:space="0" w:color="auto"/>
                <w:right w:val="none" w:sz="0" w:space="0" w:color="auto"/>
              </w:divBdr>
            </w:div>
          </w:divsChild>
        </w:div>
        <w:div w:id="1088186290">
          <w:marLeft w:val="0"/>
          <w:marRight w:val="0"/>
          <w:marTop w:val="0"/>
          <w:marBottom w:val="0"/>
          <w:divBdr>
            <w:top w:val="none" w:sz="0" w:space="0" w:color="auto"/>
            <w:left w:val="none" w:sz="0" w:space="0" w:color="auto"/>
            <w:bottom w:val="none" w:sz="0" w:space="0" w:color="auto"/>
            <w:right w:val="none" w:sz="0" w:space="0" w:color="auto"/>
          </w:divBdr>
        </w:div>
        <w:div w:id="1863013673">
          <w:marLeft w:val="0"/>
          <w:marRight w:val="0"/>
          <w:marTop w:val="0"/>
          <w:marBottom w:val="150"/>
          <w:divBdr>
            <w:top w:val="none" w:sz="0" w:space="0" w:color="auto"/>
            <w:left w:val="none" w:sz="0" w:space="0" w:color="auto"/>
            <w:bottom w:val="none" w:sz="0" w:space="0" w:color="auto"/>
            <w:right w:val="none" w:sz="0" w:space="0" w:color="auto"/>
          </w:divBdr>
          <w:divsChild>
            <w:div w:id="1136947337">
              <w:marLeft w:val="0"/>
              <w:marRight w:val="0"/>
              <w:marTop w:val="0"/>
              <w:marBottom w:val="0"/>
              <w:divBdr>
                <w:top w:val="none" w:sz="0" w:space="0" w:color="auto"/>
                <w:left w:val="none" w:sz="0" w:space="0" w:color="auto"/>
                <w:bottom w:val="none" w:sz="0" w:space="0" w:color="auto"/>
                <w:right w:val="none" w:sz="0" w:space="0" w:color="auto"/>
              </w:divBdr>
            </w:div>
          </w:divsChild>
        </w:div>
        <w:div w:id="950087088">
          <w:marLeft w:val="0"/>
          <w:marRight w:val="0"/>
          <w:marTop w:val="150"/>
          <w:marBottom w:val="0"/>
          <w:divBdr>
            <w:top w:val="none" w:sz="0" w:space="0" w:color="auto"/>
            <w:left w:val="none" w:sz="0" w:space="0" w:color="auto"/>
            <w:bottom w:val="none" w:sz="0" w:space="0" w:color="auto"/>
            <w:right w:val="none" w:sz="0" w:space="0" w:color="auto"/>
          </w:divBdr>
        </w:div>
        <w:div w:id="1394154642">
          <w:marLeft w:val="0"/>
          <w:marRight w:val="0"/>
          <w:marTop w:val="0"/>
          <w:marBottom w:val="0"/>
          <w:divBdr>
            <w:top w:val="none" w:sz="0" w:space="0" w:color="auto"/>
            <w:left w:val="none" w:sz="0" w:space="0" w:color="auto"/>
            <w:bottom w:val="none" w:sz="0" w:space="0" w:color="auto"/>
            <w:right w:val="none" w:sz="0" w:space="0" w:color="auto"/>
          </w:divBdr>
        </w:div>
        <w:div w:id="620384966">
          <w:marLeft w:val="0"/>
          <w:marRight w:val="0"/>
          <w:marTop w:val="0"/>
          <w:marBottom w:val="150"/>
          <w:divBdr>
            <w:top w:val="none" w:sz="0" w:space="0" w:color="auto"/>
            <w:left w:val="none" w:sz="0" w:space="0" w:color="auto"/>
            <w:bottom w:val="none" w:sz="0" w:space="0" w:color="auto"/>
            <w:right w:val="none" w:sz="0" w:space="0" w:color="auto"/>
          </w:divBdr>
          <w:divsChild>
            <w:div w:id="611671630">
              <w:marLeft w:val="0"/>
              <w:marRight w:val="0"/>
              <w:marTop w:val="0"/>
              <w:marBottom w:val="0"/>
              <w:divBdr>
                <w:top w:val="none" w:sz="0" w:space="0" w:color="auto"/>
                <w:left w:val="none" w:sz="0" w:space="0" w:color="auto"/>
                <w:bottom w:val="none" w:sz="0" w:space="0" w:color="auto"/>
                <w:right w:val="none" w:sz="0" w:space="0" w:color="auto"/>
              </w:divBdr>
            </w:div>
            <w:div w:id="1770392843">
              <w:marLeft w:val="0"/>
              <w:marRight w:val="0"/>
              <w:marTop w:val="0"/>
              <w:marBottom w:val="0"/>
              <w:divBdr>
                <w:top w:val="none" w:sz="0" w:space="0" w:color="auto"/>
                <w:left w:val="none" w:sz="0" w:space="0" w:color="auto"/>
                <w:bottom w:val="none" w:sz="0" w:space="0" w:color="auto"/>
                <w:right w:val="none" w:sz="0" w:space="0" w:color="auto"/>
              </w:divBdr>
            </w:div>
            <w:div w:id="2052612388">
              <w:marLeft w:val="0"/>
              <w:marRight w:val="0"/>
              <w:marTop w:val="0"/>
              <w:marBottom w:val="0"/>
              <w:divBdr>
                <w:top w:val="none" w:sz="0" w:space="0" w:color="auto"/>
                <w:left w:val="none" w:sz="0" w:space="0" w:color="auto"/>
                <w:bottom w:val="none" w:sz="0" w:space="0" w:color="auto"/>
                <w:right w:val="none" w:sz="0" w:space="0" w:color="auto"/>
              </w:divBdr>
            </w:div>
            <w:div w:id="1426070024">
              <w:marLeft w:val="0"/>
              <w:marRight w:val="0"/>
              <w:marTop w:val="0"/>
              <w:marBottom w:val="0"/>
              <w:divBdr>
                <w:top w:val="none" w:sz="0" w:space="0" w:color="auto"/>
                <w:left w:val="none" w:sz="0" w:space="0" w:color="auto"/>
                <w:bottom w:val="none" w:sz="0" w:space="0" w:color="auto"/>
                <w:right w:val="none" w:sz="0" w:space="0" w:color="auto"/>
              </w:divBdr>
            </w:div>
            <w:div w:id="884216947">
              <w:marLeft w:val="0"/>
              <w:marRight w:val="0"/>
              <w:marTop w:val="0"/>
              <w:marBottom w:val="0"/>
              <w:divBdr>
                <w:top w:val="none" w:sz="0" w:space="0" w:color="auto"/>
                <w:left w:val="none" w:sz="0" w:space="0" w:color="auto"/>
                <w:bottom w:val="none" w:sz="0" w:space="0" w:color="auto"/>
                <w:right w:val="none" w:sz="0" w:space="0" w:color="auto"/>
              </w:divBdr>
            </w:div>
            <w:div w:id="254048259">
              <w:marLeft w:val="0"/>
              <w:marRight w:val="0"/>
              <w:marTop w:val="0"/>
              <w:marBottom w:val="0"/>
              <w:divBdr>
                <w:top w:val="none" w:sz="0" w:space="0" w:color="auto"/>
                <w:left w:val="none" w:sz="0" w:space="0" w:color="auto"/>
                <w:bottom w:val="none" w:sz="0" w:space="0" w:color="auto"/>
                <w:right w:val="none" w:sz="0" w:space="0" w:color="auto"/>
              </w:divBdr>
            </w:div>
            <w:div w:id="685642420">
              <w:marLeft w:val="0"/>
              <w:marRight w:val="0"/>
              <w:marTop w:val="0"/>
              <w:marBottom w:val="0"/>
              <w:divBdr>
                <w:top w:val="none" w:sz="0" w:space="0" w:color="auto"/>
                <w:left w:val="none" w:sz="0" w:space="0" w:color="auto"/>
                <w:bottom w:val="none" w:sz="0" w:space="0" w:color="auto"/>
                <w:right w:val="none" w:sz="0" w:space="0" w:color="auto"/>
              </w:divBdr>
            </w:div>
            <w:div w:id="2132818722">
              <w:marLeft w:val="0"/>
              <w:marRight w:val="0"/>
              <w:marTop w:val="0"/>
              <w:marBottom w:val="0"/>
              <w:divBdr>
                <w:top w:val="none" w:sz="0" w:space="0" w:color="auto"/>
                <w:left w:val="none" w:sz="0" w:space="0" w:color="auto"/>
                <w:bottom w:val="none" w:sz="0" w:space="0" w:color="auto"/>
                <w:right w:val="none" w:sz="0" w:space="0" w:color="auto"/>
              </w:divBdr>
            </w:div>
          </w:divsChild>
        </w:div>
        <w:div w:id="388962759">
          <w:marLeft w:val="0"/>
          <w:marRight w:val="0"/>
          <w:marTop w:val="0"/>
          <w:marBottom w:val="0"/>
          <w:divBdr>
            <w:top w:val="none" w:sz="0" w:space="0" w:color="auto"/>
            <w:left w:val="none" w:sz="0" w:space="0" w:color="auto"/>
            <w:bottom w:val="none" w:sz="0" w:space="0" w:color="auto"/>
            <w:right w:val="none" w:sz="0" w:space="0" w:color="auto"/>
          </w:divBdr>
        </w:div>
        <w:div w:id="322318773">
          <w:marLeft w:val="0"/>
          <w:marRight w:val="0"/>
          <w:marTop w:val="0"/>
          <w:marBottom w:val="150"/>
          <w:divBdr>
            <w:top w:val="none" w:sz="0" w:space="0" w:color="auto"/>
            <w:left w:val="none" w:sz="0" w:space="0" w:color="auto"/>
            <w:bottom w:val="none" w:sz="0" w:space="0" w:color="auto"/>
            <w:right w:val="none" w:sz="0" w:space="0" w:color="auto"/>
          </w:divBdr>
          <w:divsChild>
            <w:div w:id="1783378697">
              <w:marLeft w:val="0"/>
              <w:marRight w:val="0"/>
              <w:marTop w:val="0"/>
              <w:marBottom w:val="0"/>
              <w:divBdr>
                <w:top w:val="none" w:sz="0" w:space="0" w:color="auto"/>
                <w:left w:val="none" w:sz="0" w:space="0" w:color="auto"/>
                <w:bottom w:val="none" w:sz="0" w:space="0" w:color="auto"/>
                <w:right w:val="none" w:sz="0" w:space="0" w:color="auto"/>
              </w:divBdr>
            </w:div>
            <w:div w:id="2116318006">
              <w:marLeft w:val="0"/>
              <w:marRight w:val="0"/>
              <w:marTop w:val="0"/>
              <w:marBottom w:val="0"/>
              <w:divBdr>
                <w:top w:val="none" w:sz="0" w:space="0" w:color="auto"/>
                <w:left w:val="none" w:sz="0" w:space="0" w:color="auto"/>
                <w:bottom w:val="none" w:sz="0" w:space="0" w:color="auto"/>
                <w:right w:val="none" w:sz="0" w:space="0" w:color="auto"/>
              </w:divBdr>
            </w:div>
          </w:divsChild>
        </w:div>
        <w:div w:id="290675478">
          <w:marLeft w:val="0"/>
          <w:marRight w:val="0"/>
          <w:marTop w:val="0"/>
          <w:marBottom w:val="0"/>
          <w:divBdr>
            <w:top w:val="none" w:sz="0" w:space="0" w:color="auto"/>
            <w:left w:val="none" w:sz="0" w:space="0" w:color="auto"/>
            <w:bottom w:val="none" w:sz="0" w:space="0" w:color="auto"/>
            <w:right w:val="none" w:sz="0" w:space="0" w:color="auto"/>
          </w:divBdr>
        </w:div>
        <w:div w:id="33386262">
          <w:marLeft w:val="0"/>
          <w:marRight w:val="0"/>
          <w:marTop w:val="0"/>
          <w:marBottom w:val="150"/>
          <w:divBdr>
            <w:top w:val="none" w:sz="0" w:space="0" w:color="auto"/>
            <w:left w:val="none" w:sz="0" w:space="0" w:color="auto"/>
            <w:bottom w:val="none" w:sz="0" w:space="0" w:color="auto"/>
            <w:right w:val="none" w:sz="0" w:space="0" w:color="auto"/>
          </w:divBdr>
          <w:divsChild>
            <w:div w:id="1927500062">
              <w:marLeft w:val="0"/>
              <w:marRight w:val="0"/>
              <w:marTop w:val="0"/>
              <w:marBottom w:val="0"/>
              <w:divBdr>
                <w:top w:val="none" w:sz="0" w:space="0" w:color="auto"/>
                <w:left w:val="none" w:sz="0" w:space="0" w:color="auto"/>
                <w:bottom w:val="none" w:sz="0" w:space="0" w:color="auto"/>
                <w:right w:val="none" w:sz="0" w:space="0" w:color="auto"/>
              </w:divBdr>
            </w:div>
          </w:divsChild>
        </w:div>
        <w:div w:id="1318924390">
          <w:marLeft w:val="0"/>
          <w:marRight w:val="0"/>
          <w:marTop w:val="150"/>
          <w:marBottom w:val="0"/>
          <w:divBdr>
            <w:top w:val="none" w:sz="0" w:space="0" w:color="auto"/>
            <w:left w:val="none" w:sz="0" w:space="0" w:color="auto"/>
            <w:bottom w:val="none" w:sz="0" w:space="0" w:color="auto"/>
            <w:right w:val="none" w:sz="0" w:space="0" w:color="auto"/>
          </w:divBdr>
        </w:div>
        <w:div w:id="1621959994">
          <w:marLeft w:val="0"/>
          <w:marRight w:val="0"/>
          <w:marTop w:val="0"/>
          <w:marBottom w:val="0"/>
          <w:divBdr>
            <w:top w:val="none" w:sz="0" w:space="0" w:color="auto"/>
            <w:left w:val="none" w:sz="0" w:space="0" w:color="auto"/>
            <w:bottom w:val="none" w:sz="0" w:space="0" w:color="auto"/>
            <w:right w:val="none" w:sz="0" w:space="0" w:color="auto"/>
          </w:divBdr>
        </w:div>
        <w:div w:id="76021984">
          <w:marLeft w:val="0"/>
          <w:marRight w:val="0"/>
          <w:marTop w:val="0"/>
          <w:marBottom w:val="150"/>
          <w:divBdr>
            <w:top w:val="none" w:sz="0" w:space="0" w:color="auto"/>
            <w:left w:val="none" w:sz="0" w:space="0" w:color="auto"/>
            <w:bottom w:val="none" w:sz="0" w:space="0" w:color="auto"/>
            <w:right w:val="none" w:sz="0" w:space="0" w:color="auto"/>
          </w:divBdr>
          <w:divsChild>
            <w:div w:id="848912650">
              <w:marLeft w:val="0"/>
              <w:marRight w:val="0"/>
              <w:marTop w:val="0"/>
              <w:marBottom w:val="0"/>
              <w:divBdr>
                <w:top w:val="none" w:sz="0" w:space="0" w:color="auto"/>
                <w:left w:val="none" w:sz="0" w:space="0" w:color="auto"/>
                <w:bottom w:val="none" w:sz="0" w:space="0" w:color="auto"/>
                <w:right w:val="none" w:sz="0" w:space="0" w:color="auto"/>
              </w:divBdr>
            </w:div>
            <w:div w:id="1619949550">
              <w:marLeft w:val="0"/>
              <w:marRight w:val="0"/>
              <w:marTop w:val="0"/>
              <w:marBottom w:val="0"/>
              <w:divBdr>
                <w:top w:val="none" w:sz="0" w:space="0" w:color="auto"/>
                <w:left w:val="none" w:sz="0" w:space="0" w:color="auto"/>
                <w:bottom w:val="none" w:sz="0" w:space="0" w:color="auto"/>
                <w:right w:val="none" w:sz="0" w:space="0" w:color="auto"/>
              </w:divBdr>
            </w:div>
          </w:divsChild>
        </w:div>
        <w:div w:id="230576705">
          <w:marLeft w:val="0"/>
          <w:marRight w:val="0"/>
          <w:marTop w:val="150"/>
          <w:marBottom w:val="0"/>
          <w:divBdr>
            <w:top w:val="none" w:sz="0" w:space="0" w:color="auto"/>
            <w:left w:val="none" w:sz="0" w:space="0" w:color="auto"/>
            <w:bottom w:val="none" w:sz="0" w:space="0" w:color="auto"/>
            <w:right w:val="none" w:sz="0" w:space="0" w:color="auto"/>
          </w:divBdr>
        </w:div>
        <w:div w:id="708993897">
          <w:marLeft w:val="0"/>
          <w:marRight w:val="0"/>
          <w:marTop w:val="0"/>
          <w:marBottom w:val="0"/>
          <w:divBdr>
            <w:top w:val="none" w:sz="0" w:space="0" w:color="auto"/>
            <w:left w:val="none" w:sz="0" w:space="0" w:color="auto"/>
            <w:bottom w:val="none" w:sz="0" w:space="0" w:color="auto"/>
            <w:right w:val="none" w:sz="0" w:space="0" w:color="auto"/>
          </w:divBdr>
        </w:div>
        <w:div w:id="56125151">
          <w:marLeft w:val="0"/>
          <w:marRight w:val="0"/>
          <w:marTop w:val="0"/>
          <w:marBottom w:val="150"/>
          <w:divBdr>
            <w:top w:val="none" w:sz="0" w:space="0" w:color="auto"/>
            <w:left w:val="none" w:sz="0" w:space="0" w:color="auto"/>
            <w:bottom w:val="none" w:sz="0" w:space="0" w:color="auto"/>
            <w:right w:val="none" w:sz="0" w:space="0" w:color="auto"/>
          </w:divBdr>
          <w:divsChild>
            <w:div w:id="1259367594">
              <w:marLeft w:val="0"/>
              <w:marRight w:val="0"/>
              <w:marTop w:val="0"/>
              <w:marBottom w:val="0"/>
              <w:divBdr>
                <w:top w:val="none" w:sz="0" w:space="0" w:color="auto"/>
                <w:left w:val="none" w:sz="0" w:space="0" w:color="auto"/>
                <w:bottom w:val="none" w:sz="0" w:space="0" w:color="auto"/>
                <w:right w:val="none" w:sz="0" w:space="0" w:color="auto"/>
              </w:divBdr>
            </w:div>
            <w:div w:id="1738897997">
              <w:marLeft w:val="0"/>
              <w:marRight w:val="0"/>
              <w:marTop w:val="0"/>
              <w:marBottom w:val="0"/>
              <w:divBdr>
                <w:top w:val="none" w:sz="0" w:space="0" w:color="auto"/>
                <w:left w:val="none" w:sz="0" w:space="0" w:color="auto"/>
                <w:bottom w:val="none" w:sz="0" w:space="0" w:color="auto"/>
                <w:right w:val="none" w:sz="0" w:space="0" w:color="auto"/>
              </w:divBdr>
            </w:div>
          </w:divsChild>
        </w:div>
        <w:div w:id="485172701">
          <w:marLeft w:val="0"/>
          <w:marRight w:val="0"/>
          <w:marTop w:val="150"/>
          <w:marBottom w:val="0"/>
          <w:divBdr>
            <w:top w:val="none" w:sz="0" w:space="0" w:color="auto"/>
            <w:left w:val="none" w:sz="0" w:space="0" w:color="auto"/>
            <w:bottom w:val="none" w:sz="0" w:space="0" w:color="auto"/>
            <w:right w:val="none" w:sz="0" w:space="0" w:color="auto"/>
          </w:divBdr>
        </w:div>
        <w:div w:id="795148569">
          <w:marLeft w:val="0"/>
          <w:marRight w:val="0"/>
          <w:marTop w:val="0"/>
          <w:marBottom w:val="0"/>
          <w:divBdr>
            <w:top w:val="none" w:sz="0" w:space="0" w:color="auto"/>
            <w:left w:val="none" w:sz="0" w:space="0" w:color="auto"/>
            <w:bottom w:val="none" w:sz="0" w:space="0" w:color="auto"/>
            <w:right w:val="none" w:sz="0" w:space="0" w:color="auto"/>
          </w:divBdr>
        </w:div>
        <w:div w:id="488907314">
          <w:marLeft w:val="0"/>
          <w:marRight w:val="0"/>
          <w:marTop w:val="0"/>
          <w:marBottom w:val="150"/>
          <w:divBdr>
            <w:top w:val="none" w:sz="0" w:space="0" w:color="auto"/>
            <w:left w:val="none" w:sz="0" w:space="0" w:color="auto"/>
            <w:bottom w:val="none" w:sz="0" w:space="0" w:color="auto"/>
            <w:right w:val="none" w:sz="0" w:space="0" w:color="auto"/>
          </w:divBdr>
          <w:divsChild>
            <w:div w:id="376902688">
              <w:marLeft w:val="0"/>
              <w:marRight w:val="0"/>
              <w:marTop w:val="0"/>
              <w:marBottom w:val="0"/>
              <w:divBdr>
                <w:top w:val="none" w:sz="0" w:space="0" w:color="auto"/>
                <w:left w:val="none" w:sz="0" w:space="0" w:color="auto"/>
                <w:bottom w:val="none" w:sz="0" w:space="0" w:color="auto"/>
                <w:right w:val="none" w:sz="0" w:space="0" w:color="auto"/>
              </w:divBdr>
            </w:div>
            <w:div w:id="737901057">
              <w:marLeft w:val="0"/>
              <w:marRight w:val="0"/>
              <w:marTop w:val="0"/>
              <w:marBottom w:val="0"/>
              <w:divBdr>
                <w:top w:val="none" w:sz="0" w:space="0" w:color="auto"/>
                <w:left w:val="none" w:sz="0" w:space="0" w:color="auto"/>
                <w:bottom w:val="none" w:sz="0" w:space="0" w:color="auto"/>
                <w:right w:val="none" w:sz="0" w:space="0" w:color="auto"/>
              </w:divBdr>
            </w:div>
          </w:divsChild>
        </w:div>
        <w:div w:id="1736245721">
          <w:marLeft w:val="0"/>
          <w:marRight w:val="0"/>
          <w:marTop w:val="150"/>
          <w:marBottom w:val="0"/>
          <w:divBdr>
            <w:top w:val="none" w:sz="0" w:space="0" w:color="auto"/>
            <w:left w:val="none" w:sz="0" w:space="0" w:color="auto"/>
            <w:bottom w:val="none" w:sz="0" w:space="0" w:color="auto"/>
            <w:right w:val="none" w:sz="0" w:space="0" w:color="auto"/>
          </w:divBdr>
        </w:div>
        <w:div w:id="1470316138">
          <w:marLeft w:val="0"/>
          <w:marRight w:val="0"/>
          <w:marTop w:val="0"/>
          <w:marBottom w:val="0"/>
          <w:divBdr>
            <w:top w:val="none" w:sz="0" w:space="0" w:color="auto"/>
            <w:left w:val="none" w:sz="0" w:space="0" w:color="auto"/>
            <w:bottom w:val="none" w:sz="0" w:space="0" w:color="auto"/>
            <w:right w:val="none" w:sz="0" w:space="0" w:color="auto"/>
          </w:divBdr>
        </w:div>
        <w:div w:id="1046368963">
          <w:marLeft w:val="0"/>
          <w:marRight w:val="0"/>
          <w:marTop w:val="0"/>
          <w:marBottom w:val="150"/>
          <w:divBdr>
            <w:top w:val="none" w:sz="0" w:space="0" w:color="auto"/>
            <w:left w:val="none" w:sz="0" w:space="0" w:color="auto"/>
            <w:bottom w:val="none" w:sz="0" w:space="0" w:color="auto"/>
            <w:right w:val="none" w:sz="0" w:space="0" w:color="auto"/>
          </w:divBdr>
          <w:divsChild>
            <w:div w:id="305362122">
              <w:marLeft w:val="0"/>
              <w:marRight w:val="0"/>
              <w:marTop w:val="0"/>
              <w:marBottom w:val="0"/>
              <w:divBdr>
                <w:top w:val="none" w:sz="0" w:space="0" w:color="auto"/>
                <w:left w:val="none" w:sz="0" w:space="0" w:color="auto"/>
                <w:bottom w:val="none" w:sz="0" w:space="0" w:color="auto"/>
                <w:right w:val="none" w:sz="0" w:space="0" w:color="auto"/>
              </w:divBdr>
            </w:div>
            <w:div w:id="485098798">
              <w:marLeft w:val="0"/>
              <w:marRight w:val="0"/>
              <w:marTop w:val="0"/>
              <w:marBottom w:val="0"/>
              <w:divBdr>
                <w:top w:val="none" w:sz="0" w:space="0" w:color="auto"/>
                <w:left w:val="none" w:sz="0" w:space="0" w:color="auto"/>
                <w:bottom w:val="none" w:sz="0" w:space="0" w:color="auto"/>
                <w:right w:val="none" w:sz="0" w:space="0" w:color="auto"/>
              </w:divBdr>
            </w:div>
          </w:divsChild>
        </w:div>
        <w:div w:id="475537321">
          <w:marLeft w:val="0"/>
          <w:marRight w:val="0"/>
          <w:marTop w:val="150"/>
          <w:marBottom w:val="0"/>
          <w:divBdr>
            <w:top w:val="none" w:sz="0" w:space="0" w:color="auto"/>
            <w:left w:val="none" w:sz="0" w:space="0" w:color="auto"/>
            <w:bottom w:val="none" w:sz="0" w:space="0" w:color="auto"/>
            <w:right w:val="none" w:sz="0" w:space="0" w:color="auto"/>
          </w:divBdr>
        </w:div>
        <w:div w:id="767434227">
          <w:marLeft w:val="0"/>
          <w:marRight w:val="0"/>
          <w:marTop w:val="0"/>
          <w:marBottom w:val="0"/>
          <w:divBdr>
            <w:top w:val="none" w:sz="0" w:space="0" w:color="auto"/>
            <w:left w:val="none" w:sz="0" w:space="0" w:color="auto"/>
            <w:bottom w:val="none" w:sz="0" w:space="0" w:color="auto"/>
            <w:right w:val="none" w:sz="0" w:space="0" w:color="auto"/>
          </w:divBdr>
        </w:div>
        <w:div w:id="446462603">
          <w:marLeft w:val="0"/>
          <w:marRight w:val="0"/>
          <w:marTop w:val="0"/>
          <w:marBottom w:val="150"/>
          <w:divBdr>
            <w:top w:val="none" w:sz="0" w:space="0" w:color="auto"/>
            <w:left w:val="none" w:sz="0" w:space="0" w:color="auto"/>
            <w:bottom w:val="none" w:sz="0" w:space="0" w:color="auto"/>
            <w:right w:val="none" w:sz="0" w:space="0" w:color="auto"/>
          </w:divBdr>
          <w:divsChild>
            <w:div w:id="261301486">
              <w:marLeft w:val="0"/>
              <w:marRight w:val="0"/>
              <w:marTop w:val="0"/>
              <w:marBottom w:val="0"/>
              <w:divBdr>
                <w:top w:val="none" w:sz="0" w:space="0" w:color="auto"/>
                <w:left w:val="none" w:sz="0" w:space="0" w:color="auto"/>
                <w:bottom w:val="none" w:sz="0" w:space="0" w:color="auto"/>
                <w:right w:val="none" w:sz="0" w:space="0" w:color="auto"/>
              </w:divBdr>
            </w:div>
            <w:div w:id="1147168872">
              <w:marLeft w:val="0"/>
              <w:marRight w:val="0"/>
              <w:marTop w:val="0"/>
              <w:marBottom w:val="0"/>
              <w:divBdr>
                <w:top w:val="none" w:sz="0" w:space="0" w:color="auto"/>
                <w:left w:val="none" w:sz="0" w:space="0" w:color="auto"/>
                <w:bottom w:val="none" w:sz="0" w:space="0" w:color="auto"/>
                <w:right w:val="none" w:sz="0" w:space="0" w:color="auto"/>
              </w:divBdr>
            </w:div>
            <w:div w:id="135491071">
              <w:marLeft w:val="0"/>
              <w:marRight w:val="0"/>
              <w:marTop w:val="0"/>
              <w:marBottom w:val="0"/>
              <w:divBdr>
                <w:top w:val="none" w:sz="0" w:space="0" w:color="auto"/>
                <w:left w:val="none" w:sz="0" w:space="0" w:color="auto"/>
                <w:bottom w:val="none" w:sz="0" w:space="0" w:color="auto"/>
                <w:right w:val="none" w:sz="0" w:space="0" w:color="auto"/>
              </w:divBdr>
            </w:div>
            <w:div w:id="23606010">
              <w:marLeft w:val="0"/>
              <w:marRight w:val="0"/>
              <w:marTop w:val="0"/>
              <w:marBottom w:val="0"/>
              <w:divBdr>
                <w:top w:val="none" w:sz="0" w:space="0" w:color="auto"/>
                <w:left w:val="none" w:sz="0" w:space="0" w:color="auto"/>
                <w:bottom w:val="none" w:sz="0" w:space="0" w:color="auto"/>
                <w:right w:val="none" w:sz="0" w:space="0" w:color="auto"/>
              </w:divBdr>
            </w:div>
            <w:div w:id="958101643">
              <w:marLeft w:val="0"/>
              <w:marRight w:val="0"/>
              <w:marTop w:val="0"/>
              <w:marBottom w:val="0"/>
              <w:divBdr>
                <w:top w:val="none" w:sz="0" w:space="0" w:color="auto"/>
                <w:left w:val="none" w:sz="0" w:space="0" w:color="auto"/>
                <w:bottom w:val="none" w:sz="0" w:space="0" w:color="auto"/>
                <w:right w:val="none" w:sz="0" w:space="0" w:color="auto"/>
              </w:divBdr>
            </w:div>
          </w:divsChild>
        </w:div>
        <w:div w:id="1456100784">
          <w:marLeft w:val="0"/>
          <w:marRight w:val="0"/>
          <w:marTop w:val="0"/>
          <w:marBottom w:val="0"/>
          <w:divBdr>
            <w:top w:val="none" w:sz="0" w:space="0" w:color="auto"/>
            <w:left w:val="none" w:sz="0" w:space="0" w:color="auto"/>
            <w:bottom w:val="none" w:sz="0" w:space="0" w:color="auto"/>
            <w:right w:val="none" w:sz="0" w:space="0" w:color="auto"/>
          </w:divBdr>
        </w:div>
        <w:div w:id="1182860294">
          <w:marLeft w:val="0"/>
          <w:marRight w:val="0"/>
          <w:marTop w:val="0"/>
          <w:marBottom w:val="150"/>
          <w:divBdr>
            <w:top w:val="none" w:sz="0" w:space="0" w:color="auto"/>
            <w:left w:val="none" w:sz="0" w:space="0" w:color="auto"/>
            <w:bottom w:val="none" w:sz="0" w:space="0" w:color="auto"/>
            <w:right w:val="none" w:sz="0" w:space="0" w:color="auto"/>
          </w:divBdr>
          <w:divsChild>
            <w:div w:id="1729911573">
              <w:marLeft w:val="0"/>
              <w:marRight w:val="0"/>
              <w:marTop w:val="0"/>
              <w:marBottom w:val="0"/>
              <w:divBdr>
                <w:top w:val="none" w:sz="0" w:space="0" w:color="auto"/>
                <w:left w:val="none" w:sz="0" w:space="0" w:color="auto"/>
                <w:bottom w:val="none" w:sz="0" w:space="0" w:color="auto"/>
                <w:right w:val="none" w:sz="0" w:space="0" w:color="auto"/>
              </w:divBdr>
            </w:div>
          </w:divsChild>
        </w:div>
        <w:div w:id="1732726151">
          <w:marLeft w:val="0"/>
          <w:marRight w:val="0"/>
          <w:marTop w:val="0"/>
          <w:marBottom w:val="0"/>
          <w:divBdr>
            <w:top w:val="none" w:sz="0" w:space="0" w:color="auto"/>
            <w:left w:val="none" w:sz="0" w:space="0" w:color="auto"/>
            <w:bottom w:val="none" w:sz="0" w:space="0" w:color="auto"/>
            <w:right w:val="none" w:sz="0" w:space="0" w:color="auto"/>
          </w:divBdr>
        </w:div>
        <w:div w:id="741413216">
          <w:marLeft w:val="0"/>
          <w:marRight w:val="0"/>
          <w:marTop w:val="0"/>
          <w:marBottom w:val="150"/>
          <w:divBdr>
            <w:top w:val="none" w:sz="0" w:space="0" w:color="auto"/>
            <w:left w:val="none" w:sz="0" w:space="0" w:color="auto"/>
            <w:bottom w:val="none" w:sz="0" w:space="0" w:color="auto"/>
            <w:right w:val="none" w:sz="0" w:space="0" w:color="auto"/>
          </w:divBdr>
          <w:divsChild>
            <w:div w:id="1576431737">
              <w:marLeft w:val="0"/>
              <w:marRight w:val="0"/>
              <w:marTop w:val="0"/>
              <w:marBottom w:val="0"/>
              <w:divBdr>
                <w:top w:val="none" w:sz="0" w:space="0" w:color="auto"/>
                <w:left w:val="none" w:sz="0" w:space="0" w:color="auto"/>
                <w:bottom w:val="none" w:sz="0" w:space="0" w:color="auto"/>
                <w:right w:val="none" w:sz="0" w:space="0" w:color="auto"/>
              </w:divBdr>
            </w:div>
            <w:div w:id="1978492916">
              <w:marLeft w:val="0"/>
              <w:marRight w:val="0"/>
              <w:marTop w:val="0"/>
              <w:marBottom w:val="0"/>
              <w:divBdr>
                <w:top w:val="none" w:sz="0" w:space="0" w:color="auto"/>
                <w:left w:val="none" w:sz="0" w:space="0" w:color="auto"/>
                <w:bottom w:val="none" w:sz="0" w:space="0" w:color="auto"/>
                <w:right w:val="none" w:sz="0" w:space="0" w:color="auto"/>
              </w:divBdr>
            </w:div>
          </w:divsChild>
        </w:div>
        <w:div w:id="193421504">
          <w:marLeft w:val="0"/>
          <w:marRight w:val="0"/>
          <w:marTop w:val="150"/>
          <w:marBottom w:val="0"/>
          <w:divBdr>
            <w:top w:val="none" w:sz="0" w:space="0" w:color="auto"/>
            <w:left w:val="none" w:sz="0" w:space="0" w:color="auto"/>
            <w:bottom w:val="none" w:sz="0" w:space="0" w:color="auto"/>
            <w:right w:val="none" w:sz="0" w:space="0" w:color="auto"/>
          </w:divBdr>
        </w:div>
        <w:div w:id="1337342078">
          <w:marLeft w:val="0"/>
          <w:marRight w:val="0"/>
          <w:marTop w:val="0"/>
          <w:marBottom w:val="0"/>
          <w:divBdr>
            <w:top w:val="none" w:sz="0" w:space="0" w:color="auto"/>
            <w:left w:val="none" w:sz="0" w:space="0" w:color="auto"/>
            <w:bottom w:val="none" w:sz="0" w:space="0" w:color="auto"/>
            <w:right w:val="none" w:sz="0" w:space="0" w:color="auto"/>
          </w:divBdr>
        </w:div>
        <w:div w:id="2067026637">
          <w:marLeft w:val="0"/>
          <w:marRight w:val="0"/>
          <w:marTop w:val="0"/>
          <w:marBottom w:val="150"/>
          <w:divBdr>
            <w:top w:val="none" w:sz="0" w:space="0" w:color="auto"/>
            <w:left w:val="none" w:sz="0" w:space="0" w:color="auto"/>
            <w:bottom w:val="none" w:sz="0" w:space="0" w:color="auto"/>
            <w:right w:val="none" w:sz="0" w:space="0" w:color="auto"/>
          </w:divBdr>
          <w:divsChild>
            <w:div w:id="1651206132">
              <w:marLeft w:val="0"/>
              <w:marRight w:val="0"/>
              <w:marTop w:val="0"/>
              <w:marBottom w:val="0"/>
              <w:divBdr>
                <w:top w:val="none" w:sz="0" w:space="0" w:color="auto"/>
                <w:left w:val="none" w:sz="0" w:space="0" w:color="auto"/>
                <w:bottom w:val="none" w:sz="0" w:space="0" w:color="auto"/>
                <w:right w:val="none" w:sz="0" w:space="0" w:color="auto"/>
              </w:divBdr>
            </w:div>
            <w:div w:id="707683415">
              <w:marLeft w:val="0"/>
              <w:marRight w:val="0"/>
              <w:marTop w:val="0"/>
              <w:marBottom w:val="0"/>
              <w:divBdr>
                <w:top w:val="none" w:sz="0" w:space="0" w:color="auto"/>
                <w:left w:val="none" w:sz="0" w:space="0" w:color="auto"/>
                <w:bottom w:val="none" w:sz="0" w:space="0" w:color="auto"/>
                <w:right w:val="none" w:sz="0" w:space="0" w:color="auto"/>
              </w:divBdr>
            </w:div>
          </w:divsChild>
        </w:div>
        <w:div w:id="643852247">
          <w:marLeft w:val="0"/>
          <w:marRight w:val="0"/>
          <w:marTop w:val="150"/>
          <w:marBottom w:val="0"/>
          <w:divBdr>
            <w:top w:val="none" w:sz="0" w:space="0" w:color="auto"/>
            <w:left w:val="none" w:sz="0" w:space="0" w:color="auto"/>
            <w:bottom w:val="none" w:sz="0" w:space="0" w:color="auto"/>
            <w:right w:val="none" w:sz="0" w:space="0" w:color="auto"/>
          </w:divBdr>
        </w:div>
        <w:div w:id="1526407922">
          <w:marLeft w:val="0"/>
          <w:marRight w:val="0"/>
          <w:marTop w:val="0"/>
          <w:marBottom w:val="0"/>
          <w:divBdr>
            <w:top w:val="none" w:sz="0" w:space="0" w:color="auto"/>
            <w:left w:val="none" w:sz="0" w:space="0" w:color="auto"/>
            <w:bottom w:val="none" w:sz="0" w:space="0" w:color="auto"/>
            <w:right w:val="none" w:sz="0" w:space="0" w:color="auto"/>
          </w:divBdr>
        </w:div>
        <w:div w:id="2090036905">
          <w:marLeft w:val="0"/>
          <w:marRight w:val="0"/>
          <w:marTop w:val="0"/>
          <w:marBottom w:val="150"/>
          <w:divBdr>
            <w:top w:val="none" w:sz="0" w:space="0" w:color="auto"/>
            <w:left w:val="none" w:sz="0" w:space="0" w:color="auto"/>
            <w:bottom w:val="none" w:sz="0" w:space="0" w:color="auto"/>
            <w:right w:val="none" w:sz="0" w:space="0" w:color="auto"/>
          </w:divBdr>
          <w:divsChild>
            <w:div w:id="1079211922">
              <w:marLeft w:val="0"/>
              <w:marRight w:val="0"/>
              <w:marTop w:val="0"/>
              <w:marBottom w:val="0"/>
              <w:divBdr>
                <w:top w:val="none" w:sz="0" w:space="0" w:color="auto"/>
                <w:left w:val="none" w:sz="0" w:space="0" w:color="auto"/>
                <w:bottom w:val="none" w:sz="0" w:space="0" w:color="auto"/>
                <w:right w:val="none" w:sz="0" w:space="0" w:color="auto"/>
              </w:divBdr>
            </w:div>
            <w:div w:id="1465806823">
              <w:marLeft w:val="0"/>
              <w:marRight w:val="0"/>
              <w:marTop w:val="0"/>
              <w:marBottom w:val="0"/>
              <w:divBdr>
                <w:top w:val="none" w:sz="0" w:space="0" w:color="auto"/>
                <w:left w:val="none" w:sz="0" w:space="0" w:color="auto"/>
                <w:bottom w:val="none" w:sz="0" w:space="0" w:color="auto"/>
                <w:right w:val="none" w:sz="0" w:space="0" w:color="auto"/>
              </w:divBdr>
            </w:div>
            <w:div w:id="752626974">
              <w:marLeft w:val="0"/>
              <w:marRight w:val="0"/>
              <w:marTop w:val="0"/>
              <w:marBottom w:val="0"/>
              <w:divBdr>
                <w:top w:val="none" w:sz="0" w:space="0" w:color="auto"/>
                <w:left w:val="none" w:sz="0" w:space="0" w:color="auto"/>
                <w:bottom w:val="none" w:sz="0" w:space="0" w:color="auto"/>
                <w:right w:val="none" w:sz="0" w:space="0" w:color="auto"/>
              </w:divBdr>
            </w:div>
          </w:divsChild>
        </w:div>
        <w:div w:id="2004773504">
          <w:marLeft w:val="0"/>
          <w:marRight w:val="0"/>
          <w:marTop w:val="0"/>
          <w:marBottom w:val="0"/>
          <w:divBdr>
            <w:top w:val="none" w:sz="0" w:space="0" w:color="auto"/>
            <w:left w:val="none" w:sz="0" w:space="0" w:color="auto"/>
            <w:bottom w:val="none" w:sz="0" w:space="0" w:color="auto"/>
            <w:right w:val="none" w:sz="0" w:space="0" w:color="auto"/>
          </w:divBdr>
        </w:div>
        <w:div w:id="1374306234">
          <w:marLeft w:val="0"/>
          <w:marRight w:val="0"/>
          <w:marTop w:val="0"/>
          <w:marBottom w:val="150"/>
          <w:divBdr>
            <w:top w:val="none" w:sz="0" w:space="0" w:color="auto"/>
            <w:left w:val="none" w:sz="0" w:space="0" w:color="auto"/>
            <w:bottom w:val="none" w:sz="0" w:space="0" w:color="auto"/>
            <w:right w:val="none" w:sz="0" w:space="0" w:color="auto"/>
          </w:divBdr>
          <w:divsChild>
            <w:div w:id="1672946314">
              <w:marLeft w:val="0"/>
              <w:marRight w:val="0"/>
              <w:marTop w:val="0"/>
              <w:marBottom w:val="0"/>
              <w:divBdr>
                <w:top w:val="none" w:sz="0" w:space="0" w:color="auto"/>
                <w:left w:val="none" w:sz="0" w:space="0" w:color="auto"/>
                <w:bottom w:val="none" w:sz="0" w:space="0" w:color="auto"/>
                <w:right w:val="none" w:sz="0" w:space="0" w:color="auto"/>
              </w:divBdr>
            </w:div>
            <w:div w:id="742025462">
              <w:marLeft w:val="0"/>
              <w:marRight w:val="0"/>
              <w:marTop w:val="0"/>
              <w:marBottom w:val="0"/>
              <w:divBdr>
                <w:top w:val="none" w:sz="0" w:space="0" w:color="auto"/>
                <w:left w:val="none" w:sz="0" w:space="0" w:color="auto"/>
                <w:bottom w:val="none" w:sz="0" w:space="0" w:color="auto"/>
                <w:right w:val="none" w:sz="0" w:space="0" w:color="auto"/>
              </w:divBdr>
            </w:div>
          </w:divsChild>
        </w:div>
        <w:div w:id="1499929325">
          <w:marLeft w:val="0"/>
          <w:marRight w:val="0"/>
          <w:marTop w:val="0"/>
          <w:marBottom w:val="0"/>
          <w:divBdr>
            <w:top w:val="none" w:sz="0" w:space="0" w:color="auto"/>
            <w:left w:val="none" w:sz="0" w:space="0" w:color="auto"/>
            <w:bottom w:val="none" w:sz="0" w:space="0" w:color="auto"/>
            <w:right w:val="none" w:sz="0" w:space="0" w:color="auto"/>
          </w:divBdr>
        </w:div>
        <w:div w:id="1652707893">
          <w:marLeft w:val="0"/>
          <w:marRight w:val="0"/>
          <w:marTop w:val="0"/>
          <w:marBottom w:val="150"/>
          <w:divBdr>
            <w:top w:val="none" w:sz="0" w:space="0" w:color="auto"/>
            <w:left w:val="none" w:sz="0" w:space="0" w:color="auto"/>
            <w:bottom w:val="none" w:sz="0" w:space="0" w:color="auto"/>
            <w:right w:val="none" w:sz="0" w:space="0" w:color="auto"/>
          </w:divBdr>
          <w:divsChild>
            <w:div w:id="2121603006">
              <w:marLeft w:val="0"/>
              <w:marRight w:val="0"/>
              <w:marTop w:val="0"/>
              <w:marBottom w:val="0"/>
              <w:divBdr>
                <w:top w:val="none" w:sz="0" w:space="0" w:color="auto"/>
                <w:left w:val="none" w:sz="0" w:space="0" w:color="auto"/>
                <w:bottom w:val="none" w:sz="0" w:space="0" w:color="auto"/>
                <w:right w:val="none" w:sz="0" w:space="0" w:color="auto"/>
              </w:divBdr>
            </w:div>
          </w:divsChild>
        </w:div>
        <w:div w:id="1842544675">
          <w:marLeft w:val="0"/>
          <w:marRight w:val="0"/>
          <w:marTop w:val="0"/>
          <w:marBottom w:val="0"/>
          <w:divBdr>
            <w:top w:val="none" w:sz="0" w:space="0" w:color="auto"/>
            <w:left w:val="none" w:sz="0" w:space="0" w:color="auto"/>
            <w:bottom w:val="none" w:sz="0" w:space="0" w:color="auto"/>
            <w:right w:val="none" w:sz="0" w:space="0" w:color="auto"/>
          </w:divBdr>
        </w:div>
        <w:div w:id="1243904875">
          <w:marLeft w:val="0"/>
          <w:marRight w:val="0"/>
          <w:marTop w:val="0"/>
          <w:marBottom w:val="150"/>
          <w:divBdr>
            <w:top w:val="none" w:sz="0" w:space="0" w:color="auto"/>
            <w:left w:val="none" w:sz="0" w:space="0" w:color="auto"/>
            <w:bottom w:val="none" w:sz="0" w:space="0" w:color="auto"/>
            <w:right w:val="none" w:sz="0" w:space="0" w:color="auto"/>
          </w:divBdr>
          <w:divsChild>
            <w:div w:id="927494891">
              <w:marLeft w:val="0"/>
              <w:marRight w:val="0"/>
              <w:marTop w:val="0"/>
              <w:marBottom w:val="0"/>
              <w:divBdr>
                <w:top w:val="none" w:sz="0" w:space="0" w:color="auto"/>
                <w:left w:val="none" w:sz="0" w:space="0" w:color="auto"/>
                <w:bottom w:val="none" w:sz="0" w:space="0" w:color="auto"/>
                <w:right w:val="none" w:sz="0" w:space="0" w:color="auto"/>
              </w:divBdr>
            </w:div>
          </w:divsChild>
        </w:div>
        <w:div w:id="1410347924">
          <w:marLeft w:val="0"/>
          <w:marRight w:val="0"/>
          <w:marTop w:val="0"/>
          <w:marBottom w:val="0"/>
          <w:divBdr>
            <w:top w:val="none" w:sz="0" w:space="0" w:color="auto"/>
            <w:left w:val="none" w:sz="0" w:space="0" w:color="auto"/>
            <w:bottom w:val="none" w:sz="0" w:space="0" w:color="auto"/>
            <w:right w:val="none" w:sz="0" w:space="0" w:color="auto"/>
          </w:divBdr>
        </w:div>
        <w:div w:id="1113986876">
          <w:marLeft w:val="0"/>
          <w:marRight w:val="0"/>
          <w:marTop w:val="0"/>
          <w:marBottom w:val="150"/>
          <w:divBdr>
            <w:top w:val="none" w:sz="0" w:space="0" w:color="auto"/>
            <w:left w:val="none" w:sz="0" w:space="0" w:color="auto"/>
            <w:bottom w:val="none" w:sz="0" w:space="0" w:color="auto"/>
            <w:right w:val="none" w:sz="0" w:space="0" w:color="auto"/>
          </w:divBdr>
          <w:divsChild>
            <w:div w:id="1271817131">
              <w:marLeft w:val="0"/>
              <w:marRight w:val="0"/>
              <w:marTop w:val="0"/>
              <w:marBottom w:val="0"/>
              <w:divBdr>
                <w:top w:val="none" w:sz="0" w:space="0" w:color="auto"/>
                <w:left w:val="none" w:sz="0" w:space="0" w:color="auto"/>
                <w:bottom w:val="none" w:sz="0" w:space="0" w:color="auto"/>
                <w:right w:val="none" w:sz="0" w:space="0" w:color="auto"/>
              </w:divBdr>
            </w:div>
            <w:div w:id="1105732806">
              <w:marLeft w:val="0"/>
              <w:marRight w:val="0"/>
              <w:marTop w:val="0"/>
              <w:marBottom w:val="0"/>
              <w:divBdr>
                <w:top w:val="none" w:sz="0" w:space="0" w:color="auto"/>
                <w:left w:val="none" w:sz="0" w:space="0" w:color="auto"/>
                <w:bottom w:val="none" w:sz="0" w:space="0" w:color="auto"/>
                <w:right w:val="none" w:sz="0" w:space="0" w:color="auto"/>
              </w:divBdr>
            </w:div>
          </w:divsChild>
        </w:div>
        <w:div w:id="1529248322">
          <w:marLeft w:val="0"/>
          <w:marRight w:val="0"/>
          <w:marTop w:val="150"/>
          <w:marBottom w:val="0"/>
          <w:divBdr>
            <w:top w:val="none" w:sz="0" w:space="0" w:color="auto"/>
            <w:left w:val="none" w:sz="0" w:space="0" w:color="auto"/>
            <w:bottom w:val="none" w:sz="0" w:space="0" w:color="auto"/>
            <w:right w:val="none" w:sz="0" w:space="0" w:color="auto"/>
          </w:divBdr>
        </w:div>
        <w:div w:id="1416248471">
          <w:marLeft w:val="0"/>
          <w:marRight w:val="0"/>
          <w:marTop w:val="0"/>
          <w:marBottom w:val="0"/>
          <w:divBdr>
            <w:top w:val="none" w:sz="0" w:space="0" w:color="auto"/>
            <w:left w:val="none" w:sz="0" w:space="0" w:color="auto"/>
            <w:bottom w:val="none" w:sz="0" w:space="0" w:color="auto"/>
            <w:right w:val="none" w:sz="0" w:space="0" w:color="auto"/>
          </w:divBdr>
        </w:div>
        <w:div w:id="286393975">
          <w:marLeft w:val="0"/>
          <w:marRight w:val="0"/>
          <w:marTop w:val="0"/>
          <w:marBottom w:val="150"/>
          <w:divBdr>
            <w:top w:val="none" w:sz="0" w:space="0" w:color="auto"/>
            <w:left w:val="none" w:sz="0" w:space="0" w:color="auto"/>
            <w:bottom w:val="none" w:sz="0" w:space="0" w:color="auto"/>
            <w:right w:val="none" w:sz="0" w:space="0" w:color="auto"/>
          </w:divBdr>
          <w:divsChild>
            <w:div w:id="2051412036">
              <w:marLeft w:val="0"/>
              <w:marRight w:val="0"/>
              <w:marTop w:val="0"/>
              <w:marBottom w:val="0"/>
              <w:divBdr>
                <w:top w:val="none" w:sz="0" w:space="0" w:color="auto"/>
                <w:left w:val="none" w:sz="0" w:space="0" w:color="auto"/>
                <w:bottom w:val="none" w:sz="0" w:space="0" w:color="auto"/>
                <w:right w:val="none" w:sz="0" w:space="0" w:color="auto"/>
              </w:divBdr>
            </w:div>
            <w:div w:id="2137865540">
              <w:marLeft w:val="0"/>
              <w:marRight w:val="0"/>
              <w:marTop w:val="0"/>
              <w:marBottom w:val="0"/>
              <w:divBdr>
                <w:top w:val="none" w:sz="0" w:space="0" w:color="auto"/>
                <w:left w:val="none" w:sz="0" w:space="0" w:color="auto"/>
                <w:bottom w:val="none" w:sz="0" w:space="0" w:color="auto"/>
                <w:right w:val="none" w:sz="0" w:space="0" w:color="auto"/>
              </w:divBdr>
            </w:div>
            <w:div w:id="1899893960">
              <w:marLeft w:val="0"/>
              <w:marRight w:val="0"/>
              <w:marTop w:val="0"/>
              <w:marBottom w:val="0"/>
              <w:divBdr>
                <w:top w:val="none" w:sz="0" w:space="0" w:color="auto"/>
                <w:left w:val="none" w:sz="0" w:space="0" w:color="auto"/>
                <w:bottom w:val="none" w:sz="0" w:space="0" w:color="auto"/>
                <w:right w:val="none" w:sz="0" w:space="0" w:color="auto"/>
              </w:divBdr>
            </w:div>
            <w:div w:id="1306471114">
              <w:marLeft w:val="0"/>
              <w:marRight w:val="0"/>
              <w:marTop w:val="0"/>
              <w:marBottom w:val="0"/>
              <w:divBdr>
                <w:top w:val="none" w:sz="0" w:space="0" w:color="auto"/>
                <w:left w:val="none" w:sz="0" w:space="0" w:color="auto"/>
                <w:bottom w:val="none" w:sz="0" w:space="0" w:color="auto"/>
                <w:right w:val="none" w:sz="0" w:space="0" w:color="auto"/>
              </w:divBdr>
            </w:div>
            <w:div w:id="707529723">
              <w:marLeft w:val="0"/>
              <w:marRight w:val="0"/>
              <w:marTop w:val="0"/>
              <w:marBottom w:val="0"/>
              <w:divBdr>
                <w:top w:val="none" w:sz="0" w:space="0" w:color="auto"/>
                <w:left w:val="none" w:sz="0" w:space="0" w:color="auto"/>
                <w:bottom w:val="none" w:sz="0" w:space="0" w:color="auto"/>
                <w:right w:val="none" w:sz="0" w:space="0" w:color="auto"/>
              </w:divBdr>
            </w:div>
            <w:div w:id="691030374">
              <w:marLeft w:val="0"/>
              <w:marRight w:val="0"/>
              <w:marTop w:val="0"/>
              <w:marBottom w:val="0"/>
              <w:divBdr>
                <w:top w:val="none" w:sz="0" w:space="0" w:color="auto"/>
                <w:left w:val="none" w:sz="0" w:space="0" w:color="auto"/>
                <w:bottom w:val="none" w:sz="0" w:space="0" w:color="auto"/>
                <w:right w:val="none" w:sz="0" w:space="0" w:color="auto"/>
              </w:divBdr>
            </w:div>
            <w:div w:id="1902516553">
              <w:marLeft w:val="0"/>
              <w:marRight w:val="0"/>
              <w:marTop w:val="0"/>
              <w:marBottom w:val="0"/>
              <w:divBdr>
                <w:top w:val="none" w:sz="0" w:space="0" w:color="auto"/>
                <w:left w:val="none" w:sz="0" w:space="0" w:color="auto"/>
                <w:bottom w:val="none" w:sz="0" w:space="0" w:color="auto"/>
                <w:right w:val="none" w:sz="0" w:space="0" w:color="auto"/>
              </w:divBdr>
            </w:div>
            <w:div w:id="74789135">
              <w:marLeft w:val="0"/>
              <w:marRight w:val="0"/>
              <w:marTop w:val="0"/>
              <w:marBottom w:val="0"/>
              <w:divBdr>
                <w:top w:val="none" w:sz="0" w:space="0" w:color="auto"/>
                <w:left w:val="none" w:sz="0" w:space="0" w:color="auto"/>
                <w:bottom w:val="none" w:sz="0" w:space="0" w:color="auto"/>
                <w:right w:val="none" w:sz="0" w:space="0" w:color="auto"/>
              </w:divBdr>
            </w:div>
            <w:div w:id="632906683">
              <w:marLeft w:val="0"/>
              <w:marRight w:val="0"/>
              <w:marTop w:val="0"/>
              <w:marBottom w:val="0"/>
              <w:divBdr>
                <w:top w:val="none" w:sz="0" w:space="0" w:color="auto"/>
                <w:left w:val="none" w:sz="0" w:space="0" w:color="auto"/>
                <w:bottom w:val="none" w:sz="0" w:space="0" w:color="auto"/>
                <w:right w:val="none" w:sz="0" w:space="0" w:color="auto"/>
              </w:divBdr>
            </w:div>
          </w:divsChild>
        </w:div>
        <w:div w:id="2070035971">
          <w:marLeft w:val="0"/>
          <w:marRight w:val="0"/>
          <w:marTop w:val="150"/>
          <w:marBottom w:val="0"/>
          <w:divBdr>
            <w:top w:val="none" w:sz="0" w:space="0" w:color="auto"/>
            <w:left w:val="none" w:sz="0" w:space="0" w:color="auto"/>
            <w:bottom w:val="none" w:sz="0" w:space="0" w:color="auto"/>
            <w:right w:val="none" w:sz="0" w:space="0" w:color="auto"/>
          </w:divBdr>
        </w:div>
        <w:div w:id="549920915">
          <w:marLeft w:val="0"/>
          <w:marRight w:val="0"/>
          <w:marTop w:val="0"/>
          <w:marBottom w:val="0"/>
          <w:divBdr>
            <w:top w:val="none" w:sz="0" w:space="0" w:color="auto"/>
            <w:left w:val="none" w:sz="0" w:space="0" w:color="auto"/>
            <w:bottom w:val="none" w:sz="0" w:space="0" w:color="auto"/>
            <w:right w:val="none" w:sz="0" w:space="0" w:color="auto"/>
          </w:divBdr>
        </w:div>
        <w:div w:id="1441028895">
          <w:marLeft w:val="0"/>
          <w:marRight w:val="0"/>
          <w:marTop w:val="0"/>
          <w:marBottom w:val="150"/>
          <w:divBdr>
            <w:top w:val="none" w:sz="0" w:space="0" w:color="auto"/>
            <w:left w:val="none" w:sz="0" w:space="0" w:color="auto"/>
            <w:bottom w:val="none" w:sz="0" w:space="0" w:color="auto"/>
            <w:right w:val="none" w:sz="0" w:space="0" w:color="auto"/>
          </w:divBdr>
          <w:divsChild>
            <w:div w:id="891430098">
              <w:marLeft w:val="0"/>
              <w:marRight w:val="0"/>
              <w:marTop w:val="0"/>
              <w:marBottom w:val="0"/>
              <w:divBdr>
                <w:top w:val="none" w:sz="0" w:space="0" w:color="auto"/>
                <w:left w:val="none" w:sz="0" w:space="0" w:color="auto"/>
                <w:bottom w:val="none" w:sz="0" w:space="0" w:color="auto"/>
                <w:right w:val="none" w:sz="0" w:space="0" w:color="auto"/>
              </w:divBdr>
            </w:div>
            <w:div w:id="227888137">
              <w:marLeft w:val="0"/>
              <w:marRight w:val="0"/>
              <w:marTop w:val="0"/>
              <w:marBottom w:val="0"/>
              <w:divBdr>
                <w:top w:val="none" w:sz="0" w:space="0" w:color="auto"/>
                <w:left w:val="none" w:sz="0" w:space="0" w:color="auto"/>
                <w:bottom w:val="none" w:sz="0" w:space="0" w:color="auto"/>
                <w:right w:val="none" w:sz="0" w:space="0" w:color="auto"/>
              </w:divBdr>
            </w:div>
            <w:div w:id="410740364">
              <w:marLeft w:val="0"/>
              <w:marRight w:val="0"/>
              <w:marTop w:val="0"/>
              <w:marBottom w:val="0"/>
              <w:divBdr>
                <w:top w:val="none" w:sz="0" w:space="0" w:color="auto"/>
                <w:left w:val="none" w:sz="0" w:space="0" w:color="auto"/>
                <w:bottom w:val="none" w:sz="0" w:space="0" w:color="auto"/>
                <w:right w:val="none" w:sz="0" w:space="0" w:color="auto"/>
              </w:divBdr>
            </w:div>
            <w:div w:id="668368730">
              <w:marLeft w:val="0"/>
              <w:marRight w:val="0"/>
              <w:marTop w:val="0"/>
              <w:marBottom w:val="0"/>
              <w:divBdr>
                <w:top w:val="none" w:sz="0" w:space="0" w:color="auto"/>
                <w:left w:val="none" w:sz="0" w:space="0" w:color="auto"/>
                <w:bottom w:val="none" w:sz="0" w:space="0" w:color="auto"/>
                <w:right w:val="none" w:sz="0" w:space="0" w:color="auto"/>
              </w:divBdr>
            </w:div>
          </w:divsChild>
        </w:div>
        <w:div w:id="1698265570">
          <w:marLeft w:val="0"/>
          <w:marRight w:val="0"/>
          <w:marTop w:val="150"/>
          <w:marBottom w:val="0"/>
          <w:divBdr>
            <w:top w:val="none" w:sz="0" w:space="0" w:color="auto"/>
            <w:left w:val="none" w:sz="0" w:space="0" w:color="auto"/>
            <w:bottom w:val="none" w:sz="0" w:space="0" w:color="auto"/>
            <w:right w:val="none" w:sz="0" w:space="0" w:color="auto"/>
          </w:divBdr>
        </w:div>
        <w:div w:id="2040932304">
          <w:marLeft w:val="0"/>
          <w:marRight w:val="0"/>
          <w:marTop w:val="0"/>
          <w:marBottom w:val="0"/>
          <w:divBdr>
            <w:top w:val="none" w:sz="0" w:space="0" w:color="auto"/>
            <w:left w:val="none" w:sz="0" w:space="0" w:color="auto"/>
            <w:bottom w:val="none" w:sz="0" w:space="0" w:color="auto"/>
            <w:right w:val="none" w:sz="0" w:space="0" w:color="auto"/>
          </w:divBdr>
        </w:div>
        <w:div w:id="89738961">
          <w:marLeft w:val="0"/>
          <w:marRight w:val="0"/>
          <w:marTop w:val="0"/>
          <w:marBottom w:val="150"/>
          <w:divBdr>
            <w:top w:val="none" w:sz="0" w:space="0" w:color="auto"/>
            <w:left w:val="none" w:sz="0" w:space="0" w:color="auto"/>
            <w:bottom w:val="none" w:sz="0" w:space="0" w:color="auto"/>
            <w:right w:val="none" w:sz="0" w:space="0" w:color="auto"/>
          </w:divBdr>
          <w:divsChild>
            <w:div w:id="1673873596">
              <w:marLeft w:val="0"/>
              <w:marRight w:val="0"/>
              <w:marTop w:val="0"/>
              <w:marBottom w:val="0"/>
              <w:divBdr>
                <w:top w:val="none" w:sz="0" w:space="0" w:color="auto"/>
                <w:left w:val="none" w:sz="0" w:space="0" w:color="auto"/>
                <w:bottom w:val="none" w:sz="0" w:space="0" w:color="auto"/>
                <w:right w:val="none" w:sz="0" w:space="0" w:color="auto"/>
              </w:divBdr>
            </w:div>
            <w:div w:id="1758941065">
              <w:marLeft w:val="0"/>
              <w:marRight w:val="0"/>
              <w:marTop w:val="0"/>
              <w:marBottom w:val="0"/>
              <w:divBdr>
                <w:top w:val="none" w:sz="0" w:space="0" w:color="auto"/>
                <w:left w:val="none" w:sz="0" w:space="0" w:color="auto"/>
                <w:bottom w:val="none" w:sz="0" w:space="0" w:color="auto"/>
                <w:right w:val="none" w:sz="0" w:space="0" w:color="auto"/>
              </w:divBdr>
            </w:div>
            <w:div w:id="1449087647">
              <w:marLeft w:val="0"/>
              <w:marRight w:val="0"/>
              <w:marTop w:val="0"/>
              <w:marBottom w:val="0"/>
              <w:divBdr>
                <w:top w:val="none" w:sz="0" w:space="0" w:color="auto"/>
                <w:left w:val="none" w:sz="0" w:space="0" w:color="auto"/>
                <w:bottom w:val="none" w:sz="0" w:space="0" w:color="auto"/>
                <w:right w:val="none" w:sz="0" w:space="0" w:color="auto"/>
              </w:divBdr>
            </w:div>
            <w:div w:id="1275138273">
              <w:marLeft w:val="0"/>
              <w:marRight w:val="0"/>
              <w:marTop w:val="0"/>
              <w:marBottom w:val="0"/>
              <w:divBdr>
                <w:top w:val="none" w:sz="0" w:space="0" w:color="auto"/>
                <w:left w:val="none" w:sz="0" w:space="0" w:color="auto"/>
                <w:bottom w:val="none" w:sz="0" w:space="0" w:color="auto"/>
                <w:right w:val="none" w:sz="0" w:space="0" w:color="auto"/>
              </w:divBdr>
            </w:div>
          </w:divsChild>
        </w:div>
        <w:div w:id="1368293160">
          <w:marLeft w:val="0"/>
          <w:marRight w:val="0"/>
          <w:marTop w:val="150"/>
          <w:marBottom w:val="0"/>
          <w:divBdr>
            <w:top w:val="none" w:sz="0" w:space="0" w:color="auto"/>
            <w:left w:val="none" w:sz="0" w:space="0" w:color="auto"/>
            <w:bottom w:val="none" w:sz="0" w:space="0" w:color="auto"/>
            <w:right w:val="none" w:sz="0" w:space="0" w:color="auto"/>
          </w:divBdr>
        </w:div>
        <w:div w:id="1216087775">
          <w:marLeft w:val="0"/>
          <w:marRight w:val="0"/>
          <w:marTop w:val="0"/>
          <w:marBottom w:val="0"/>
          <w:divBdr>
            <w:top w:val="none" w:sz="0" w:space="0" w:color="auto"/>
            <w:left w:val="none" w:sz="0" w:space="0" w:color="auto"/>
            <w:bottom w:val="none" w:sz="0" w:space="0" w:color="auto"/>
            <w:right w:val="none" w:sz="0" w:space="0" w:color="auto"/>
          </w:divBdr>
        </w:div>
        <w:div w:id="1981493575">
          <w:marLeft w:val="0"/>
          <w:marRight w:val="0"/>
          <w:marTop w:val="0"/>
          <w:marBottom w:val="150"/>
          <w:divBdr>
            <w:top w:val="none" w:sz="0" w:space="0" w:color="auto"/>
            <w:left w:val="none" w:sz="0" w:space="0" w:color="auto"/>
            <w:bottom w:val="none" w:sz="0" w:space="0" w:color="auto"/>
            <w:right w:val="none" w:sz="0" w:space="0" w:color="auto"/>
          </w:divBdr>
          <w:divsChild>
            <w:div w:id="487987563">
              <w:marLeft w:val="0"/>
              <w:marRight w:val="0"/>
              <w:marTop w:val="0"/>
              <w:marBottom w:val="0"/>
              <w:divBdr>
                <w:top w:val="none" w:sz="0" w:space="0" w:color="auto"/>
                <w:left w:val="none" w:sz="0" w:space="0" w:color="auto"/>
                <w:bottom w:val="none" w:sz="0" w:space="0" w:color="auto"/>
                <w:right w:val="none" w:sz="0" w:space="0" w:color="auto"/>
              </w:divBdr>
            </w:div>
            <w:div w:id="1071345311">
              <w:marLeft w:val="0"/>
              <w:marRight w:val="0"/>
              <w:marTop w:val="0"/>
              <w:marBottom w:val="0"/>
              <w:divBdr>
                <w:top w:val="none" w:sz="0" w:space="0" w:color="auto"/>
                <w:left w:val="none" w:sz="0" w:space="0" w:color="auto"/>
                <w:bottom w:val="none" w:sz="0" w:space="0" w:color="auto"/>
                <w:right w:val="none" w:sz="0" w:space="0" w:color="auto"/>
              </w:divBdr>
            </w:div>
          </w:divsChild>
        </w:div>
        <w:div w:id="365252597">
          <w:marLeft w:val="0"/>
          <w:marRight w:val="0"/>
          <w:marTop w:val="150"/>
          <w:marBottom w:val="0"/>
          <w:divBdr>
            <w:top w:val="none" w:sz="0" w:space="0" w:color="auto"/>
            <w:left w:val="none" w:sz="0" w:space="0" w:color="auto"/>
            <w:bottom w:val="none" w:sz="0" w:space="0" w:color="auto"/>
            <w:right w:val="none" w:sz="0" w:space="0" w:color="auto"/>
          </w:divBdr>
        </w:div>
        <w:div w:id="222257495">
          <w:marLeft w:val="0"/>
          <w:marRight w:val="0"/>
          <w:marTop w:val="0"/>
          <w:marBottom w:val="0"/>
          <w:divBdr>
            <w:top w:val="none" w:sz="0" w:space="0" w:color="auto"/>
            <w:left w:val="none" w:sz="0" w:space="0" w:color="auto"/>
            <w:bottom w:val="none" w:sz="0" w:space="0" w:color="auto"/>
            <w:right w:val="none" w:sz="0" w:space="0" w:color="auto"/>
          </w:divBdr>
        </w:div>
        <w:div w:id="452021613">
          <w:marLeft w:val="0"/>
          <w:marRight w:val="0"/>
          <w:marTop w:val="0"/>
          <w:marBottom w:val="150"/>
          <w:divBdr>
            <w:top w:val="none" w:sz="0" w:space="0" w:color="auto"/>
            <w:left w:val="none" w:sz="0" w:space="0" w:color="auto"/>
            <w:bottom w:val="none" w:sz="0" w:space="0" w:color="auto"/>
            <w:right w:val="none" w:sz="0" w:space="0" w:color="auto"/>
          </w:divBdr>
          <w:divsChild>
            <w:div w:id="2071339951">
              <w:marLeft w:val="0"/>
              <w:marRight w:val="0"/>
              <w:marTop w:val="0"/>
              <w:marBottom w:val="0"/>
              <w:divBdr>
                <w:top w:val="none" w:sz="0" w:space="0" w:color="auto"/>
                <w:left w:val="none" w:sz="0" w:space="0" w:color="auto"/>
                <w:bottom w:val="none" w:sz="0" w:space="0" w:color="auto"/>
                <w:right w:val="none" w:sz="0" w:space="0" w:color="auto"/>
              </w:divBdr>
            </w:div>
            <w:div w:id="364722277">
              <w:marLeft w:val="0"/>
              <w:marRight w:val="0"/>
              <w:marTop w:val="0"/>
              <w:marBottom w:val="0"/>
              <w:divBdr>
                <w:top w:val="none" w:sz="0" w:space="0" w:color="auto"/>
                <w:left w:val="none" w:sz="0" w:space="0" w:color="auto"/>
                <w:bottom w:val="none" w:sz="0" w:space="0" w:color="auto"/>
                <w:right w:val="none" w:sz="0" w:space="0" w:color="auto"/>
              </w:divBdr>
            </w:div>
          </w:divsChild>
        </w:div>
        <w:div w:id="2091778689">
          <w:marLeft w:val="0"/>
          <w:marRight w:val="0"/>
          <w:marTop w:val="150"/>
          <w:marBottom w:val="0"/>
          <w:divBdr>
            <w:top w:val="none" w:sz="0" w:space="0" w:color="auto"/>
            <w:left w:val="none" w:sz="0" w:space="0" w:color="auto"/>
            <w:bottom w:val="none" w:sz="0" w:space="0" w:color="auto"/>
            <w:right w:val="none" w:sz="0" w:space="0" w:color="auto"/>
          </w:divBdr>
        </w:div>
        <w:div w:id="583146195">
          <w:marLeft w:val="0"/>
          <w:marRight w:val="0"/>
          <w:marTop w:val="0"/>
          <w:marBottom w:val="0"/>
          <w:divBdr>
            <w:top w:val="none" w:sz="0" w:space="0" w:color="auto"/>
            <w:left w:val="none" w:sz="0" w:space="0" w:color="auto"/>
            <w:bottom w:val="none" w:sz="0" w:space="0" w:color="auto"/>
            <w:right w:val="none" w:sz="0" w:space="0" w:color="auto"/>
          </w:divBdr>
        </w:div>
        <w:div w:id="1268465578">
          <w:marLeft w:val="0"/>
          <w:marRight w:val="0"/>
          <w:marTop w:val="0"/>
          <w:marBottom w:val="150"/>
          <w:divBdr>
            <w:top w:val="none" w:sz="0" w:space="0" w:color="auto"/>
            <w:left w:val="none" w:sz="0" w:space="0" w:color="auto"/>
            <w:bottom w:val="none" w:sz="0" w:space="0" w:color="auto"/>
            <w:right w:val="none" w:sz="0" w:space="0" w:color="auto"/>
          </w:divBdr>
          <w:divsChild>
            <w:div w:id="583992879">
              <w:marLeft w:val="0"/>
              <w:marRight w:val="0"/>
              <w:marTop w:val="0"/>
              <w:marBottom w:val="0"/>
              <w:divBdr>
                <w:top w:val="none" w:sz="0" w:space="0" w:color="auto"/>
                <w:left w:val="none" w:sz="0" w:space="0" w:color="auto"/>
                <w:bottom w:val="none" w:sz="0" w:space="0" w:color="auto"/>
                <w:right w:val="none" w:sz="0" w:space="0" w:color="auto"/>
              </w:divBdr>
            </w:div>
            <w:div w:id="1116829079">
              <w:marLeft w:val="0"/>
              <w:marRight w:val="0"/>
              <w:marTop w:val="0"/>
              <w:marBottom w:val="0"/>
              <w:divBdr>
                <w:top w:val="none" w:sz="0" w:space="0" w:color="auto"/>
                <w:left w:val="none" w:sz="0" w:space="0" w:color="auto"/>
                <w:bottom w:val="none" w:sz="0" w:space="0" w:color="auto"/>
                <w:right w:val="none" w:sz="0" w:space="0" w:color="auto"/>
              </w:divBdr>
            </w:div>
          </w:divsChild>
        </w:div>
        <w:div w:id="1764951697">
          <w:marLeft w:val="0"/>
          <w:marRight w:val="0"/>
          <w:marTop w:val="150"/>
          <w:marBottom w:val="0"/>
          <w:divBdr>
            <w:top w:val="none" w:sz="0" w:space="0" w:color="auto"/>
            <w:left w:val="none" w:sz="0" w:space="0" w:color="auto"/>
            <w:bottom w:val="none" w:sz="0" w:space="0" w:color="auto"/>
            <w:right w:val="none" w:sz="0" w:space="0" w:color="auto"/>
          </w:divBdr>
        </w:div>
        <w:div w:id="18242284">
          <w:marLeft w:val="0"/>
          <w:marRight w:val="0"/>
          <w:marTop w:val="0"/>
          <w:marBottom w:val="0"/>
          <w:divBdr>
            <w:top w:val="none" w:sz="0" w:space="0" w:color="auto"/>
            <w:left w:val="none" w:sz="0" w:space="0" w:color="auto"/>
            <w:bottom w:val="none" w:sz="0" w:space="0" w:color="auto"/>
            <w:right w:val="none" w:sz="0" w:space="0" w:color="auto"/>
          </w:divBdr>
        </w:div>
        <w:div w:id="362290795">
          <w:marLeft w:val="0"/>
          <w:marRight w:val="0"/>
          <w:marTop w:val="0"/>
          <w:marBottom w:val="150"/>
          <w:divBdr>
            <w:top w:val="none" w:sz="0" w:space="0" w:color="auto"/>
            <w:left w:val="none" w:sz="0" w:space="0" w:color="auto"/>
            <w:bottom w:val="none" w:sz="0" w:space="0" w:color="auto"/>
            <w:right w:val="none" w:sz="0" w:space="0" w:color="auto"/>
          </w:divBdr>
          <w:divsChild>
            <w:div w:id="544946667">
              <w:marLeft w:val="0"/>
              <w:marRight w:val="0"/>
              <w:marTop w:val="0"/>
              <w:marBottom w:val="0"/>
              <w:divBdr>
                <w:top w:val="none" w:sz="0" w:space="0" w:color="auto"/>
                <w:left w:val="none" w:sz="0" w:space="0" w:color="auto"/>
                <w:bottom w:val="none" w:sz="0" w:space="0" w:color="auto"/>
                <w:right w:val="none" w:sz="0" w:space="0" w:color="auto"/>
              </w:divBdr>
            </w:div>
            <w:div w:id="272635672">
              <w:marLeft w:val="0"/>
              <w:marRight w:val="0"/>
              <w:marTop w:val="0"/>
              <w:marBottom w:val="0"/>
              <w:divBdr>
                <w:top w:val="none" w:sz="0" w:space="0" w:color="auto"/>
                <w:left w:val="none" w:sz="0" w:space="0" w:color="auto"/>
                <w:bottom w:val="none" w:sz="0" w:space="0" w:color="auto"/>
                <w:right w:val="none" w:sz="0" w:space="0" w:color="auto"/>
              </w:divBdr>
            </w:div>
          </w:divsChild>
        </w:div>
        <w:div w:id="216432473">
          <w:marLeft w:val="0"/>
          <w:marRight w:val="0"/>
          <w:marTop w:val="0"/>
          <w:marBottom w:val="0"/>
          <w:divBdr>
            <w:top w:val="none" w:sz="0" w:space="0" w:color="auto"/>
            <w:left w:val="none" w:sz="0" w:space="0" w:color="auto"/>
            <w:bottom w:val="none" w:sz="0" w:space="0" w:color="auto"/>
            <w:right w:val="none" w:sz="0" w:space="0" w:color="auto"/>
          </w:divBdr>
        </w:div>
        <w:div w:id="217206786">
          <w:marLeft w:val="0"/>
          <w:marRight w:val="0"/>
          <w:marTop w:val="0"/>
          <w:marBottom w:val="150"/>
          <w:divBdr>
            <w:top w:val="none" w:sz="0" w:space="0" w:color="auto"/>
            <w:left w:val="none" w:sz="0" w:space="0" w:color="auto"/>
            <w:bottom w:val="none" w:sz="0" w:space="0" w:color="auto"/>
            <w:right w:val="none" w:sz="0" w:space="0" w:color="auto"/>
          </w:divBdr>
          <w:divsChild>
            <w:div w:id="600142256">
              <w:marLeft w:val="0"/>
              <w:marRight w:val="0"/>
              <w:marTop w:val="0"/>
              <w:marBottom w:val="0"/>
              <w:divBdr>
                <w:top w:val="none" w:sz="0" w:space="0" w:color="auto"/>
                <w:left w:val="none" w:sz="0" w:space="0" w:color="auto"/>
                <w:bottom w:val="none" w:sz="0" w:space="0" w:color="auto"/>
                <w:right w:val="none" w:sz="0" w:space="0" w:color="auto"/>
              </w:divBdr>
            </w:div>
            <w:div w:id="291448578">
              <w:marLeft w:val="0"/>
              <w:marRight w:val="0"/>
              <w:marTop w:val="0"/>
              <w:marBottom w:val="0"/>
              <w:divBdr>
                <w:top w:val="none" w:sz="0" w:space="0" w:color="auto"/>
                <w:left w:val="none" w:sz="0" w:space="0" w:color="auto"/>
                <w:bottom w:val="none" w:sz="0" w:space="0" w:color="auto"/>
                <w:right w:val="none" w:sz="0" w:space="0" w:color="auto"/>
              </w:divBdr>
            </w:div>
          </w:divsChild>
        </w:div>
        <w:div w:id="1817797793">
          <w:marLeft w:val="0"/>
          <w:marRight w:val="0"/>
          <w:marTop w:val="0"/>
          <w:marBottom w:val="0"/>
          <w:divBdr>
            <w:top w:val="none" w:sz="0" w:space="0" w:color="auto"/>
            <w:left w:val="none" w:sz="0" w:space="0" w:color="auto"/>
            <w:bottom w:val="none" w:sz="0" w:space="0" w:color="auto"/>
            <w:right w:val="none" w:sz="0" w:space="0" w:color="auto"/>
          </w:divBdr>
        </w:div>
        <w:div w:id="748581566">
          <w:marLeft w:val="0"/>
          <w:marRight w:val="0"/>
          <w:marTop w:val="0"/>
          <w:marBottom w:val="150"/>
          <w:divBdr>
            <w:top w:val="none" w:sz="0" w:space="0" w:color="auto"/>
            <w:left w:val="none" w:sz="0" w:space="0" w:color="auto"/>
            <w:bottom w:val="none" w:sz="0" w:space="0" w:color="auto"/>
            <w:right w:val="none" w:sz="0" w:space="0" w:color="auto"/>
          </w:divBdr>
          <w:divsChild>
            <w:div w:id="430972805">
              <w:marLeft w:val="0"/>
              <w:marRight w:val="0"/>
              <w:marTop w:val="0"/>
              <w:marBottom w:val="0"/>
              <w:divBdr>
                <w:top w:val="none" w:sz="0" w:space="0" w:color="auto"/>
                <w:left w:val="none" w:sz="0" w:space="0" w:color="auto"/>
                <w:bottom w:val="none" w:sz="0" w:space="0" w:color="auto"/>
                <w:right w:val="none" w:sz="0" w:space="0" w:color="auto"/>
              </w:divBdr>
            </w:div>
            <w:div w:id="816796919">
              <w:marLeft w:val="0"/>
              <w:marRight w:val="0"/>
              <w:marTop w:val="0"/>
              <w:marBottom w:val="0"/>
              <w:divBdr>
                <w:top w:val="none" w:sz="0" w:space="0" w:color="auto"/>
                <w:left w:val="none" w:sz="0" w:space="0" w:color="auto"/>
                <w:bottom w:val="none" w:sz="0" w:space="0" w:color="auto"/>
                <w:right w:val="none" w:sz="0" w:space="0" w:color="auto"/>
              </w:divBdr>
            </w:div>
          </w:divsChild>
        </w:div>
        <w:div w:id="272636728">
          <w:marLeft w:val="0"/>
          <w:marRight w:val="0"/>
          <w:marTop w:val="0"/>
          <w:marBottom w:val="0"/>
          <w:divBdr>
            <w:top w:val="none" w:sz="0" w:space="0" w:color="auto"/>
            <w:left w:val="none" w:sz="0" w:space="0" w:color="auto"/>
            <w:bottom w:val="none" w:sz="0" w:space="0" w:color="auto"/>
            <w:right w:val="none" w:sz="0" w:space="0" w:color="auto"/>
          </w:divBdr>
        </w:div>
        <w:div w:id="1485466373">
          <w:marLeft w:val="0"/>
          <w:marRight w:val="0"/>
          <w:marTop w:val="0"/>
          <w:marBottom w:val="150"/>
          <w:divBdr>
            <w:top w:val="none" w:sz="0" w:space="0" w:color="auto"/>
            <w:left w:val="none" w:sz="0" w:space="0" w:color="auto"/>
            <w:bottom w:val="none" w:sz="0" w:space="0" w:color="auto"/>
            <w:right w:val="none" w:sz="0" w:space="0" w:color="auto"/>
          </w:divBdr>
          <w:divsChild>
            <w:div w:id="1434788036">
              <w:marLeft w:val="0"/>
              <w:marRight w:val="0"/>
              <w:marTop w:val="0"/>
              <w:marBottom w:val="0"/>
              <w:divBdr>
                <w:top w:val="none" w:sz="0" w:space="0" w:color="auto"/>
                <w:left w:val="none" w:sz="0" w:space="0" w:color="auto"/>
                <w:bottom w:val="none" w:sz="0" w:space="0" w:color="auto"/>
                <w:right w:val="none" w:sz="0" w:space="0" w:color="auto"/>
              </w:divBdr>
            </w:div>
            <w:div w:id="327830322">
              <w:marLeft w:val="0"/>
              <w:marRight w:val="0"/>
              <w:marTop w:val="0"/>
              <w:marBottom w:val="0"/>
              <w:divBdr>
                <w:top w:val="none" w:sz="0" w:space="0" w:color="auto"/>
                <w:left w:val="none" w:sz="0" w:space="0" w:color="auto"/>
                <w:bottom w:val="none" w:sz="0" w:space="0" w:color="auto"/>
                <w:right w:val="none" w:sz="0" w:space="0" w:color="auto"/>
              </w:divBdr>
            </w:div>
          </w:divsChild>
        </w:div>
        <w:div w:id="873037146">
          <w:marLeft w:val="0"/>
          <w:marRight w:val="0"/>
          <w:marTop w:val="0"/>
          <w:marBottom w:val="0"/>
          <w:divBdr>
            <w:top w:val="none" w:sz="0" w:space="0" w:color="auto"/>
            <w:left w:val="none" w:sz="0" w:space="0" w:color="auto"/>
            <w:bottom w:val="none" w:sz="0" w:space="0" w:color="auto"/>
            <w:right w:val="none" w:sz="0" w:space="0" w:color="auto"/>
          </w:divBdr>
        </w:div>
        <w:div w:id="1213955769">
          <w:marLeft w:val="0"/>
          <w:marRight w:val="0"/>
          <w:marTop w:val="0"/>
          <w:marBottom w:val="150"/>
          <w:divBdr>
            <w:top w:val="none" w:sz="0" w:space="0" w:color="auto"/>
            <w:left w:val="none" w:sz="0" w:space="0" w:color="auto"/>
            <w:bottom w:val="none" w:sz="0" w:space="0" w:color="auto"/>
            <w:right w:val="none" w:sz="0" w:space="0" w:color="auto"/>
          </w:divBdr>
          <w:divsChild>
            <w:div w:id="1856799">
              <w:marLeft w:val="0"/>
              <w:marRight w:val="0"/>
              <w:marTop w:val="0"/>
              <w:marBottom w:val="0"/>
              <w:divBdr>
                <w:top w:val="none" w:sz="0" w:space="0" w:color="auto"/>
                <w:left w:val="none" w:sz="0" w:space="0" w:color="auto"/>
                <w:bottom w:val="none" w:sz="0" w:space="0" w:color="auto"/>
                <w:right w:val="none" w:sz="0" w:space="0" w:color="auto"/>
              </w:divBdr>
            </w:div>
            <w:div w:id="700667503">
              <w:marLeft w:val="0"/>
              <w:marRight w:val="0"/>
              <w:marTop w:val="0"/>
              <w:marBottom w:val="0"/>
              <w:divBdr>
                <w:top w:val="none" w:sz="0" w:space="0" w:color="auto"/>
                <w:left w:val="none" w:sz="0" w:space="0" w:color="auto"/>
                <w:bottom w:val="none" w:sz="0" w:space="0" w:color="auto"/>
                <w:right w:val="none" w:sz="0" w:space="0" w:color="auto"/>
              </w:divBdr>
            </w:div>
            <w:div w:id="10575610">
              <w:marLeft w:val="0"/>
              <w:marRight w:val="0"/>
              <w:marTop w:val="0"/>
              <w:marBottom w:val="0"/>
              <w:divBdr>
                <w:top w:val="none" w:sz="0" w:space="0" w:color="auto"/>
                <w:left w:val="none" w:sz="0" w:space="0" w:color="auto"/>
                <w:bottom w:val="none" w:sz="0" w:space="0" w:color="auto"/>
                <w:right w:val="none" w:sz="0" w:space="0" w:color="auto"/>
              </w:divBdr>
            </w:div>
          </w:divsChild>
        </w:div>
        <w:div w:id="746193594">
          <w:marLeft w:val="0"/>
          <w:marRight w:val="0"/>
          <w:marTop w:val="0"/>
          <w:marBottom w:val="0"/>
          <w:divBdr>
            <w:top w:val="none" w:sz="0" w:space="0" w:color="auto"/>
            <w:left w:val="none" w:sz="0" w:space="0" w:color="auto"/>
            <w:bottom w:val="none" w:sz="0" w:space="0" w:color="auto"/>
            <w:right w:val="none" w:sz="0" w:space="0" w:color="auto"/>
          </w:divBdr>
        </w:div>
        <w:div w:id="595132953">
          <w:marLeft w:val="0"/>
          <w:marRight w:val="0"/>
          <w:marTop w:val="0"/>
          <w:marBottom w:val="150"/>
          <w:divBdr>
            <w:top w:val="none" w:sz="0" w:space="0" w:color="auto"/>
            <w:left w:val="none" w:sz="0" w:space="0" w:color="auto"/>
            <w:bottom w:val="none" w:sz="0" w:space="0" w:color="auto"/>
            <w:right w:val="none" w:sz="0" w:space="0" w:color="auto"/>
          </w:divBdr>
          <w:divsChild>
            <w:div w:id="709299729">
              <w:marLeft w:val="0"/>
              <w:marRight w:val="0"/>
              <w:marTop w:val="0"/>
              <w:marBottom w:val="0"/>
              <w:divBdr>
                <w:top w:val="none" w:sz="0" w:space="0" w:color="auto"/>
                <w:left w:val="none" w:sz="0" w:space="0" w:color="auto"/>
                <w:bottom w:val="none" w:sz="0" w:space="0" w:color="auto"/>
                <w:right w:val="none" w:sz="0" w:space="0" w:color="auto"/>
              </w:divBdr>
            </w:div>
          </w:divsChild>
        </w:div>
        <w:div w:id="155072146">
          <w:marLeft w:val="0"/>
          <w:marRight w:val="0"/>
          <w:marTop w:val="150"/>
          <w:marBottom w:val="0"/>
          <w:divBdr>
            <w:top w:val="none" w:sz="0" w:space="0" w:color="auto"/>
            <w:left w:val="none" w:sz="0" w:space="0" w:color="auto"/>
            <w:bottom w:val="none" w:sz="0" w:space="0" w:color="auto"/>
            <w:right w:val="none" w:sz="0" w:space="0" w:color="auto"/>
          </w:divBdr>
        </w:div>
        <w:div w:id="533035098">
          <w:marLeft w:val="0"/>
          <w:marRight w:val="0"/>
          <w:marTop w:val="0"/>
          <w:marBottom w:val="0"/>
          <w:divBdr>
            <w:top w:val="none" w:sz="0" w:space="0" w:color="auto"/>
            <w:left w:val="none" w:sz="0" w:space="0" w:color="auto"/>
            <w:bottom w:val="none" w:sz="0" w:space="0" w:color="auto"/>
            <w:right w:val="none" w:sz="0" w:space="0" w:color="auto"/>
          </w:divBdr>
        </w:div>
        <w:div w:id="552079942">
          <w:marLeft w:val="0"/>
          <w:marRight w:val="0"/>
          <w:marTop w:val="0"/>
          <w:marBottom w:val="150"/>
          <w:divBdr>
            <w:top w:val="none" w:sz="0" w:space="0" w:color="auto"/>
            <w:left w:val="none" w:sz="0" w:space="0" w:color="auto"/>
            <w:bottom w:val="none" w:sz="0" w:space="0" w:color="auto"/>
            <w:right w:val="none" w:sz="0" w:space="0" w:color="auto"/>
          </w:divBdr>
          <w:divsChild>
            <w:div w:id="864291584">
              <w:marLeft w:val="0"/>
              <w:marRight w:val="0"/>
              <w:marTop w:val="0"/>
              <w:marBottom w:val="0"/>
              <w:divBdr>
                <w:top w:val="none" w:sz="0" w:space="0" w:color="auto"/>
                <w:left w:val="none" w:sz="0" w:space="0" w:color="auto"/>
                <w:bottom w:val="none" w:sz="0" w:space="0" w:color="auto"/>
                <w:right w:val="none" w:sz="0" w:space="0" w:color="auto"/>
              </w:divBdr>
            </w:div>
            <w:div w:id="2049404439">
              <w:marLeft w:val="0"/>
              <w:marRight w:val="0"/>
              <w:marTop w:val="0"/>
              <w:marBottom w:val="0"/>
              <w:divBdr>
                <w:top w:val="none" w:sz="0" w:space="0" w:color="auto"/>
                <w:left w:val="none" w:sz="0" w:space="0" w:color="auto"/>
                <w:bottom w:val="none" w:sz="0" w:space="0" w:color="auto"/>
                <w:right w:val="none" w:sz="0" w:space="0" w:color="auto"/>
              </w:divBdr>
            </w:div>
            <w:div w:id="299582650">
              <w:marLeft w:val="0"/>
              <w:marRight w:val="0"/>
              <w:marTop w:val="0"/>
              <w:marBottom w:val="0"/>
              <w:divBdr>
                <w:top w:val="none" w:sz="0" w:space="0" w:color="auto"/>
                <w:left w:val="none" w:sz="0" w:space="0" w:color="auto"/>
                <w:bottom w:val="none" w:sz="0" w:space="0" w:color="auto"/>
                <w:right w:val="none" w:sz="0" w:space="0" w:color="auto"/>
              </w:divBdr>
            </w:div>
            <w:div w:id="760679525">
              <w:marLeft w:val="0"/>
              <w:marRight w:val="0"/>
              <w:marTop w:val="0"/>
              <w:marBottom w:val="0"/>
              <w:divBdr>
                <w:top w:val="none" w:sz="0" w:space="0" w:color="auto"/>
                <w:left w:val="none" w:sz="0" w:space="0" w:color="auto"/>
                <w:bottom w:val="none" w:sz="0" w:space="0" w:color="auto"/>
                <w:right w:val="none" w:sz="0" w:space="0" w:color="auto"/>
              </w:divBdr>
            </w:div>
            <w:div w:id="400520418">
              <w:marLeft w:val="0"/>
              <w:marRight w:val="0"/>
              <w:marTop w:val="0"/>
              <w:marBottom w:val="0"/>
              <w:divBdr>
                <w:top w:val="none" w:sz="0" w:space="0" w:color="auto"/>
                <w:left w:val="none" w:sz="0" w:space="0" w:color="auto"/>
                <w:bottom w:val="none" w:sz="0" w:space="0" w:color="auto"/>
                <w:right w:val="none" w:sz="0" w:space="0" w:color="auto"/>
              </w:divBdr>
            </w:div>
          </w:divsChild>
        </w:div>
        <w:div w:id="227230601">
          <w:marLeft w:val="0"/>
          <w:marRight w:val="0"/>
          <w:marTop w:val="150"/>
          <w:marBottom w:val="0"/>
          <w:divBdr>
            <w:top w:val="none" w:sz="0" w:space="0" w:color="auto"/>
            <w:left w:val="none" w:sz="0" w:space="0" w:color="auto"/>
            <w:bottom w:val="none" w:sz="0" w:space="0" w:color="auto"/>
            <w:right w:val="none" w:sz="0" w:space="0" w:color="auto"/>
          </w:divBdr>
        </w:div>
        <w:div w:id="1952737694">
          <w:marLeft w:val="0"/>
          <w:marRight w:val="0"/>
          <w:marTop w:val="0"/>
          <w:marBottom w:val="0"/>
          <w:divBdr>
            <w:top w:val="none" w:sz="0" w:space="0" w:color="auto"/>
            <w:left w:val="none" w:sz="0" w:space="0" w:color="auto"/>
            <w:bottom w:val="none" w:sz="0" w:space="0" w:color="auto"/>
            <w:right w:val="none" w:sz="0" w:space="0" w:color="auto"/>
          </w:divBdr>
        </w:div>
        <w:div w:id="1564177687">
          <w:marLeft w:val="0"/>
          <w:marRight w:val="0"/>
          <w:marTop w:val="0"/>
          <w:marBottom w:val="150"/>
          <w:divBdr>
            <w:top w:val="none" w:sz="0" w:space="0" w:color="auto"/>
            <w:left w:val="none" w:sz="0" w:space="0" w:color="auto"/>
            <w:bottom w:val="none" w:sz="0" w:space="0" w:color="auto"/>
            <w:right w:val="none" w:sz="0" w:space="0" w:color="auto"/>
          </w:divBdr>
          <w:divsChild>
            <w:div w:id="36971197">
              <w:marLeft w:val="0"/>
              <w:marRight w:val="0"/>
              <w:marTop w:val="0"/>
              <w:marBottom w:val="0"/>
              <w:divBdr>
                <w:top w:val="none" w:sz="0" w:space="0" w:color="auto"/>
                <w:left w:val="none" w:sz="0" w:space="0" w:color="auto"/>
                <w:bottom w:val="none" w:sz="0" w:space="0" w:color="auto"/>
                <w:right w:val="none" w:sz="0" w:space="0" w:color="auto"/>
              </w:divBdr>
            </w:div>
            <w:div w:id="1057556937">
              <w:marLeft w:val="0"/>
              <w:marRight w:val="0"/>
              <w:marTop w:val="0"/>
              <w:marBottom w:val="0"/>
              <w:divBdr>
                <w:top w:val="none" w:sz="0" w:space="0" w:color="auto"/>
                <w:left w:val="none" w:sz="0" w:space="0" w:color="auto"/>
                <w:bottom w:val="none" w:sz="0" w:space="0" w:color="auto"/>
                <w:right w:val="none" w:sz="0" w:space="0" w:color="auto"/>
              </w:divBdr>
            </w:div>
          </w:divsChild>
        </w:div>
        <w:div w:id="527107922">
          <w:marLeft w:val="0"/>
          <w:marRight w:val="0"/>
          <w:marTop w:val="0"/>
          <w:marBottom w:val="0"/>
          <w:divBdr>
            <w:top w:val="none" w:sz="0" w:space="0" w:color="auto"/>
            <w:left w:val="none" w:sz="0" w:space="0" w:color="auto"/>
            <w:bottom w:val="none" w:sz="0" w:space="0" w:color="auto"/>
            <w:right w:val="none" w:sz="0" w:space="0" w:color="auto"/>
          </w:divBdr>
        </w:div>
        <w:div w:id="1028333034">
          <w:marLeft w:val="0"/>
          <w:marRight w:val="0"/>
          <w:marTop w:val="0"/>
          <w:marBottom w:val="150"/>
          <w:divBdr>
            <w:top w:val="none" w:sz="0" w:space="0" w:color="auto"/>
            <w:left w:val="none" w:sz="0" w:space="0" w:color="auto"/>
            <w:bottom w:val="none" w:sz="0" w:space="0" w:color="auto"/>
            <w:right w:val="none" w:sz="0" w:space="0" w:color="auto"/>
          </w:divBdr>
          <w:divsChild>
            <w:div w:id="1439105866">
              <w:marLeft w:val="0"/>
              <w:marRight w:val="0"/>
              <w:marTop w:val="0"/>
              <w:marBottom w:val="0"/>
              <w:divBdr>
                <w:top w:val="none" w:sz="0" w:space="0" w:color="auto"/>
                <w:left w:val="none" w:sz="0" w:space="0" w:color="auto"/>
                <w:bottom w:val="none" w:sz="0" w:space="0" w:color="auto"/>
                <w:right w:val="none" w:sz="0" w:space="0" w:color="auto"/>
              </w:divBdr>
            </w:div>
          </w:divsChild>
        </w:div>
        <w:div w:id="997196700">
          <w:marLeft w:val="0"/>
          <w:marRight w:val="0"/>
          <w:marTop w:val="0"/>
          <w:marBottom w:val="0"/>
          <w:divBdr>
            <w:top w:val="none" w:sz="0" w:space="0" w:color="auto"/>
            <w:left w:val="none" w:sz="0" w:space="0" w:color="auto"/>
            <w:bottom w:val="none" w:sz="0" w:space="0" w:color="auto"/>
            <w:right w:val="none" w:sz="0" w:space="0" w:color="auto"/>
          </w:divBdr>
        </w:div>
        <w:div w:id="516968165">
          <w:marLeft w:val="0"/>
          <w:marRight w:val="0"/>
          <w:marTop w:val="0"/>
          <w:marBottom w:val="150"/>
          <w:divBdr>
            <w:top w:val="none" w:sz="0" w:space="0" w:color="auto"/>
            <w:left w:val="none" w:sz="0" w:space="0" w:color="auto"/>
            <w:bottom w:val="none" w:sz="0" w:space="0" w:color="auto"/>
            <w:right w:val="none" w:sz="0" w:space="0" w:color="auto"/>
          </w:divBdr>
          <w:divsChild>
            <w:div w:id="65540665">
              <w:marLeft w:val="0"/>
              <w:marRight w:val="0"/>
              <w:marTop w:val="0"/>
              <w:marBottom w:val="0"/>
              <w:divBdr>
                <w:top w:val="none" w:sz="0" w:space="0" w:color="auto"/>
                <w:left w:val="none" w:sz="0" w:space="0" w:color="auto"/>
                <w:bottom w:val="none" w:sz="0" w:space="0" w:color="auto"/>
                <w:right w:val="none" w:sz="0" w:space="0" w:color="auto"/>
              </w:divBdr>
            </w:div>
          </w:divsChild>
        </w:div>
        <w:div w:id="910695864">
          <w:marLeft w:val="0"/>
          <w:marRight w:val="0"/>
          <w:marTop w:val="0"/>
          <w:marBottom w:val="0"/>
          <w:divBdr>
            <w:top w:val="none" w:sz="0" w:space="0" w:color="auto"/>
            <w:left w:val="none" w:sz="0" w:space="0" w:color="auto"/>
            <w:bottom w:val="none" w:sz="0" w:space="0" w:color="auto"/>
            <w:right w:val="none" w:sz="0" w:space="0" w:color="auto"/>
          </w:divBdr>
        </w:div>
        <w:div w:id="23216976">
          <w:marLeft w:val="0"/>
          <w:marRight w:val="0"/>
          <w:marTop w:val="0"/>
          <w:marBottom w:val="150"/>
          <w:divBdr>
            <w:top w:val="none" w:sz="0" w:space="0" w:color="auto"/>
            <w:left w:val="none" w:sz="0" w:space="0" w:color="auto"/>
            <w:bottom w:val="none" w:sz="0" w:space="0" w:color="auto"/>
            <w:right w:val="none" w:sz="0" w:space="0" w:color="auto"/>
          </w:divBdr>
          <w:divsChild>
            <w:div w:id="546262017">
              <w:marLeft w:val="0"/>
              <w:marRight w:val="0"/>
              <w:marTop w:val="0"/>
              <w:marBottom w:val="0"/>
              <w:divBdr>
                <w:top w:val="none" w:sz="0" w:space="0" w:color="auto"/>
                <w:left w:val="none" w:sz="0" w:space="0" w:color="auto"/>
                <w:bottom w:val="none" w:sz="0" w:space="0" w:color="auto"/>
                <w:right w:val="none" w:sz="0" w:space="0" w:color="auto"/>
              </w:divBdr>
            </w:div>
            <w:div w:id="1585992723">
              <w:marLeft w:val="0"/>
              <w:marRight w:val="0"/>
              <w:marTop w:val="0"/>
              <w:marBottom w:val="0"/>
              <w:divBdr>
                <w:top w:val="none" w:sz="0" w:space="0" w:color="auto"/>
                <w:left w:val="none" w:sz="0" w:space="0" w:color="auto"/>
                <w:bottom w:val="none" w:sz="0" w:space="0" w:color="auto"/>
                <w:right w:val="none" w:sz="0" w:space="0" w:color="auto"/>
              </w:divBdr>
            </w:div>
          </w:divsChild>
        </w:div>
        <w:div w:id="1906378236">
          <w:marLeft w:val="0"/>
          <w:marRight w:val="0"/>
          <w:marTop w:val="0"/>
          <w:marBottom w:val="0"/>
          <w:divBdr>
            <w:top w:val="none" w:sz="0" w:space="0" w:color="auto"/>
            <w:left w:val="none" w:sz="0" w:space="0" w:color="auto"/>
            <w:bottom w:val="none" w:sz="0" w:space="0" w:color="auto"/>
            <w:right w:val="none" w:sz="0" w:space="0" w:color="auto"/>
          </w:divBdr>
        </w:div>
        <w:div w:id="351958609">
          <w:marLeft w:val="0"/>
          <w:marRight w:val="0"/>
          <w:marTop w:val="0"/>
          <w:marBottom w:val="150"/>
          <w:divBdr>
            <w:top w:val="none" w:sz="0" w:space="0" w:color="auto"/>
            <w:left w:val="none" w:sz="0" w:space="0" w:color="auto"/>
            <w:bottom w:val="none" w:sz="0" w:space="0" w:color="auto"/>
            <w:right w:val="none" w:sz="0" w:space="0" w:color="auto"/>
          </w:divBdr>
          <w:divsChild>
            <w:div w:id="381709122">
              <w:marLeft w:val="0"/>
              <w:marRight w:val="0"/>
              <w:marTop w:val="0"/>
              <w:marBottom w:val="0"/>
              <w:divBdr>
                <w:top w:val="none" w:sz="0" w:space="0" w:color="auto"/>
                <w:left w:val="none" w:sz="0" w:space="0" w:color="auto"/>
                <w:bottom w:val="none" w:sz="0" w:space="0" w:color="auto"/>
                <w:right w:val="none" w:sz="0" w:space="0" w:color="auto"/>
              </w:divBdr>
            </w:div>
            <w:div w:id="1647390083">
              <w:marLeft w:val="0"/>
              <w:marRight w:val="0"/>
              <w:marTop w:val="0"/>
              <w:marBottom w:val="0"/>
              <w:divBdr>
                <w:top w:val="none" w:sz="0" w:space="0" w:color="auto"/>
                <w:left w:val="none" w:sz="0" w:space="0" w:color="auto"/>
                <w:bottom w:val="none" w:sz="0" w:space="0" w:color="auto"/>
                <w:right w:val="none" w:sz="0" w:space="0" w:color="auto"/>
              </w:divBdr>
            </w:div>
          </w:divsChild>
        </w:div>
        <w:div w:id="765613739">
          <w:marLeft w:val="0"/>
          <w:marRight w:val="0"/>
          <w:marTop w:val="0"/>
          <w:marBottom w:val="0"/>
          <w:divBdr>
            <w:top w:val="none" w:sz="0" w:space="0" w:color="auto"/>
            <w:left w:val="none" w:sz="0" w:space="0" w:color="auto"/>
            <w:bottom w:val="none" w:sz="0" w:space="0" w:color="auto"/>
            <w:right w:val="none" w:sz="0" w:space="0" w:color="auto"/>
          </w:divBdr>
        </w:div>
        <w:div w:id="1743328869">
          <w:marLeft w:val="0"/>
          <w:marRight w:val="0"/>
          <w:marTop w:val="0"/>
          <w:marBottom w:val="150"/>
          <w:divBdr>
            <w:top w:val="none" w:sz="0" w:space="0" w:color="auto"/>
            <w:left w:val="none" w:sz="0" w:space="0" w:color="auto"/>
            <w:bottom w:val="none" w:sz="0" w:space="0" w:color="auto"/>
            <w:right w:val="none" w:sz="0" w:space="0" w:color="auto"/>
          </w:divBdr>
          <w:divsChild>
            <w:div w:id="154273084">
              <w:marLeft w:val="0"/>
              <w:marRight w:val="0"/>
              <w:marTop w:val="0"/>
              <w:marBottom w:val="0"/>
              <w:divBdr>
                <w:top w:val="none" w:sz="0" w:space="0" w:color="auto"/>
                <w:left w:val="none" w:sz="0" w:space="0" w:color="auto"/>
                <w:bottom w:val="none" w:sz="0" w:space="0" w:color="auto"/>
                <w:right w:val="none" w:sz="0" w:space="0" w:color="auto"/>
              </w:divBdr>
            </w:div>
          </w:divsChild>
        </w:div>
        <w:div w:id="928544050">
          <w:marLeft w:val="0"/>
          <w:marRight w:val="0"/>
          <w:marTop w:val="0"/>
          <w:marBottom w:val="0"/>
          <w:divBdr>
            <w:top w:val="none" w:sz="0" w:space="0" w:color="auto"/>
            <w:left w:val="none" w:sz="0" w:space="0" w:color="auto"/>
            <w:bottom w:val="none" w:sz="0" w:space="0" w:color="auto"/>
            <w:right w:val="none" w:sz="0" w:space="0" w:color="auto"/>
          </w:divBdr>
        </w:div>
        <w:div w:id="639533009">
          <w:marLeft w:val="0"/>
          <w:marRight w:val="0"/>
          <w:marTop w:val="0"/>
          <w:marBottom w:val="150"/>
          <w:divBdr>
            <w:top w:val="none" w:sz="0" w:space="0" w:color="auto"/>
            <w:left w:val="none" w:sz="0" w:space="0" w:color="auto"/>
            <w:bottom w:val="none" w:sz="0" w:space="0" w:color="auto"/>
            <w:right w:val="none" w:sz="0" w:space="0" w:color="auto"/>
          </w:divBdr>
          <w:divsChild>
            <w:div w:id="816991008">
              <w:marLeft w:val="0"/>
              <w:marRight w:val="0"/>
              <w:marTop w:val="0"/>
              <w:marBottom w:val="0"/>
              <w:divBdr>
                <w:top w:val="none" w:sz="0" w:space="0" w:color="auto"/>
                <w:left w:val="none" w:sz="0" w:space="0" w:color="auto"/>
                <w:bottom w:val="none" w:sz="0" w:space="0" w:color="auto"/>
                <w:right w:val="none" w:sz="0" w:space="0" w:color="auto"/>
              </w:divBdr>
            </w:div>
          </w:divsChild>
        </w:div>
        <w:div w:id="671224891">
          <w:marLeft w:val="0"/>
          <w:marRight w:val="0"/>
          <w:marTop w:val="0"/>
          <w:marBottom w:val="0"/>
          <w:divBdr>
            <w:top w:val="none" w:sz="0" w:space="0" w:color="auto"/>
            <w:left w:val="none" w:sz="0" w:space="0" w:color="auto"/>
            <w:bottom w:val="none" w:sz="0" w:space="0" w:color="auto"/>
            <w:right w:val="none" w:sz="0" w:space="0" w:color="auto"/>
          </w:divBdr>
        </w:div>
        <w:div w:id="1546209671">
          <w:marLeft w:val="0"/>
          <w:marRight w:val="0"/>
          <w:marTop w:val="0"/>
          <w:marBottom w:val="150"/>
          <w:divBdr>
            <w:top w:val="none" w:sz="0" w:space="0" w:color="auto"/>
            <w:left w:val="none" w:sz="0" w:space="0" w:color="auto"/>
            <w:bottom w:val="none" w:sz="0" w:space="0" w:color="auto"/>
            <w:right w:val="none" w:sz="0" w:space="0" w:color="auto"/>
          </w:divBdr>
          <w:divsChild>
            <w:div w:id="608196446">
              <w:marLeft w:val="0"/>
              <w:marRight w:val="0"/>
              <w:marTop w:val="0"/>
              <w:marBottom w:val="0"/>
              <w:divBdr>
                <w:top w:val="none" w:sz="0" w:space="0" w:color="auto"/>
                <w:left w:val="none" w:sz="0" w:space="0" w:color="auto"/>
                <w:bottom w:val="none" w:sz="0" w:space="0" w:color="auto"/>
                <w:right w:val="none" w:sz="0" w:space="0" w:color="auto"/>
              </w:divBdr>
            </w:div>
          </w:divsChild>
        </w:div>
        <w:div w:id="1682707779">
          <w:marLeft w:val="0"/>
          <w:marRight w:val="0"/>
          <w:marTop w:val="0"/>
          <w:marBottom w:val="0"/>
          <w:divBdr>
            <w:top w:val="none" w:sz="0" w:space="0" w:color="auto"/>
            <w:left w:val="none" w:sz="0" w:space="0" w:color="auto"/>
            <w:bottom w:val="none" w:sz="0" w:space="0" w:color="auto"/>
            <w:right w:val="none" w:sz="0" w:space="0" w:color="auto"/>
          </w:divBdr>
        </w:div>
        <w:div w:id="69693164">
          <w:marLeft w:val="0"/>
          <w:marRight w:val="0"/>
          <w:marTop w:val="0"/>
          <w:marBottom w:val="150"/>
          <w:divBdr>
            <w:top w:val="none" w:sz="0" w:space="0" w:color="auto"/>
            <w:left w:val="none" w:sz="0" w:space="0" w:color="auto"/>
            <w:bottom w:val="none" w:sz="0" w:space="0" w:color="auto"/>
            <w:right w:val="none" w:sz="0" w:space="0" w:color="auto"/>
          </w:divBdr>
          <w:divsChild>
            <w:div w:id="728189527">
              <w:marLeft w:val="0"/>
              <w:marRight w:val="0"/>
              <w:marTop w:val="0"/>
              <w:marBottom w:val="0"/>
              <w:divBdr>
                <w:top w:val="none" w:sz="0" w:space="0" w:color="auto"/>
                <w:left w:val="none" w:sz="0" w:space="0" w:color="auto"/>
                <w:bottom w:val="none" w:sz="0" w:space="0" w:color="auto"/>
                <w:right w:val="none" w:sz="0" w:space="0" w:color="auto"/>
              </w:divBdr>
            </w:div>
            <w:div w:id="54163183">
              <w:marLeft w:val="0"/>
              <w:marRight w:val="0"/>
              <w:marTop w:val="0"/>
              <w:marBottom w:val="0"/>
              <w:divBdr>
                <w:top w:val="none" w:sz="0" w:space="0" w:color="auto"/>
                <w:left w:val="none" w:sz="0" w:space="0" w:color="auto"/>
                <w:bottom w:val="none" w:sz="0" w:space="0" w:color="auto"/>
                <w:right w:val="none" w:sz="0" w:space="0" w:color="auto"/>
              </w:divBdr>
            </w:div>
            <w:div w:id="1735086952">
              <w:marLeft w:val="0"/>
              <w:marRight w:val="0"/>
              <w:marTop w:val="0"/>
              <w:marBottom w:val="0"/>
              <w:divBdr>
                <w:top w:val="none" w:sz="0" w:space="0" w:color="auto"/>
                <w:left w:val="none" w:sz="0" w:space="0" w:color="auto"/>
                <w:bottom w:val="none" w:sz="0" w:space="0" w:color="auto"/>
                <w:right w:val="none" w:sz="0" w:space="0" w:color="auto"/>
              </w:divBdr>
            </w:div>
            <w:div w:id="1662924183">
              <w:marLeft w:val="0"/>
              <w:marRight w:val="0"/>
              <w:marTop w:val="0"/>
              <w:marBottom w:val="0"/>
              <w:divBdr>
                <w:top w:val="none" w:sz="0" w:space="0" w:color="auto"/>
                <w:left w:val="none" w:sz="0" w:space="0" w:color="auto"/>
                <w:bottom w:val="none" w:sz="0" w:space="0" w:color="auto"/>
                <w:right w:val="none" w:sz="0" w:space="0" w:color="auto"/>
              </w:divBdr>
            </w:div>
          </w:divsChild>
        </w:div>
        <w:div w:id="1807121688">
          <w:marLeft w:val="0"/>
          <w:marRight w:val="0"/>
          <w:marTop w:val="150"/>
          <w:marBottom w:val="0"/>
          <w:divBdr>
            <w:top w:val="none" w:sz="0" w:space="0" w:color="auto"/>
            <w:left w:val="none" w:sz="0" w:space="0" w:color="auto"/>
            <w:bottom w:val="none" w:sz="0" w:space="0" w:color="auto"/>
            <w:right w:val="none" w:sz="0" w:space="0" w:color="auto"/>
          </w:divBdr>
        </w:div>
        <w:div w:id="711537190">
          <w:marLeft w:val="0"/>
          <w:marRight w:val="0"/>
          <w:marTop w:val="0"/>
          <w:marBottom w:val="0"/>
          <w:divBdr>
            <w:top w:val="none" w:sz="0" w:space="0" w:color="auto"/>
            <w:left w:val="none" w:sz="0" w:space="0" w:color="auto"/>
            <w:bottom w:val="none" w:sz="0" w:space="0" w:color="auto"/>
            <w:right w:val="none" w:sz="0" w:space="0" w:color="auto"/>
          </w:divBdr>
        </w:div>
        <w:div w:id="565578887">
          <w:marLeft w:val="0"/>
          <w:marRight w:val="0"/>
          <w:marTop w:val="0"/>
          <w:marBottom w:val="150"/>
          <w:divBdr>
            <w:top w:val="none" w:sz="0" w:space="0" w:color="auto"/>
            <w:left w:val="none" w:sz="0" w:space="0" w:color="auto"/>
            <w:bottom w:val="none" w:sz="0" w:space="0" w:color="auto"/>
            <w:right w:val="none" w:sz="0" w:space="0" w:color="auto"/>
          </w:divBdr>
          <w:divsChild>
            <w:div w:id="1874879663">
              <w:marLeft w:val="0"/>
              <w:marRight w:val="0"/>
              <w:marTop w:val="0"/>
              <w:marBottom w:val="0"/>
              <w:divBdr>
                <w:top w:val="none" w:sz="0" w:space="0" w:color="auto"/>
                <w:left w:val="none" w:sz="0" w:space="0" w:color="auto"/>
                <w:bottom w:val="none" w:sz="0" w:space="0" w:color="auto"/>
                <w:right w:val="none" w:sz="0" w:space="0" w:color="auto"/>
              </w:divBdr>
            </w:div>
            <w:div w:id="1083143756">
              <w:marLeft w:val="0"/>
              <w:marRight w:val="0"/>
              <w:marTop w:val="0"/>
              <w:marBottom w:val="0"/>
              <w:divBdr>
                <w:top w:val="none" w:sz="0" w:space="0" w:color="auto"/>
                <w:left w:val="none" w:sz="0" w:space="0" w:color="auto"/>
                <w:bottom w:val="none" w:sz="0" w:space="0" w:color="auto"/>
                <w:right w:val="none" w:sz="0" w:space="0" w:color="auto"/>
              </w:divBdr>
            </w:div>
            <w:div w:id="1973829223">
              <w:marLeft w:val="0"/>
              <w:marRight w:val="0"/>
              <w:marTop w:val="0"/>
              <w:marBottom w:val="0"/>
              <w:divBdr>
                <w:top w:val="none" w:sz="0" w:space="0" w:color="auto"/>
                <w:left w:val="none" w:sz="0" w:space="0" w:color="auto"/>
                <w:bottom w:val="none" w:sz="0" w:space="0" w:color="auto"/>
                <w:right w:val="none" w:sz="0" w:space="0" w:color="auto"/>
              </w:divBdr>
            </w:div>
          </w:divsChild>
        </w:div>
        <w:div w:id="829951973">
          <w:marLeft w:val="0"/>
          <w:marRight w:val="0"/>
          <w:marTop w:val="0"/>
          <w:marBottom w:val="0"/>
          <w:divBdr>
            <w:top w:val="none" w:sz="0" w:space="0" w:color="auto"/>
            <w:left w:val="none" w:sz="0" w:space="0" w:color="auto"/>
            <w:bottom w:val="none" w:sz="0" w:space="0" w:color="auto"/>
            <w:right w:val="none" w:sz="0" w:space="0" w:color="auto"/>
          </w:divBdr>
        </w:div>
        <w:div w:id="1144810445">
          <w:marLeft w:val="0"/>
          <w:marRight w:val="0"/>
          <w:marTop w:val="0"/>
          <w:marBottom w:val="150"/>
          <w:divBdr>
            <w:top w:val="none" w:sz="0" w:space="0" w:color="auto"/>
            <w:left w:val="none" w:sz="0" w:space="0" w:color="auto"/>
            <w:bottom w:val="none" w:sz="0" w:space="0" w:color="auto"/>
            <w:right w:val="none" w:sz="0" w:space="0" w:color="auto"/>
          </w:divBdr>
          <w:divsChild>
            <w:div w:id="1296251413">
              <w:marLeft w:val="0"/>
              <w:marRight w:val="0"/>
              <w:marTop w:val="0"/>
              <w:marBottom w:val="0"/>
              <w:divBdr>
                <w:top w:val="none" w:sz="0" w:space="0" w:color="auto"/>
                <w:left w:val="none" w:sz="0" w:space="0" w:color="auto"/>
                <w:bottom w:val="none" w:sz="0" w:space="0" w:color="auto"/>
                <w:right w:val="none" w:sz="0" w:space="0" w:color="auto"/>
              </w:divBdr>
            </w:div>
          </w:divsChild>
        </w:div>
        <w:div w:id="976884243">
          <w:marLeft w:val="0"/>
          <w:marRight w:val="0"/>
          <w:marTop w:val="150"/>
          <w:marBottom w:val="0"/>
          <w:divBdr>
            <w:top w:val="none" w:sz="0" w:space="0" w:color="auto"/>
            <w:left w:val="none" w:sz="0" w:space="0" w:color="auto"/>
            <w:bottom w:val="none" w:sz="0" w:space="0" w:color="auto"/>
            <w:right w:val="none" w:sz="0" w:space="0" w:color="auto"/>
          </w:divBdr>
        </w:div>
        <w:div w:id="1864049120">
          <w:marLeft w:val="0"/>
          <w:marRight w:val="0"/>
          <w:marTop w:val="0"/>
          <w:marBottom w:val="0"/>
          <w:divBdr>
            <w:top w:val="none" w:sz="0" w:space="0" w:color="auto"/>
            <w:left w:val="none" w:sz="0" w:space="0" w:color="auto"/>
            <w:bottom w:val="none" w:sz="0" w:space="0" w:color="auto"/>
            <w:right w:val="none" w:sz="0" w:space="0" w:color="auto"/>
          </w:divBdr>
        </w:div>
        <w:div w:id="183594597">
          <w:marLeft w:val="0"/>
          <w:marRight w:val="0"/>
          <w:marTop w:val="0"/>
          <w:marBottom w:val="150"/>
          <w:divBdr>
            <w:top w:val="none" w:sz="0" w:space="0" w:color="auto"/>
            <w:left w:val="none" w:sz="0" w:space="0" w:color="auto"/>
            <w:bottom w:val="none" w:sz="0" w:space="0" w:color="auto"/>
            <w:right w:val="none" w:sz="0" w:space="0" w:color="auto"/>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 w:id="810752936">
              <w:marLeft w:val="0"/>
              <w:marRight w:val="0"/>
              <w:marTop w:val="0"/>
              <w:marBottom w:val="0"/>
              <w:divBdr>
                <w:top w:val="none" w:sz="0" w:space="0" w:color="auto"/>
                <w:left w:val="none" w:sz="0" w:space="0" w:color="auto"/>
                <w:bottom w:val="none" w:sz="0" w:space="0" w:color="auto"/>
                <w:right w:val="none" w:sz="0" w:space="0" w:color="auto"/>
              </w:divBdr>
            </w:div>
            <w:div w:id="16154293">
              <w:marLeft w:val="0"/>
              <w:marRight w:val="0"/>
              <w:marTop w:val="0"/>
              <w:marBottom w:val="0"/>
              <w:divBdr>
                <w:top w:val="none" w:sz="0" w:space="0" w:color="auto"/>
                <w:left w:val="none" w:sz="0" w:space="0" w:color="auto"/>
                <w:bottom w:val="none" w:sz="0" w:space="0" w:color="auto"/>
                <w:right w:val="none" w:sz="0" w:space="0" w:color="auto"/>
              </w:divBdr>
            </w:div>
            <w:div w:id="587083626">
              <w:marLeft w:val="0"/>
              <w:marRight w:val="0"/>
              <w:marTop w:val="0"/>
              <w:marBottom w:val="0"/>
              <w:divBdr>
                <w:top w:val="none" w:sz="0" w:space="0" w:color="auto"/>
                <w:left w:val="none" w:sz="0" w:space="0" w:color="auto"/>
                <w:bottom w:val="none" w:sz="0" w:space="0" w:color="auto"/>
                <w:right w:val="none" w:sz="0" w:space="0" w:color="auto"/>
              </w:divBdr>
            </w:div>
          </w:divsChild>
        </w:div>
        <w:div w:id="1240405782">
          <w:marLeft w:val="0"/>
          <w:marRight w:val="0"/>
          <w:marTop w:val="150"/>
          <w:marBottom w:val="0"/>
          <w:divBdr>
            <w:top w:val="none" w:sz="0" w:space="0" w:color="auto"/>
            <w:left w:val="none" w:sz="0" w:space="0" w:color="auto"/>
            <w:bottom w:val="none" w:sz="0" w:space="0" w:color="auto"/>
            <w:right w:val="none" w:sz="0" w:space="0" w:color="auto"/>
          </w:divBdr>
        </w:div>
        <w:div w:id="1198008653">
          <w:marLeft w:val="0"/>
          <w:marRight w:val="0"/>
          <w:marTop w:val="0"/>
          <w:marBottom w:val="0"/>
          <w:divBdr>
            <w:top w:val="none" w:sz="0" w:space="0" w:color="auto"/>
            <w:left w:val="none" w:sz="0" w:space="0" w:color="auto"/>
            <w:bottom w:val="none" w:sz="0" w:space="0" w:color="auto"/>
            <w:right w:val="none" w:sz="0" w:space="0" w:color="auto"/>
          </w:divBdr>
        </w:div>
        <w:div w:id="890579382">
          <w:marLeft w:val="0"/>
          <w:marRight w:val="0"/>
          <w:marTop w:val="0"/>
          <w:marBottom w:val="150"/>
          <w:divBdr>
            <w:top w:val="none" w:sz="0" w:space="0" w:color="auto"/>
            <w:left w:val="none" w:sz="0" w:space="0" w:color="auto"/>
            <w:bottom w:val="none" w:sz="0" w:space="0" w:color="auto"/>
            <w:right w:val="none" w:sz="0" w:space="0" w:color="auto"/>
          </w:divBdr>
          <w:divsChild>
            <w:div w:id="104231395">
              <w:marLeft w:val="0"/>
              <w:marRight w:val="0"/>
              <w:marTop w:val="0"/>
              <w:marBottom w:val="0"/>
              <w:divBdr>
                <w:top w:val="none" w:sz="0" w:space="0" w:color="auto"/>
                <w:left w:val="none" w:sz="0" w:space="0" w:color="auto"/>
                <w:bottom w:val="none" w:sz="0" w:space="0" w:color="auto"/>
                <w:right w:val="none" w:sz="0" w:space="0" w:color="auto"/>
              </w:divBdr>
            </w:div>
            <w:div w:id="929969627">
              <w:marLeft w:val="0"/>
              <w:marRight w:val="0"/>
              <w:marTop w:val="0"/>
              <w:marBottom w:val="0"/>
              <w:divBdr>
                <w:top w:val="none" w:sz="0" w:space="0" w:color="auto"/>
                <w:left w:val="none" w:sz="0" w:space="0" w:color="auto"/>
                <w:bottom w:val="none" w:sz="0" w:space="0" w:color="auto"/>
                <w:right w:val="none" w:sz="0" w:space="0" w:color="auto"/>
              </w:divBdr>
            </w:div>
          </w:divsChild>
        </w:div>
        <w:div w:id="1246568701">
          <w:marLeft w:val="0"/>
          <w:marRight w:val="0"/>
          <w:marTop w:val="150"/>
          <w:marBottom w:val="0"/>
          <w:divBdr>
            <w:top w:val="none" w:sz="0" w:space="0" w:color="auto"/>
            <w:left w:val="none" w:sz="0" w:space="0" w:color="auto"/>
            <w:bottom w:val="none" w:sz="0" w:space="0" w:color="auto"/>
            <w:right w:val="none" w:sz="0" w:space="0" w:color="auto"/>
          </w:divBdr>
        </w:div>
        <w:div w:id="759521317">
          <w:marLeft w:val="0"/>
          <w:marRight w:val="0"/>
          <w:marTop w:val="0"/>
          <w:marBottom w:val="0"/>
          <w:divBdr>
            <w:top w:val="none" w:sz="0" w:space="0" w:color="auto"/>
            <w:left w:val="none" w:sz="0" w:space="0" w:color="auto"/>
            <w:bottom w:val="none" w:sz="0" w:space="0" w:color="auto"/>
            <w:right w:val="none" w:sz="0" w:space="0" w:color="auto"/>
          </w:divBdr>
        </w:div>
        <w:div w:id="881551495">
          <w:marLeft w:val="0"/>
          <w:marRight w:val="0"/>
          <w:marTop w:val="0"/>
          <w:marBottom w:val="150"/>
          <w:divBdr>
            <w:top w:val="none" w:sz="0" w:space="0" w:color="auto"/>
            <w:left w:val="none" w:sz="0" w:space="0" w:color="auto"/>
            <w:bottom w:val="none" w:sz="0" w:space="0" w:color="auto"/>
            <w:right w:val="none" w:sz="0" w:space="0" w:color="auto"/>
          </w:divBdr>
          <w:divsChild>
            <w:div w:id="173149414">
              <w:marLeft w:val="0"/>
              <w:marRight w:val="0"/>
              <w:marTop w:val="0"/>
              <w:marBottom w:val="0"/>
              <w:divBdr>
                <w:top w:val="none" w:sz="0" w:space="0" w:color="auto"/>
                <w:left w:val="none" w:sz="0" w:space="0" w:color="auto"/>
                <w:bottom w:val="none" w:sz="0" w:space="0" w:color="auto"/>
                <w:right w:val="none" w:sz="0" w:space="0" w:color="auto"/>
              </w:divBdr>
            </w:div>
            <w:div w:id="1366446950">
              <w:marLeft w:val="0"/>
              <w:marRight w:val="0"/>
              <w:marTop w:val="0"/>
              <w:marBottom w:val="0"/>
              <w:divBdr>
                <w:top w:val="none" w:sz="0" w:space="0" w:color="auto"/>
                <w:left w:val="none" w:sz="0" w:space="0" w:color="auto"/>
                <w:bottom w:val="none" w:sz="0" w:space="0" w:color="auto"/>
                <w:right w:val="none" w:sz="0" w:space="0" w:color="auto"/>
              </w:divBdr>
            </w:div>
            <w:div w:id="100340692">
              <w:marLeft w:val="0"/>
              <w:marRight w:val="0"/>
              <w:marTop w:val="0"/>
              <w:marBottom w:val="0"/>
              <w:divBdr>
                <w:top w:val="none" w:sz="0" w:space="0" w:color="auto"/>
                <w:left w:val="none" w:sz="0" w:space="0" w:color="auto"/>
                <w:bottom w:val="none" w:sz="0" w:space="0" w:color="auto"/>
                <w:right w:val="none" w:sz="0" w:space="0" w:color="auto"/>
              </w:divBdr>
            </w:div>
          </w:divsChild>
        </w:div>
        <w:div w:id="481510516">
          <w:marLeft w:val="0"/>
          <w:marRight w:val="0"/>
          <w:marTop w:val="150"/>
          <w:marBottom w:val="0"/>
          <w:divBdr>
            <w:top w:val="none" w:sz="0" w:space="0" w:color="auto"/>
            <w:left w:val="none" w:sz="0" w:space="0" w:color="auto"/>
            <w:bottom w:val="none" w:sz="0" w:space="0" w:color="auto"/>
            <w:right w:val="none" w:sz="0" w:space="0" w:color="auto"/>
          </w:divBdr>
        </w:div>
        <w:div w:id="993682417">
          <w:marLeft w:val="0"/>
          <w:marRight w:val="0"/>
          <w:marTop w:val="0"/>
          <w:marBottom w:val="0"/>
          <w:divBdr>
            <w:top w:val="none" w:sz="0" w:space="0" w:color="auto"/>
            <w:left w:val="none" w:sz="0" w:space="0" w:color="auto"/>
            <w:bottom w:val="none" w:sz="0" w:space="0" w:color="auto"/>
            <w:right w:val="none" w:sz="0" w:space="0" w:color="auto"/>
          </w:divBdr>
        </w:div>
        <w:div w:id="1958026124">
          <w:marLeft w:val="0"/>
          <w:marRight w:val="0"/>
          <w:marTop w:val="0"/>
          <w:marBottom w:val="150"/>
          <w:divBdr>
            <w:top w:val="none" w:sz="0" w:space="0" w:color="auto"/>
            <w:left w:val="none" w:sz="0" w:space="0" w:color="auto"/>
            <w:bottom w:val="none" w:sz="0" w:space="0" w:color="auto"/>
            <w:right w:val="none" w:sz="0" w:space="0" w:color="auto"/>
          </w:divBdr>
          <w:divsChild>
            <w:div w:id="682392990">
              <w:marLeft w:val="0"/>
              <w:marRight w:val="0"/>
              <w:marTop w:val="0"/>
              <w:marBottom w:val="0"/>
              <w:divBdr>
                <w:top w:val="none" w:sz="0" w:space="0" w:color="auto"/>
                <w:left w:val="none" w:sz="0" w:space="0" w:color="auto"/>
                <w:bottom w:val="none" w:sz="0" w:space="0" w:color="auto"/>
                <w:right w:val="none" w:sz="0" w:space="0" w:color="auto"/>
              </w:divBdr>
            </w:div>
            <w:div w:id="1151369008">
              <w:marLeft w:val="0"/>
              <w:marRight w:val="0"/>
              <w:marTop w:val="0"/>
              <w:marBottom w:val="0"/>
              <w:divBdr>
                <w:top w:val="none" w:sz="0" w:space="0" w:color="auto"/>
                <w:left w:val="none" w:sz="0" w:space="0" w:color="auto"/>
                <w:bottom w:val="none" w:sz="0" w:space="0" w:color="auto"/>
                <w:right w:val="none" w:sz="0" w:space="0" w:color="auto"/>
              </w:divBdr>
            </w:div>
            <w:div w:id="300497767">
              <w:marLeft w:val="0"/>
              <w:marRight w:val="0"/>
              <w:marTop w:val="0"/>
              <w:marBottom w:val="0"/>
              <w:divBdr>
                <w:top w:val="none" w:sz="0" w:space="0" w:color="auto"/>
                <w:left w:val="none" w:sz="0" w:space="0" w:color="auto"/>
                <w:bottom w:val="none" w:sz="0" w:space="0" w:color="auto"/>
                <w:right w:val="none" w:sz="0" w:space="0" w:color="auto"/>
              </w:divBdr>
            </w:div>
          </w:divsChild>
        </w:div>
        <w:div w:id="1366905029">
          <w:marLeft w:val="0"/>
          <w:marRight w:val="0"/>
          <w:marTop w:val="0"/>
          <w:marBottom w:val="0"/>
          <w:divBdr>
            <w:top w:val="none" w:sz="0" w:space="0" w:color="auto"/>
            <w:left w:val="none" w:sz="0" w:space="0" w:color="auto"/>
            <w:bottom w:val="none" w:sz="0" w:space="0" w:color="auto"/>
            <w:right w:val="none" w:sz="0" w:space="0" w:color="auto"/>
          </w:divBdr>
        </w:div>
        <w:div w:id="1883516925">
          <w:marLeft w:val="0"/>
          <w:marRight w:val="0"/>
          <w:marTop w:val="0"/>
          <w:marBottom w:val="150"/>
          <w:divBdr>
            <w:top w:val="none" w:sz="0" w:space="0" w:color="auto"/>
            <w:left w:val="none" w:sz="0" w:space="0" w:color="auto"/>
            <w:bottom w:val="none" w:sz="0" w:space="0" w:color="auto"/>
            <w:right w:val="none" w:sz="0" w:space="0" w:color="auto"/>
          </w:divBdr>
          <w:divsChild>
            <w:div w:id="604312921">
              <w:marLeft w:val="0"/>
              <w:marRight w:val="0"/>
              <w:marTop w:val="0"/>
              <w:marBottom w:val="0"/>
              <w:divBdr>
                <w:top w:val="none" w:sz="0" w:space="0" w:color="auto"/>
                <w:left w:val="none" w:sz="0" w:space="0" w:color="auto"/>
                <w:bottom w:val="none" w:sz="0" w:space="0" w:color="auto"/>
                <w:right w:val="none" w:sz="0" w:space="0" w:color="auto"/>
              </w:divBdr>
            </w:div>
            <w:div w:id="1951626404">
              <w:marLeft w:val="0"/>
              <w:marRight w:val="0"/>
              <w:marTop w:val="0"/>
              <w:marBottom w:val="0"/>
              <w:divBdr>
                <w:top w:val="none" w:sz="0" w:space="0" w:color="auto"/>
                <w:left w:val="none" w:sz="0" w:space="0" w:color="auto"/>
                <w:bottom w:val="none" w:sz="0" w:space="0" w:color="auto"/>
                <w:right w:val="none" w:sz="0" w:space="0" w:color="auto"/>
              </w:divBdr>
            </w:div>
          </w:divsChild>
        </w:div>
        <w:div w:id="168176662">
          <w:marLeft w:val="0"/>
          <w:marRight w:val="0"/>
          <w:marTop w:val="0"/>
          <w:marBottom w:val="0"/>
          <w:divBdr>
            <w:top w:val="none" w:sz="0" w:space="0" w:color="auto"/>
            <w:left w:val="none" w:sz="0" w:space="0" w:color="auto"/>
            <w:bottom w:val="none" w:sz="0" w:space="0" w:color="auto"/>
            <w:right w:val="none" w:sz="0" w:space="0" w:color="auto"/>
          </w:divBdr>
        </w:div>
        <w:div w:id="147334085">
          <w:marLeft w:val="0"/>
          <w:marRight w:val="0"/>
          <w:marTop w:val="0"/>
          <w:marBottom w:val="150"/>
          <w:divBdr>
            <w:top w:val="none" w:sz="0" w:space="0" w:color="auto"/>
            <w:left w:val="none" w:sz="0" w:space="0" w:color="auto"/>
            <w:bottom w:val="none" w:sz="0" w:space="0" w:color="auto"/>
            <w:right w:val="none" w:sz="0" w:space="0" w:color="auto"/>
          </w:divBdr>
          <w:divsChild>
            <w:div w:id="1703902921">
              <w:marLeft w:val="0"/>
              <w:marRight w:val="0"/>
              <w:marTop w:val="0"/>
              <w:marBottom w:val="0"/>
              <w:divBdr>
                <w:top w:val="none" w:sz="0" w:space="0" w:color="auto"/>
                <w:left w:val="none" w:sz="0" w:space="0" w:color="auto"/>
                <w:bottom w:val="none" w:sz="0" w:space="0" w:color="auto"/>
                <w:right w:val="none" w:sz="0" w:space="0" w:color="auto"/>
              </w:divBdr>
            </w:div>
          </w:divsChild>
        </w:div>
        <w:div w:id="1367683825">
          <w:marLeft w:val="0"/>
          <w:marRight w:val="0"/>
          <w:marTop w:val="0"/>
          <w:marBottom w:val="0"/>
          <w:divBdr>
            <w:top w:val="none" w:sz="0" w:space="0" w:color="auto"/>
            <w:left w:val="none" w:sz="0" w:space="0" w:color="auto"/>
            <w:bottom w:val="none" w:sz="0" w:space="0" w:color="auto"/>
            <w:right w:val="none" w:sz="0" w:space="0" w:color="auto"/>
          </w:divBdr>
        </w:div>
        <w:div w:id="254898029">
          <w:marLeft w:val="0"/>
          <w:marRight w:val="0"/>
          <w:marTop w:val="0"/>
          <w:marBottom w:val="150"/>
          <w:divBdr>
            <w:top w:val="none" w:sz="0" w:space="0" w:color="auto"/>
            <w:left w:val="none" w:sz="0" w:space="0" w:color="auto"/>
            <w:bottom w:val="none" w:sz="0" w:space="0" w:color="auto"/>
            <w:right w:val="none" w:sz="0" w:space="0" w:color="auto"/>
          </w:divBdr>
          <w:divsChild>
            <w:div w:id="1841655152">
              <w:marLeft w:val="0"/>
              <w:marRight w:val="0"/>
              <w:marTop w:val="0"/>
              <w:marBottom w:val="0"/>
              <w:divBdr>
                <w:top w:val="none" w:sz="0" w:space="0" w:color="auto"/>
                <w:left w:val="none" w:sz="0" w:space="0" w:color="auto"/>
                <w:bottom w:val="none" w:sz="0" w:space="0" w:color="auto"/>
                <w:right w:val="none" w:sz="0" w:space="0" w:color="auto"/>
              </w:divBdr>
            </w:div>
            <w:div w:id="290092871">
              <w:marLeft w:val="0"/>
              <w:marRight w:val="0"/>
              <w:marTop w:val="0"/>
              <w:marBottom w:val="0"/>
              <w:divBdr>
                <w:top w:val="none" w:sz="0" w:space="0" w:color="auto"/>
                <w:left w:val="none" w:sz="0" w:space="0" w:color="auto"/>
                <w:bottom w:val="none" w:sz="0" w:space="0" w:color="auto"/>
                <w:right w:val="none" w:sz="0" w:space="0" w:color="auto"/>
              </w:divBdr>
            </w:div>
          </w:divsChild>
        </w:div>
        <w:div w:id="1291476715">
          <w:marLeft w:val="0"/>
          <w:marRight w:val="0"/>
          <w:marTop w:val="0"/>
          <w:marBottom w:val="0"/>
          <w:divBdr>
            <w:top w:val="none" w:sz="0" w:space="0" w:color="auto"/>
            <w:left w:val="none" w:sz="0" w:space="0" w:color="auto"/>
            <w:bottom w:val="none" w:sz="0" w:space="0" w:color="auto"/>
            <w:right w:val="none" w:sz="0" w:space="0" w:color="auto"/>
          </w:divBdr>
        </w:div>
        <w:div w:id="1136140647">
          <w:marLeft w:val="0"/>
          <w:marRight w:val="0"/>
          <w:marTop w:val="0"/>
          <w:marBottom w:val="150"/>
          <w:divBdr>
            <w:top w:val="none" w:sz="0" w:space="0" w:color="auto"/>
            <w:left w:val="none" w:sz="0" w:space="0" w:color="auto"/>
            <w:bottom w:val="none" w:sz="0" w:space="0" w:color="auto"/>
            <w:right w:val="none" w:sz="0" w:space="0" w:color="auto"/>
          </w:divBdr>
          <w:divsChild>
            <w:div w:id="1926956845">
              <w:marLeft w:val="0"/>
              <w:marRight w:val="0"/>
              <w:marTop w:val="0"/>
              <w:marBottom w:val="0"/>
              <w:divBdr>
                <w:top w:val="none" w:sz="0" w:space="0" w:color="auto"/>
                <w:left w:val="none" w:sz="0" w:space="0" w:color="auto"/>
                <w:bottom w:val="none" w:sz="0" w:space="0" w:color="auto"/>
                <w:right w:val="none" w:sz="0" w:space="0" w:color="auto"/>
              </w:divBdr>
            </w:div>
            <w:div w:id="1424490624">
              <w:marLeft w:val="0"/>
              <w:marRight w:val="0"/>
              <w:marTop w:val="0"/>
              <w:marBottom w:val="0"/>
              <w:divBdr>
                <w:top w:val="none" w:sz="0" w:space="0" w:color="auto"/>
                <w:left w:val="none" w:sz="0" w:space="0" w:color="auto"/>
                <w:bottom w:val="none" w:sz="0" w:space="0" w:color="auto"/>
                <w:right w:val="none" w:sz="0" w:space="0" w:color="auto"/>
              </w:divBdr>
            </w:div>
          </w:divsChild>
        </w:div>
        <w:div w:id="280574323">
          <w:marLeft w:val="0"/>
          <w:marRight w:val="0"/>
          <w:marTop w:val="0"/>
          <w:marBottom w:val="0"/>
          <w:divBdr>
            <w:top w:val="none" w:sz="0" w:space="0" w:color="auto"/>
            <w:left w:val="none" w:sz="0" w:space="0" w:color="auto"/>
            <w:bottom w:val="none" w:sz="0" w:space="0" w:color="auto"/>
            <w:right w:val="none" w:sz="0" w:space="0" w:color="auto"/>
          </w:divBdr>
        </w:div>
        <w:div w:id="717630143">
          <w:marLeft w:val="0"/>
          <w:marRight w:val="0"/>
          <w:marTop w:val="0"/>
          <w:marBottom w:val="150"/>
          <w:divBdr>
            <w:top w:val="none" w:sz="0" w:space="0" w:color="auto"/>
            <w:left w:val="none" w:sz="0" w:space="0" w:color="auto"/>
            <w:bottom w:val="none" w:sz="0" w:space="0" w:color="auto"/>
            <w:right w:val="none" w:sz="0" w:space="0" w:color="auto"/>
          </w:divBdr>
          <w:divsChild>
            <w:div w:id="456804111">
              <w:marLeft w:val="0"/>
              <w:marRight w:val="0"/>
              <w:marTop w:val="0"/>
              <w:marBottom w:val="0"/>
              <w:divBdr>
                <w:top w:val="none" w:sz="0" w:space="0" w:color="auto"/>
                <w:left w:val="none" w:sz="0" w:space="0" w:color="auto"/>
                <w:bottom w:val="none" w:sz="0" w:space="0" w:color="auto"/>
                <w:right w:val="none" w:sz="0" w:space="0" w:color="auto"/>
              </w:divBdr>
            </w:div>
          </w:divsChild>
        </w:div>
        <w:div w:id="20740954">
          <w:marLeft w:val="0"/>
          <w:marRight w:val="0"/>
          <w:marTop w:val="0"/>
          <w:marBottom w:val="0"/>
          <w:divBdr>
            <w:top w:val="none" w:sz="0" w:space="0" w:color="auto"/>
            <w:left w:val="none" w:sz="0" w:space="0" w:color="auto"/>
            <w:bottom w:val="none" w:sz="0" w:space="0" w:color="auto"/>
            <w:right w:val="none" w:sz="0" w:space="0" w:color="auto"/>
          </w:divBdr>
        </w:div>
        <w:div w:id="1864434574">
          <w:marLeft w:val="0"/>
          <w:marRight w:val="0"/>
          <w:marTop w:val="0"/>
          <w:marBottom w:val="150"/>
          <w:divBdr>
            <w:top w:val="none" w:sz="0" w:space="0" w:color="auto"/>
            <w:left w:val="none" w:sz="0" w:space="0" w:color="auto"/>
            <w:bottom w:val="none" w:sz="0" w:space="0" w:color="auto"/>
            <w:right w:val="none" w:sz="0" w:space="0" w:color="auto"/>
          </w:divBdr>
          <w:divsChild>
            <w:div w:id="1648899762">
              <w:marLeft w:val="0"/>
              <w:marRight w:val="0"/>
              <w:marTop w:val="0"/>
              <w:marBottom w:val="0"/>
              <w:divBdr>
                <w:top w:val="none" w:sz="0" w:space="0" w:color="auto"/>
                <w:left w:val="none" w:sz="0" w:space="0" w:color="auto"/>
                <w:bottom w:val="none" w:sz="0" w:space="0" w:color="auto"/>
                <w:right w:val="none" w:sz="0" w:space="0" w:color="auto"/>
              </w:divBdr>
            </w:div>
          </w:divsChild>
        </w:div>
        <w:div w:id="1713337434">
          <w:marLeft w:val="0"/>
          <w:marRight w:val="0"/>
          <w:marTop w:val="0"/>
          <w:marBottom w:val="0"/>
          <w:divBdr>
            <w:top w:val="none" w:sz="0" w:space="0" w:color="auto"/>
            <w:left w:val="none" w:sz="0" w:space="0" w:color="auto"/>
            <w:bottom w:val="none" w:sz="0" w:space="0" w:color="auto"/>
            <w:right w:val="none" w:sz="0" w:space="0" w:color="auto"/>
          </w:divBdr>
        </w:div>
        <w:div w:id="1374425538">
          <w:marLeft w:val="0"/>
          <w:marRight w:val="0"/>
          <w:marTop w:val="0"/>
          <w:marBottom w:val="150"/>
          <w:divBdr>
            <w:top w:val="none" w:sz="0" w:space="0" w:color="auto"/>
            <w:left w:val="none" w:sz="0" w:space="0" w:color="auto"/>
            <w:bottom w:val="none" w:sz="0" w:space="0" w:color="auto"/>
            <w:right w:val="none" w:sz="0" w:space="0" w:color="auto"/>
          </w:divBdr>
          <w:divsChild>
            <w:div w:id="1468277815">
              <w:marLeft w:val="0"/>
              <w:marRight w:val="0"/>
              <w:marTop w:val="0"/>
              <w:marBottom w:val="0"/>
              <w:divBdr>
                <w:top w:val="none" w:sz="0" w:space="0" w:color="auto"/>
                <w:left w:val="none" w:sz="0" w:space="0" w:color="auto"/>
                <w:bottom w:val="none" w:sz="0" w:space="0" w:color="auto"/>
                <w:right w:val="none" w:sz="0" w:space="0" w:color="auto"/>
              </w:divBdr>
            </w:div>
          </w:divsChild>
        </w:div>
        <w:div w:id="1304432596">
          <w:marLeft w:val="0"/>
          <w:marRight w:val="0"/>
          <w:marTop w:val="0"/>
          <w:marBottom w:val="0"/>
          <w:divBdr>
            <w:top w:val="none" w:sz="0" w:space="0" w:color="auto"/>
            <w:left w:val="none" w:sz="0" w:space="0" w:color="auto"/>
            <w:bottom w:val="none" w:sz="0" w:space="0" w:color="auto"/>
            <w:right w:val="none" w:sz="0" w:space="0" w:color="auto"/>
          </w:divBdr>
        </w:div>
        <w:div w:id="45034870">
          <w:marLeft w:val="0"/>
          <w:marRight w:val="0"/>
          <w:marTop w:val="0"/>
          <w:marBottom w:val="150"/>
          <w:divBdr>
            <w:top w:val="none" w:sz="0" w:space="0" w:color="auto"/>
            <w:left w:val="none" w:sz="0" w:space="0" w:color="auto"/>
            <w:bottom w:val="none" w:sz="0" w:space="0" w:color="auto"/>
            <w:right w:val="none" w:sz="0" w:space="0" w:color="auto"/>
          </w:divBdr>
          <w:divsChild>
            <w:div w:id="935288745">
              <w:marLeft w:val="0"/>
              <w:marRight w:val="0"/>
              <w:marTop w:val="0"/>
              <w:marBottom w:val="0"/>
              <w:divBdr>
                <w:top w:val="none" w:sz="0" w:space="0" w:color="auto"/>
                <w:left w:val="none" w:sz="0" w:space="0" w:color="auto"/>
                <w:bottom w:val="none" w:sz="0" w:space="0" w:color="auto"/>
                <w:right w:val="none" w:sz="0" w:space="0" w:color="auto"/>
              </w:divBdr>
            </w:div>
          </w:divsChild>
        </w:div>
        <w:div w:id="768045363">
          <w:marLeft w:val="0"/>
          <w:marRight w:val="0"/>
          <w:marTop w:val="0"/>
          <w:marBottom w:val="0"/>
          <w:divBdr>
            <w:top w:val="none" w:sz="0" w:space="0" w:color="auto"/>
            <w:left w:val="none" w:sz="0" w:space="0" w:color="auto"/>
            <w:bottom w:val="none" w:sz="0" w:space="0" w:color="auto"/>
            <w:right w:val="none" w:sz="0" w:space="0" w:color="auto"/>
          </w:divBdr>
        </w:div>
        <w:div w:id="120540317">
          <w:marLeft w:val="0"/>
          <w:marRight w:val="0"/>
          <w:marTop w:val="0"/>
          <w:marBottom w:val="150"/>
          <w:divBdr>
            <w:top w:val="none" w:sz="0" w:space="0" w:color="auto"/>
            <w:left w:val="none" w:sz="0" w:space="0" w:color="auto"/>
            <w:bottom w:val="none" w:sz="0" w:space="0" w:color="auto"/>
            <w:right w:val="none" w:sz="0" w:space="0" w:color="auto"/>
          </w:divBdr>
          <w:divsChild>
            <w:div w:id="1370104568">
              <w:marLeft w:val="0"/>
              <w:marRight w:val="0"/>
              <w:marTop w:val="0"/>
              <w:marBottom w:val="0"/>
              <w:divBdr>
                <w:top w:val="none" w:sz="0" w:space="0" w:color="auto"/>
                <w:left w:val="none" w:sz="0" w:space="0" w:color="auto"/>
                <w:bottom w:val="none" w:sz="0" w:space="0" w:color="auto"/>
                <w:right w:val="none" w:sz="0" w:space="0" w:color="auto"/>
              </w:divBdr>
            </w:div>
          </w:divsChild>
        </w:div>
        <w:div w:id="1206601546">
          <w:marLeft w:val="0"/>
          <w:marRight w:val="0"/>
          <w:marTop w:val="0"/>
          <w:marBottom w:val="0"/>
          <w:divBdr>
            <w:top w:val="none" w:sz="0" w:space="0" w:color="auto"/>
            <w:left w:val="none" w:sz="0" w:space="0" w:color="auto"/>
            <w:bottom w:val="none" w:sz="0" w:space="0" w:color="auto"/>
            <w:right w:val="none" w:sz="0" w:space="0" w:color="auto"/>
          </w:divBdr>
        </w:div>
        <w:div w:id="1439332192">
          <w:marLeft w:val="0"/>
          <w:marRight w:val="0"/>
          <w:marTop w:val="0"/>
          <w:marBottom w:val="150"/>
          <w:divBdr>
            <w:top w:val="none" w:sz="0" w:space="0" w:color="auto"/>
            <w:left w:val="none" w:sz="0" w:space="0" w:color="auto"/>
            <w:bottom w:val="none" w:sz="0" w:space="0" w:color="auto"/>
            <w:right w:val="none" w:sz="0" w:space="0" w:color="auto"/>
          </w:divBdr>
          <w:divsChild>
            <w:div w:id="1950579376">
              <w:marLeft w:val="0"/>
              <w:marRight w:val="0"/>
              <w:marTop w:val="0"/>
              <w:marBottom w:val="0"/>
              <w:divBdr>
                <w:top w:val="none" w:sz="0" w:space="0" w:color="auto"/>
                <w:left w:val="none" w:sz="0" w:space="0" w:color="auto"/>
                <w:bottom w:val="none" w:sz="0" w:space="0" w:color="auto"/>
                <w:right w:val="none" w:sz="0" w:space="0" w:color="auto"/>
              </w:divBdr>
            </w:div>
          </w:divsChild>
        </w:div>
        <w:div w:id="1128012591">
          <w:marLeft w:val="0"/>
          <w:marRight w:val="0"/>
          <w:marTop w:val="150"/>
          <w:marBottom w:val="0"/>
          <w:divBdr>
            <w:top w:val="none" w:sz="0" w:space="0" w:color="auto"/>
            <w:left w:val="none" w:sz="0" w:space="0" w:color="auto"/>
            <w:bottom w:val="none" w:sz="0" w:space="0" w:color="auto"/>
            <w:right w:val="none" w:sz="0" w:space="0" w:color="auto"/>
          </w:divBdr>
        </w:div>
        <w:div w:id="1731072761">
          <w:marLeft w:val="0"/>
          <w:marRight w:val="0"/>
          <w:marTop w:val="0"/>
          <w:marBottom w:val="0"/>
          <w:divBdr>
            <w:top w:val="none" w:sz="0" w:space="0" w:color="auto"/>
            <w:left w:val="none" w:sz="0" w:space="0" w:color="auto"/>
            <w:bottom w:val="none" w:sz="0" w:space="0" w:color="auto"/>
            <w:right w:val="none" w:sz="0" w:space="0" w:color="auto"/>
          </w:divBdr>
        </w:div>
        <w:div w:id="806356141">
          <w:marLeft w:val="0"/>
          <w:marRight w:val="0"/>
          <w:marTop w:val="0"/>
          <w:marBottom w:val="150"/>
          <w:divBdr>
            <w:top w:val="none" w:sz="0" w:space="0" w:color="auto"/>
            <w:left w:val="none" w:sz="0" w:space="0" w:color="auto"/>
            <w:bottom w:val="none" w:sz="0" w:space="0" w:color="auto"/>
            <w:right w:val="none" w:sz="0" w:space="0" w:color="auto"/>
          </w:divBdr>
          <w:divsChild>
            <w:div w:id="1477185790">
              <w:marLeft w:val="0"/>
              <w:marRight w:val="0"/>
              <w:marTop w:val="0"/>
              <w:marBottom w:val="0"/>
              <w:divBdr>
                <w:top w:val="none" w:sz="0" w:space="0" w:color="auto"/>
                <w:left w:val="none" w:sz="0" w:space="0" w:color="auto"/>
                <w:bottom w:val="none" w:sz="0" w:space="0" w:color="auto"/>
                <w:right w:val="none" w:sz="0" w:space="0" w:color="auto"/>
              </w:divBdr>
            </w:div>
            <w:div w:id="1563059568">
              <w:marLeft w:val="0"/>
              <w:marRight w:val="0"/>
              <w:marTop w:val="0"/>
              <w:marBottom w:val="0"/>
              <w:divBdr>
                <w:top w:val="none" w:sz="0" w:space="0" w:color="auto"/>
                <w:left w:val="none" w:sz="0" w:space="0" w:color="auto"/>
                <w:bottom w:val="none" w:sz="0" w:space="0" w:color="auto"/>
                <w:right w:val="none" w:sz="0" w:space="0" w:color="auto"/>
              </w:divBdr>
            </w:div>
          </w:divsChild>
        </w:div>
        <w:div w:id="1601915843">
          <w:marLeft w:val="0"/>
          <w:marRight w:val="0"/>
          <w:marTop w:val="0"/>
          <w:marBottom w:val="0"/>
          <w:divBdr>
            <w:top w:val="none" w:sz="0" w:space="0" w:color="auto"/>
            <w:left w:val="none" w:sz="0" w:space="0" w:color="auto"/>
            <w:bottom w:val="none" w:sz="0" w:space="0" w:color="auto"/>
            <w:right w:val="none" w:sz="0" w:space="0" w:color="auto"/>
          </w:divBdr>
        </w:div>
        <w:div w:id="1052115674">
          <w:marLeft w:val="0"/>
          <w:marRight w:val="0"/>
          <w:marTop w:val="0"/>
          <w:marBottom w:val="120"/>
          <w:divBdr>
            <w:top w:val="none" w:sz="0" w:space="0" w:color="auto"/>
            <w:left w:val="none" w:sz="0" w:space="0" w:color="auto"/>
            <w:bottom w:val="none" w:sz="0" w:space="0" w:color="auto"/>
            <w:right w:val="none" w:sz="0" w:space="0" w:color="auto"/>
          </w:divBdr>
          <w:divsChild>
            <w:div w:id="328600519">
              <w:marLeft w:val="0"/>
              <w:marRight w:val="0"/>
              <w:marTop w:val="0"/>
              <w:marBottom w:val="0"/>
              <w:divBdr>
                <w:top w:val="none" w:sz="0" w:space="0" w:color="auto"/>
                <w:left w:val="none" w:sz="0" w:space="0" w:color="auto"/>
                <w:bottom w:val="none" w:sz="0" w:space="0" w:color="auto"/>
                <w:right w:val="none" w:sz="0" w:space="0" w:color="auto"/>
              </w:divBdr>
            </w:div>
            <w:div w:id="1866095756">
              <w:marLeft w:val="0"/>
              <w:marRight w:val="0"/>
              <w:marTop w:val="0"/>
              <w:marBottom w:val="0"/>
              <w:divBdr>
                <w:top w:val="none" w:sz="0" w:space="0" w:color="auto"/>
                <w:left w:val="none" w:sz="0" w:space="0" w:color="auto"/>
                <w:bottom w:val="none" w:sz="0" w:space="0" w:color="auto"/>
                <w:right w:val="none" w:sz="0" w:space="0" w:color="auto"/>
              </w:divBdr>
            </w:div>
            <w:div w:id="154147697">
              <w:marLeft w:val="0"/>
              <w:marRight w:val="0"/>
              <w:marTop w:val="0"/>
              <w:marBottom w:val="0"/>
              <w:divBdr>
                <w:top w:val="none" w:sz="0" w:space="0" w:color="auto"/>
                <w:left w:val="none" w:sz="0" w:space="0" w:color="auto"/>
                <w:bottom w:val="none" w:sz="0" w:space="0" w:color="auto"/>
                <w:right w:val="none" w:sz="0" w:space="0" w:color="auto"/>
              </w:divBdr>
            </w:div>
            <w:div w:id="1099568300">
              <w:marLeft w:val="0"/>
              <w:marRight w:val="0"/>
              <w:marTop w:val="0"/>
              <w:marBottom w:val="0"/>
              <w:divBdr>
                <w:top w:val="none" w:sz="0" w:space="0" w:color="auto"/>
                <w:left w:val="none" w:sz="0" w:space="0" w:color="auto"/>
                <w:bottom w:val="none" w:sz="0" w:space="0" w:color="auto"/>
                <w:right w:val="none" w:sz="0" w:space="0" w:color="auto"/>
              </w:divBdr>
            </w:div>
            <w:div w:id="131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er.bg/" TargetMode="External"/><Relationship Id="rId3" Type="http://schemas.openxmlformats.org/officeDocument/2006/relationships/settings" Target="settings.xml"/><Relationship Id="rId7" Type="http://schemas.openxmlformats.org/officeDocument/2006/relationships/hyperlink" Target="http://www.mrrb.government.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rrb.government.bg/" TargetMode="External"/><Relationship Id="rId11" Type="http://schemas.openxmlformats.org/officeDocument/2006/relationships/theme" Target="theme/theme1.xml"/><Relationship Id="rId5" Type="http://schemas.openxmlformats.org/officeDocument/2006/relationships/hyperlink" Target="https://www.mrrb.b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rb.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211</Pages>
  <Words>88614</Words>
  <Characters>505105</Characters>
  <Application>Microsoft Office Word</Application>
  <DocSecurity>0</DocSecurity>
  <Lines>4209</Lines>
  <Paragraphs>1185</Paragraphs>
  <ScaleCrop>false</ScaleCrop>
  <Company>Oblastna Uprava Sofia grad</Company>
  <LinksUpToDate>false</LinksUpToDate>
  <CharactersWithSpaces>592534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2022-01-14T09:32:00Z</dcterms:created>
  <dcterms:modified xsi:type="dcterms:W3CDTF">2022-01-14T09:33:00Z</dcterms:modified>
</cp:coreProperties>
</file>